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1668C9B1" w:rsidR="00581BC0" w:rsidRPr="008F37F5" w:rsidRDefault="002704E9" w:rsidP="00F1347C">
      <w:pPr>
        <w:spacing w:after="160"/>
        <w:jc w:val="right"/>
        <w:rPr>
          <w:rFonts w:ascii="Futura PT Heavy" w:hAnsi="Futura PT Heavy" w:cstheme="majorHAnsi"/>
          <w:caps/>
          <w:sz w:val="72"/>
          <w:szCs w:val="56"/>
        </w:rPr>
      </w:pPr>
      <w:sdt>
        <w:sdtPr>
          <w:rPr>
            <w:rFonts w:asciiTheme="majorHAnsi" w:hAnsiTheme="majorHAnsi"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A512A6">
            <w:rPr>
              <w:rFonts w:asciiTheme="majorHAnsi" w:hAnsiTheme="majorHAnsi" w:cstheme="majorHAnsi"/>
              <w:caps/>
              <w:sz w:val="72"/>
              <w:szCs w:val="56"/>
            </w:rPr>
            <w:t>Article</w:t>
          </w:r>
        </w:sdtContent>
      </w:sdt>
    </w:p>
    <w:p w14:paraId="520CED85" w14:textId="44A7CC2B"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3" behindDoc="0" locked="0" layoutInCell="1" allowOverlap="1" wp14:anchorId="19BF1E49" wp14:editId="36B3EB00">
                <wp:simplePos x="0" y="0"/>
                <wp:positionH relativeFrom="page">
                  <wp:posOffset>4219575</wp:posOffset>
                </wp:positionH>
                <wp:positionV relativeFrom="paragraph">
                  <wp:posOffset>3149599</wp:posOffset>
                </wp:positionV>
                <wp:extent cx="3339465" cy="1476375"/>
                <wp:effectExtent l="0" t="0" r="0" b="9525"/>
                <wp:wrapNone/>
                <wp:docPr id="53" name="Rectangle 53"/>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C094714"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6AF8A66D" w14:textId="77777777"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1E49" id="Rectangle 53" o:spid="_x0000_s1026" style="position:absolute;left:0;text-align:left;margin-left:332.25pt;margin-top:248pt;width:262.95pt;height:116.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5C094714"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6AF8A66D" w14:textId="77777777"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1446387255"/>
          <w:placeholder>
            <w:docPart w:val="9074DAD774214E538584F9CAF285D98D"/>
          </w:placeholder>
          <w:dataBinding w:prefixMappings="xmlns:ns0='http://purl.org/dc/elements/1.1/' xmlns:ns1='http://schemas.openxmlformats.org/package/2006/metadata/core-properties' " w:xpath="/ns1:coreProperties[1]/ns0:subject[1]" w:storeItemID="{6C3C8BC8-F283-45AE-878A-BAB7291924A1}"/>
          <w:text/>
        </w:sdtPr>
        <w:sdtContent>
          <w:r w:rsidR="00A512A6">
            <w:rPr>
              <w:rFonts w:asciiTheme="majorHAnsi" w:hAnsiTheme="majorHAnsi" w:cstheme="majorHAnsi"/>
              <w:b/>
              <w:caps/>
              <w:color w:val="535353" w:themeColor="accent3" w:themeShade="80"/>
              <w:sz w:val="36"/>
              <w:szCs w:val="36"/>
            </w:rPr>
            <w:t>Référentiels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le"/>
            <w:spacing w:after="240"/>
          </w:pPr>
          <w:r w:rsidRPr="000348F5">
            <w:rPr>
              <w:b/>
              <w:color w:val="82D52F" w:themeColor="accent4"/>
              <w:sz w:val="48"/>
            </w:rPr>
            <w:t>|</w:t>
          </w:r>
          <w:r>
            <w:t xml:space="preserve"> Sommaire</w:t>
          </w:r>
        </w:p>
        <w:p w14:paraId="698B1BE3" w14:textId="01C0FEC7" w:rsidR="009D29EA" w:rsidRDefault="000348F5">
          <w:pPr>
            <w:pStyle w:val="TOC1"/>
            <w:rPr>
              <w:b w:val="0"/>
              <w:caps w:val="0"/>
              <w:color w:val="auto"/>
              <w:sz w:val="22"/>
              <w:szCs w:val="22"/>
              <w:lang w:eastAsia="fr-FR"/>
            </w:rPr>
          </w:pPr>
          <w:r>
            <w:fldChar w:fldCharType="begin"/>
          </w:r>
          <w:r>
            <w:instrText xml:space="preserve"> TOC \o "1-3" \h \z \u </w:instrText>
          </w:r>
          <w:r>
            <w:fldChar w:fldCharType="separate"/>
          </w:r>
          <w:hyperlink w:anchor="_Toc95232978" w:history="1">
            <w:r w:rsidR="009D29EA" w:rsidRPr="00104C22">
              <w:rPr>
                <w:rStyle w:val="Hyperlink"/>
              </w:rPr>
              <w:t>1</w:t>
            </w:r>
            <w:r w:rsidR="009D29EA">
              <w:rPr>
                <w:b w:val="0"/>
                <w:caps w:val="0"/>
                <w:color w:val="auto"/>
                <w:sz w:val="22"/>
                <w:szCs w:val="22"/>
                <w:lang w:eastAsia="fr-FR"/>
              </w:rPr>
              <w:tab/>
            </w:r>
            <w:r w:rsidR="009D29EA" w:rsidRPr="00104C22">
              <w:rPr>
                <w:rStyle w:val="Hyperlink"/>
              </w:rPr>
              <w:t>Introduction</w:t>
            </w:r>
            <w:r w:rsidR="009D29EA">
              <w:rPr>
                <w:webHidden/>
              </w:rPr>
              <w:tab/>
            </w:r>
            <w:r w:rsidR="009D29EA">
              <w:rPr>
                <w:webHidden/>
              </w:rPr>
              <w:fldChar w:fldCharType="begin"/>
            </w:r>
            <w:r w:rsidR="009D29EA">
              <w:rPr>
                <w:webHidden/>
              </w:rPr>
              <w:instrText xml:space="preserve"> PAGEREF _Toc95232978 \h </w:instrText>
            </w:r>
            <w:r w:rsidR="009D29EA">
              <w:rPr>
                <w:webHidden/>
              </w:rPr>
            </w:r>
            <w:r w:rsidR="009D29EA">
              <w:rPr>
                <w:webHidden/>
              </w:rPr>
              <w:fldChar w:fldCharType="separate"/>
            </w:r>
            <w:r w:rsidR="00AB3CD6">
              <w:rPr>
                <w:webHidden/>
              </w:rPr>
              <w:t>4</w:t>
            </w:r>
            <w:r w:rsidR="009D29EA">
              <w:rPr>
                <w:webHidden/>
              </w:rPr>
              <w:fldChar w:fldCharType="end"/>
            </w:r>
          </w:hyperlink>
        </w:p>
        <w:p w14:paraId="18B9CDC0" w14:textId="28CC8635" w:rsidR="009D29EA" w:rsidRDefault="002704E9">
          <w:pPr>
            <w:pStyle w:val="TOC2"/>
            <w:tabs>
              <w:tab w:val="left" w:pos="880"/>
              <w:tab w:val="right" w:leader="dot" w:pos="9062"/>
            </w:tabs>
            <w:rPr>
              <w:noProof/>
              <w:sz w:val="22"/>
              <w:szCs w:val="22"/>
              <w:lang w:eastAsia="fr-FR"/>
            </w:rPr>
          </w:pPr>
          <w:hyperlink w:anchor="_Toc95232979" w:history="1">
            <w:r w:rsidR="009D29EA" w:rsidRPr="00104C22">
              <w:rPr>
                <w:rStyle w:val="Hyperlink"/>
                <w:noProof/>
              </w:rPr>
              <w:t>1.1</w:t>
            </w:r>
            <w:r w:rsidR="009D29EA">
              <w:rPr>
                <w:noProof/>
                <w:sz w:val="22"/>
                <w:szCs w:val="22"/>
                <w:lang w:eastAsia="fr-FR"/>
              </w:rPr>
              <w:tab/>
            </w:r>
            <w:r w:rsidR="009D29EA" w:rsidRPr="00104C22">
              <w:rPr>
                <w:rStyle w:val="Hyperlink"/>
                <w:noProof/>
              </w:rPr>
              <w:t>Différents types d’articles gérés</w:t>
            </w:r>
            <w:r w:rsidR="009D29EA">
              <w:rPr>
                <w:noProof/>
                <w:webHidden/>
              </w:rPr>
              <w:tab/>
            </w:r>
            <w:r w:rsidR="009D29EA">
              <w:rPr>
                <w:noProof/>
                <w:webHidden/>
              </w:rPr>
              <w:fldChar w:fldCharType="begin"/>
            </w:r>
            <w:r w:rsidR="009D29EA">
              <w:rPr>
                <w:noProof/>
                <w:webHidden/>
              </w:rPr>
              <w:instrText xml:space="preserve"> PAGEREF _Toc95232979 \h </w:instrText>
            </w:r>
            <w:r w:rsidR="009D29EA">
              <w:rPr>
                <w:noProof/>
                <w:webHidden/>
              </w:rPr>
            </w:r>
            <w:r w:rsidR="009D29EA">
              <w:rPr>
                <w:noProof/>
                <w:webHidden/>
              </w:rPr>
              <w:fldChar w:fldCharType="separate"/>
            </w:r>
            <w:r w:rsidR="00AB3CD6">
              <w:rPr>
                <w:noProof/>
                <w:webHidden/>
              </w:rPr>
              <w:t>4</w:t>
            </w:r>
            <w:r w:rsidR="009D29EA">
              <w:rPr>
                <w:noProof/>
                <w:webHidden/>
              </w:rPr>
              <w:fldChar w:fldCharType="end"/>
            </w:r>
          </w:hyperlink>
        </w:p>
        <w:p w14:paraId="2B170E7A" w14:textId="050D6FE4" w:rsidR="009D29EA" w:rsidRDefault="002704E9">
          <w:pPr>
            <w:pStyle w:val="TOC2"/>
            <w:tabs>
              <w:tab w:val="left" w:pos="880"/>
              <w:tab w:val="right" w:leader="dot" w:pos="9062"/>
            </w:tabs>
            <w:rPr>
              <w:noProof/>
              <w:sz w:val="22"/>
              <w:szCs w:val="22"/>
              <w:lang w:eastAsia="fr-FR"/>
            </w:rPr>
          </w:pPr>
          <w:hyperlink w:anchor="_Toc95232980" w:history="1">
            <w:r w:rsidR="009D29EA" w:rsidRPr="00104C22">
              <w:rPr>
                <w:rStyle w:val="Hyperlink"/>
                <w:noProof/>
              </w:rPr>
              <w:t>1.2</w:t>
            </w:r>
            <w:r w:rsidR="009D29EA">
              <w:rPr>
                <w:noProof/>
                <w:sz w:val="22"/>
                <w:szCs w:val="22"/>
                <w:lang w:eastAsia="fr-FR"/>
              </w:rPr>
              <w:tab/>
            </w:r>
            <w:r w:rsidR="009D29EA" w:rsidRPr="00104C22">
              <w:rPr>
                <w:rStyle w:val="Hyperlink"/>
                <w:noProof/>
              </w:rPr>
              <w:t>Accès à la fiche article</w:t>
            </w:r>
            <w:r w:rsidR="009D29EA">
              <w:rPr>
                <w:noProof/>
                <w:webHidden/>
              </w:rPr>
              <w:tab/>
            </w:r>
            <w:r w:rsidR="009D29EA">
              <w:rPr>
                <w:noProof/>
                <w:webHidden/>
              </w:rPr>
              <w:fldChar w:fldCharType="begin"/>
            </w:r>
            <w:r w:rsidR="009D29EA">
              <w:rPr>
                <w:noProof/>
                <w:webHidden/>
              </w:rPr>
              <w:instrText xml:space="preserve"> PAGEREF _Toc95232980 \h </w:instrText>
            </w:r>
            <w:r w:rsidR="009D29EA">
              <w:rPr>
                <w:noProof/>
                <w:webHidden/>
              </w:rPr>
            </w:r>
            <w:r w:rsidR="009D29EA">
              <w:rPr>
                <w:noProof/>
                <w:webHidden/>
              </w:rPr>
              <w:fldChar w:fldCharType="separate"/>
            </w:r>
            <w:r w:rsidR="00AB3CD6">
              <w:rPr>
                <w:noProof/>
                <w:webHidden/>
              </w:rPr>
              <w:t>4</w:t>
            </w:r>
            <w:r w:rsidR="009D29EA">
              <w:rPr>
                <w:noProof/>
                <w:webHidden/>
              </w:rPr>
              <w:fldChar w:fldCharType="end"/>
            </w:r>
          </w:hyperlink>
        </w:p>
        <w:p w14:paraId="2E931BFD" w14:textId="2521DD09" w:rsidR="009D29EA" w:rsidRDefault="002704E9">
          <w:pPr>
            <w:pStyle w:val="TOC2"/>
            <w:tabs>
              <w:tab w:val="left" w:pos="880"/>
              <w:tab w:val="right" w:leader="dot" w:pos="9062"/>
            </w:tabs>
            <w:rPr>
              <w:noProof/>
              <w:sz w:val="22"/>
              <w:szCs w:val="22"/>
              <w:lang w:eastAsia="fr-FR"/>
            </w:rPr>
          </w:pPr>
          <w:hyperlink w:anchor="_Toc95232981" w:history="1">
            <w:r w:rsidR="009D29EA" w:rsidRPr="00104C22">
              <w:rPr>
                <w:rStyle w:val="Hyperlink"/>
                <w:noProof/>
              </w:rPr>
              <w:t>1.3</w:t>
            </w:r>
            <w:r w:rsidR="009D29EA">
              <w:rPr>
                <w:noProof/>
                <w:sz w:val="22"/>
                <w:szCs w:val="22"/>
                <w:lang w:eastAsia="fr-FR"/>
              </w:rPr>
              <w:tab/>
            </w:r>
            <w:r w:rsidR="009D29EA" w:rsidRPr="00104C22">
              <w:rPr>
                <w:rStyle w:val="Hyperlink"/>
                <w:noProof/>
              </w:rPr>
              <w:t>Importance de la qualité des données articles</w:t>
            </w:r>
            <w:r w:rsidR="009D29EA">
              <w:rPr>
                <w:noProof/>
                <w:webHidden/>
              </w:rPr>
              <w:tab/>
            </w:r>
            <w:r w:rsidR="009D29EA">
              <w:rPr>
                <w:noProof/>
                <w:webHidden/>
              </w:rPr>
              <w:fldChar w:fldCharType="begin"/>
            </w:r>
            <w:r w:rsidR="009D29EA">
              <w:rPr>
                <w:noProof/>
                <w:webHidden/>
              </w:rPr>
              <w:instrText xml:space="preserve"> PAGEREF _Toc95232981 \h </w:instrText>
            </w:r>
            <w:r w:rsidR="009D29EA">
              <w:rPr>
                <w:noProof/>
                <w:webHidden/>
              </w:rPr>
            </w:r>
            <w:r w:rsidR="009D29EA">
              <w:rPr>
                <w:noProof/>
                <w:webHidden/>
              </w:rPr>
              <w:fldChar w:fldCharType="separate"/>
            </w:r>
            <w:r w:rsidR="00AB3CD6">
              <w:rPr>
                <w:noProof/>
                <w:webHidden/>
              </w:rPr>
              <w:t>4</w:t>
            </w:r>
            <w:r w:rsidR="009D29EA">
              <w:rPr>
                <w:noProof/>
                <w:webHidden/>
              </w:rPr>
              <w:fldChar w:fldCharType="end"/>
            </w:r>
          </w:hyperlink>
        </w:p>
        <w:p w14:paraId="5CA57F31" w14:textId="10218E2F" w:rsidR="009D29EA" w:rsidRDefault="002704E9">
          <w:pPr>
            <w:pStyle w:val="TOC1"/>
            <w:rPr>
              <w:b w:val="0"/>
              <w:caps w:val="0"/>
              <w:color w:val="auto"/>
              <w:sz w:val="22"/>
              <w:szCs w:val="22"/>
              <w:lang w:eastAsia="fr-FR"/>
            </w:rPr>
          </w:pPr>
          <w:hyperlink w:anchor="_Toc95232982" w:history="1">
            <w:r w:rsidR="009D29EA" w:rsidRPr="00104C22">
              <w:rPr>
                <w:rStyle w:val="Hyperlink"/>
              </w:rPr>
              <w:t>2</w:t>
            </w:r>
            <w:r w:rsidR="009D29EA">
              <w:rPr>
                <w:b w:val="0"/>
                <w:caps w:val="0"/>
                <w:color w:val="auto"/>
                <w:sz w:val="22"/>
                <w:szCs w:val="22"/>
                <w:lang w:eastAsia="fr-FR"/>
              </w:rPr>
              <w:tab/>
            </w:r>
            <w:r w:rsidR="009D29EA" w:rsidRPr="00104C22">
              <w:rPr>
                <w:rStyle w:val="Hyperlink"/>
              </w:rPr>
              <w:t>Structure Vin</w:t>
            </w:r>
            <w:r w:rsidR="009D29EA">
              <w:rPr>
                <w:webHidden/>
              </w:rPr>
              <w:tab/>
            </w:r>
            <w:r w:rsidR="009D29EA">
              <w:rPr>
                <w:webHidden/>
              </w:rPr>
              <w:fldChar w:fldCharType="begin"/>
            </w:r>
            <w:r w:rsidR="009D29EA">
              <w:rPr>
                <w:webHidden/>
              </w:rPr>
              <w:instrText xml:space="preserve"> PAGEREF _Toc95232982 \h </w:instrText>
            </w:r>
            <w:r w:rsidR="009D29EA">
              <w:rPr>
                <w:webHidden/>
              </w:rPr>
            </w:r>
            <w:r w:rsidR="009D29EA">
              <w:rPr>
                <w:webHidden/>
              </w:rPr>
              <w:fldChar w:fldCharType="separate"/>
            </w:r>
            <w:r w:rsidR="00AB3CD6">
              <w:rPr>
                <w:webHidden/>
              </w:rPr>
              <w:t>4</w:t>
            </w:r>
            <w:r w:rsidR="009D29EA">
              <w:rPr>
                <w:webHidden/>
              </w:rPr>
              <w:fldChar w:fldCharType="end"/>
            </w:r>
          </w:hyperlink>
        </w:p>
        <w:p w14:paraId="540D632D" w14:textId="4057866A" w:rsidR="009D29EA" w:rsidRDefault="002704E9">
          <w:pPr>
            <w:pStyle w:val="TOC2"/>
            <w:tabs>
              <w:tab w:val="left" w:pos="880"/>
              <w:tab w:val="right" w:leader="dot" w:pos="9062"/>
            </w:tabs>
            <w:rPr>
              <w:noProof/>
              <w:sz w:val="22"/>
              <w:szCs w:val="22"/>
              <w:lang w:eastAsia="fr-FR"/>
            </w:rPr>
          </w:pPr>
          <w:hyperlink w:anchor="_Toc95232983" w:history="1">
            <w:r w:rsidR="009D29EA" w:rsidRPr="00104C22">
              <w:rPr>
                <w:rStyle w:val="Hyperlink"/>
                <w:noProof/>
              </w:rPr>
              <w:t>2.1</w:t>
            </w:r>
            <w:r w:rsidR="009D29EA">
              <w:rPr>
                <w:noProof/>
                <w:sz w:val="22"/>
                <w:szCs w:val="22"/>
                <w:lang w:eastAsia="fr-FR"/>
              </w:rPr>
              <w:tab/>
            </w:r>
            <w:r w:rsidR="009D29EA" w:rsidRPr="00104C22">
              <w:rPr>
                <w:rStyle w:val="Hyperlink"/>
                <w:noProof/>
              </w:rPr>
              <w:t>Logique générale de la structuration des articles vin</w:t>
            </w:r>
            <w:r w:rsidR="009D29EA">
              <w:rPr>
                <w:noProof/>
                <w:webHidden/>
              </w:rPr>
              <w:tab/>
            </w:r>
            <w:r w:rsidR="009D29EA">
              <w:rPr>
                <w:noProof/>
                <w:webHidden/>
              </w:rPr>
              <w:fldChar w:fldCharType="begin"/>
            </w:r>
            <w:r w:rsidR="009D29EA">
              <w:rPr>
                <w:noProof/>
                <w:webHidden/>
              </w:rPr>
              <w:instrText xml:space="preserve"> PAGEREF _Toc95232983 \h </w:instrText>
            </w:r>
            <w:r w:rsidR="009D29EA">
              <w:rPr>
                <w:noProof/>
                <w:webHidden/>
              </w:rPr>
            </w:r>
            <w:r w:rsidR="009D29EA">
              <w:rPr>
                <w:noProof/>
                <w:webHidden/>
              </w:rPr>
              <w:fldChar w:fldCharType="separate"/>
            </w:r>
            <w:r w:rsidR="00AB3CD6">
              <w:rPr>
                <w:noProof/>
                <w:webHidden/>
              </w:rPr>
              <w:t>4</w:t>
            </w:r>
            <w:r w:rsidR="009D29EA">
              <w:rPr>
                <w:noProof/>
                <w:webHidden/>
              </w:rPr>
              <w:fldChar w:fldCharType="end"/>
            </w:r>
          </w:hyperlink>
        </w:p>
        <w:p w14:paraId="20A2902A" w14:textId="546C31C3" w:rsidR="009D29EA" w:rsidRDefault="002704E9">
          <w:pPr>
            <w:pStyle w:val="TOC2"/>
            <w:tabs>
              <w:tab w:val="left" w:pos="880"/>
              <w:tab w:val="right" w:leader="dot" w:pos="9062"/>
            </w:tabs>
            <w:rPr>
              <w:noProof/>
              <w:sz w:val="22"/>
              <w:szCs w:val="22"/>
              <w:lang w:eastAsia="fr-FR"/>
            </w:rPr>
          </w:pPr>
          <w:hyperlink w:anchor="_Toc95232984" w:history="1">
            <w:r w:rsidR="009D29EA" w:rsidRPr="00104C22">
              <w:rPr>
                <w:rStyle w:val="Hyperlink"/>
                <w:noProof/>
              </w:rPr>
              <w:t>2.2</w:t>
            </w:r>
            <w:r w:rsidR="009D29EA">
              <w:rPr>
                <w:noProof/>
                <w:sz w:val="22"/>
                <w:szCs w:val="22"/>
                <w:lang w:eastAsia="fr-FR"/>
              </w:rPr>
              <w:tab/>
            </w:r>
            <w:r w:rsidR="009D29EA" w:rsidRPr="00104C22">
              <w:rPr>
                <w:rStyle w:val="Hyperlink"/>
                <w:noProof/>
              </w:rPr>
              <w:t>Appellation légale</w:t>
            </w:r>
            <w:r w:rsidR="009D29EA">
              <w:rPr>
                <w:noProof/>
                <w:webHidden/>
              </w:rPr>
              <w:tab/>
            </w:r>
            <w:r w:rsidR="009D29EA">
              <w:rPr>
                <w:noProof/>
                <w:webHidden/>
              </w:rPr>
              <w:fldChar w:fldCharType="begin"/>
            </w:r>
            <w:r w:rsidR="009D29EA">
              <w:rPr>
                <w:noProof/>
                <w:webHidden/>
              </w:rPr>
              <w:instrText xml:space="preserve"> PAGEREF _Toc95232984 \h </w:instrText>
            </w:r>
            <w:r w:rsidR="009D29EA">
              <w:rPr>
                <w:noProof/>
                <w:webHidden/>
              </w:rPr>
            </w:r>
            <w:r w:rsidR="009D29EA">
              <w:rPr>
                <w:noProof/>
                <w:webHidden/>
              </w:rPr>
              <w:fldChar w:fldCharType="separate"/>
            </w:r>
            <w:r w:rsidR="00AB3CD6">
              <w:rPr>
                <w:noProof/>
                <w:webHidden/>
              </w:rPr>
              <w:t>5</w:t>
            </w:r>
            <w:r w:rsidR="009D29EA">
              <w:rPr>
                <w:noProof/>
                <w:webHidden/>
              </w:rPr>
              <w:fldChar w:fldCharType="end"/>
            </w:r>
          </w:hyperlink>
        </w:p>
        <w:p w14:paraId="1781546E" w14:textId="72BECAE9" w:rsidR="009D29EA" w:rsidRDefault="002704E9">
          <w:pPr>
            <w:pStyle w:val="TOC3"/>
            <w:rPr>
              <w:color w:val="auto"/>
              <w:sz w:val="22"/>
              <w:szCs w:val="22"/>
              <w:lang w:eastAsia="fr-FR"/>
            </w:rPr>
          </w:pPr>
          <w:hyperlink w:anchor="_Toc95232985" w:history="1">
            <w:r w:rsidR="009D29EA" w:rsidRPr="00104C22">
              <w:rPr>
                <w:rStyle w:val="Hyperlink"/>
              </w:rPr>
              <w:t>2.2.1</w:t>
            </w:r>
            <w:r w:rsidR="009D29EA">
              <w:rPr>
                <w:color w:val="auto"/>
                <w:sz w:val="22"/>
                <w:szCs w:val="22"/>
                <w:lang w:eastAsia="fr-FR"/>
              </w:rPr>
              <w:tab/>
            </w:r>
            <w:r w:rsidR="009D29EA" w:rsidRPr="00104C22">
              <w:rPr>
                <w:rStyle w:val="Hyperlink"/>
              </w:rPr>
              <w:t>Définition</w:t>
            </w:r>
            <w:r w:rsidR="009D29EA">
              <w:rPr>
                <w:webHidden/>
              </w:rPr>
              <w:tab/>
            </w:r>
            <w:r w:rsidR="009D29EA">
              <w:rPr>
                <w:webHidden/>
              </w:rPr>
              <w:fldChar w:fldCharType="begin"/>
            </w:r>
            <w:r w:rsidR="009D29EA">
              <w:rPr>
                <w:webHidden/>
              </w:rPr>
              <w:instrText xml:space="preserve"> PAGEREF _Toc95232985 \h </w:instrText>
            </w:r>
            <w:r w:rsidR="009D29EA">
              <w:rPr>
                <w:webHidden/>
              </w:rPr>
            </w:r>
            <w:r w:rsidR="009D29EA">
              <w:rPr>
                <w:webHidden/>
              </w:rPr>
              <w:fldChar w:fldCharType="separate"/>
            </w:r>
            <w:r w:rsidR="00AB3CD6">
              <w:rPr>
                <w:webHidden/>
              </w:rPr>
              <w:t>5</w:t>
            </w:r>
            <w:r w:rsidR="009D29EA">
              <w:rPr>
                <w:webHidden/>
              </w:rPr>
              <w:fldChar w:fldCharType="end"/>
            </w:r>
          </w:hyperlink>
        </w:p>
        <w:p w14:paraId="5790CA24" w14:textId="40D2B77E" w:rsidR="009D29EA" w:rsidRDefault="002704E9">
          <w:pPr>
            <w:pStyle w:val="TOC3"/>
            <w:rPr>
              <w:color w:val="auto"/>
              <w:sz w:val="22"/>
              <w:szCs w:val="22"/>
              <w:lang w:eastAsia="fr-FR"/>
            </w:rPr>
          </w:pPr>
          <w:hyperlink w:anchor="_Toc95232986" w:history="1">
            <w:r w:rsidR="009D29EA" w:rsidRPr="00104C22">
              <w:rPr>
                <w:rStyle w:val="Hyperlink"/>
              </w:rPr>
              <w:t>2.2.2</w:t>
            </w:r>
            <w:r w:rsidR="009D29EA">
              <w:rPr>
                <w:color w:val="auto"/>
                <w:sz w:val="22"/>
                <w:szCs w:val="22"/>
                <w:lang w:eastAsia="fr-FR"/>
              </w:rPr>
              <w:tab/>
            </w:r>
            <w:r w:rsidR="009D29EA" w:rsidRPr="00104C22">
              <w:rPr>
                <w:rStyle w:val="Hyperlink"/>
              </w:rPr>
              <w:t>Accès</w:t>
            </w:r>
            <w:r w:rsidR="009D29EA">
              <w:rPr>
                <w:webHidden/>
              </w:rPr>
              <w:tab/>
            </w:r>
            <w:r w:rsidR="009D29EA">
              <w:rPr>
                <w:webHidden/>
              </w:rPr>
              <w:fldChar w:fldCharType="begin"/>
            </w:r>
            <w:r w:rsidR="009D29EA">
              <w:rPr>
                <w:webHidden/>
              </w:rPr>
              <w:instrText xml:space="preserve"> PAGEREF _Toc95232986 \h </w:instrText>
            </w:r>
            <w:r w:rsidR="009D29EA">
              <w:rPr>
                <w:webHidden/>
              </w:rPr>
            </w:r>
            <w:r w:rsidR="009D29EA">
              <w:rPr>
                <w:webHidden/>
              </w:rPr>
              <w:fldChar w:fldCharType="separate"/>
            </w:r>
            <w:r w:rsidR="00AB3CD6">
              <w:rPr>
                <w:webHidden/>
              </w:rPr>
              <w:t>5</w:t>
            </w:r>
            <w:r w:rsidR="009D29EA">
              <w:rPr>
                <w:webHidden/>
              </w:rPr>
              <w:fldChar w:fldCharType="end"/>
            </w:r>
          </w:hyperlink>
        </w:p>
        <w:p w14:paraId="68A79A2C" w14:textId="2C6CC607" w:rsidR="009D29EA" w:rsidRDefault="002704E9">
          <w:pPr>
            <w:pStyle w:val="TOC3"/>
            <w:rPr>
              <w:color w:val="auto"/>
              <w:sz w:val="22"/>
              <w:szCs w:val="22"/>
              <w:lang w:eastAsia="fr-FR"/>
            </w:rPr>
          </w:pPr>
          <w:hyperlink w:anchor="_Toc95232987" w:history="1">
            <w:r w:rsidR="009D29EA" w:rsidRPr="00104C22">
              <w:rPr>
                <w:rStyle w:val="Hyperlink"/>
              </w:rPr>
              <w:t>2.2.3</w:t>
            </w:r>
            <w:r w:rsidR="009D29EA">
              <w:rPr>
                <w:color w:val="auto"/>
                <w:sz w:val="22"/>
                <w:szCs w:val="22"/>
                <w:lang w:eastAsia="fr-FR"/>
              </w:rPr>
              <w:tab/>
            </w:r>
            <w:r w:rsidR="009D29EA" w:rsidRPr="00104C22">
              <w:rPr>
                <w:rStyle w:val="Hyperlink"/>
              </w:rPr>
              <w:t>Données</w:t>
            </w:r>
            <w:r w:rsidR="009D29EA">
              <w:rPr>
                <w:webHidden/>
              </w:rPr>
              <w:tab/>
            </w:r>
            <w:r w:rsidR="009D29EA">
              <w:rPr>
                <w:webHidden/>
              </w:rPr>
              <w:fldChar w:fldCharType="begin"/>
            </w:r>
            <w:r w:rsidR="009D29EA">
              <w:rPr>
                <w:webHidden/>
              </w:rPr>
              <w:instrText xml:space="preserve"> PAGEREF _Toc95232987 \h </w:instrText>
            </w:r>
            <w:r w:rsidR="009D29EA">
              <w:rPr>
                <w:webHidden/>
              </w:rPr>
            </w:r>
            <w:r w:rsidR="009D29EA">
              <w:rPr>
                <w:webHidden/>
              </w:rPr>
              <w:fldChar w:fldCharType="separate"/>
            </w:r>
            <w:r w:rsidR="00AB3CD6">
              <w:rPr>
                <w:webHidden/>
              </w:rPr>
              <w:t>5</w:t>
            </w:r>
            <w:r w:rsidR="009D29EA">
              <w:rPr>
                <w:webHidden/>
              </w:rPr>
              <w:fldChar w:fldCharType="end"/>
            </w:r>
          </w:hyperlink>
        </w:p>
        <w:p w14:paraId="00D274B0" w14:textId="63E53EB1" w:rsidR="009D29EA" w:rsidRDefault="002704E9">
          <w:pPr>
            <w:pStyle w:val="TOC3"/>
            <w:rPr>
              <w:color w:val="auto"/>
              <w:sz w:val="22"/>
              <w:szCs w:val="22"/>
              <w:lang w:eastAsia="fr-FR"/>
            </w:rPr>
          </w:pPr>
          <w:hyperlink w:anchor="_Toc95232988" w:history="1">
            <w:r w:rsidR="009D29EA" w:rsidRPr="00104C22">
              <w:rPr>
                <w:rStyle w:val="Hyperlink"/>
              </w:rPr>
              <w:t>2.2.4</w:t>
            </w:r>
            <w:r w:rsidR="009D29EA">
              <w:rPr>
                <w:color w:val="auto"/>
                <w:sz w:val="22"/>
                <w:szCs w:val="22"/>
                <w:lang w:eastAsia="fr-FR"/>
              </w:rPr>
              <w:tab/>
            </w:r>
            <w:r w:rsidR="009D29EA" w:rsidRPr="00104C22">
              <w:rPr>
                <w:rStyle w:val="Hyperlink"/>
              </w:rPr>
              <w:t>Créer une appellation</w:t>
            </w:r>
            <w:r w:rsidR="009D29EA">
              <w:rPr>
                <w:webHidden/>
              </w:rPr>
              <w:tab/>
            </w:r>
            <w:r w:rsidR="009D29EA">
              <w:rPr>
                <w:webHidden/>
              </w:rPr>
              <w:fldChar w:fldCharType="begin"/>
            </w:r>
            <w:r w:rsidR="009D29EA">
              <w:rPr>
                <w:webHidden/>
              </w:rPr>
              <w:instrText xml:space="preserve"> PAGEREF _Toc95232988 \h </w:instrText>
            </w:r>
            <w:r w:rsidR="009D29EA">
              <w:rPr>
                <w:webHidden/>
              </w:rPr>
            </w:r>
            <w:r w:rsidR="009D29EA">
              <w:rPr>
                <w:webHidden/>
              </w:rPr>
              <w:fldChar w:fldCharType="separate"/>
            </w:r>
            <w:r w:rsidR="00AB3CD6">
              <w:rPr>
                <w:webHidden/>
              </w:rPr>
              <w:t>7</w:t>
            </w:r>
            <w:r w:rsidR="009D29EA">
              <w:rPr>
                <w:webHidden/>
              </w:rPr>
              <w:fldChar w:fldCharType="end"/>
            </w:r>
          </w:hyperlink>
        </w:p>
        <w:p w14:paraId="24D32A3A" w14:textId="4451D77C" w:rsidR="009D29EA" w:rsidRDefault="002704E9">
          <w:pPr>
            <w:pStyle w:val="TOC2"/>
            <w:tabs>
              <w:tab w:val="left" w:pos="880"/>
              <w:tab w:val="right" w:leader="dot" w:pos="9062"/>
            </w:tabs>
            <w:rPr>
              <w:noProof/>
              <w:sz w:val="22"/>
              <w:szCs w:val="22"/>
              <w:lang w:eastAsia="fr-FR"/>
            </w:rPr>
          </w:pPr>
          <w:hyperlink w:anchor="_Toc95232989" w:history="1">
            <w:r w:rsidR="009D29EA" w:rsidRPr="00104C22">
              <w:rPr>
                <w:rStyle w:val="Hyperlink"/>
                <w:noProof/>
              </w:rPr>
              <w:t>2.3</w:t>
            </w:r>
            <w:r w:rsidR="009D29EA">
              <w:rPr>
                <w:noProof/>
                <w:sz w:val="22"/>
                <w:szCs w:val="22"/>
                <w:lang w:eastAsia="fr-FR"/>
              </w:rPr>
              <w:tab/>
            </w:r>
            <w:r w:rsidR="009D29EA" w:rsidRPr="00104C22">
              <w:rPr>
                <w:rStyle w:val="Hyperlink"/>
                <w:noProof/>
              </w:rPr>
              <w:t>Base Vin</w:t>
            </w:r>
            <w:r w:rsidR="009D29EA">
              <w:rPr>
                <w:noProof/>
                <w:webHidden/>
              </w:rPr>
              <w:tab/>
            </w:r>
            <w:r w:rsidR="009D29EA">
              <w:rPr>
                <w:noProof/>
                <w:webHidden/>
              </w:rPr>
              <w:fldChar w:fldCharType="begin"/>
            </w:r>
            <w:r w:rsidR="009D29EA">
              <w:rPr>
                <w:noProof/>
                <w:webHidden/>
              </w:rPr>
              <w:instrText xml:space="preserve"> PAGEREF _Toc95232989 \h </w:instrText>
            </w:r>
            <w:r w:rsidR="009D29EA">
              <w:rPr>
                <w:noProof/>
                <w:webHidden/>
              </w:rPr>
            </w:r>
            <w:r w:rsidR="009D29EA">
              <w:rPr>
                <w:noProof/>
                <w:webHidden/>
              </w:rPr>
              <w:fldChar w:fldCharType="separate"/>
            </w:r>
            <w:r w:rsidR="00AB3CD6">
              <w:rPr>
                <w:noProof/>
                <w:webHidden/>
              </w:rPr>
              <w:t>8</w:t>
            </w:r>
            <w:r w:rsidR="009D29EA">
              <w:rPr>
                <w:noProof/>
                <w:webHidden/>
              </w:rPr>
              <w:fldChar w:fldCharType="end"/>
            </w:r>
          </w:hyperlink>
        </w:p>
        <w:p w14:paraId="5407C5F1" w14:textId="1B298146" w:rsidR="009D29EA" w:rsidRDefault="002704E9">
          <w:pPr>
            <w:pStyle w:val="TOC3"/>
            <w:rPr>
              <w:color w:val="auto"/>
              <w:sz w:val="22"/>
              <w:szCs w:val="22"/>
              <w:lang w:eastAsia="fr-FR"/>
            </w:rPr>
          </w:pPr>
          <w:hyperlink w:anchor="_Toc95232990" w:history="1">
            <w:r w:rsidR="009D29EA" w:rsidRPr="00104C22">
              <w:rPr>
                <w:rStyle w:val="Hyperlink"/>
              </w:rPr>
              <w:t>2.3.1</w:t>
            </w:r>
            <w:r w:rsidR="009D29EA">
              <w:rPr>
                <w:color w:val="auto"/>
                <w:sz w:val="22"/>
                <w:szCs w:val="22"/>
                <w:lang w:eastAsia="fr-FR"/>
              </w:rPr>
              <w:tab/>
            </w:r>
            <w:r w:rsidR="009D29EA" w:rsidRPr="00104C22">
              <w:rPr>
                <w:rStyle w:val="Hyperlink"/>
              </w:rPr>
              <w:t>Qu’est-ce que c’est ?</w:t>
            </w:r>
            <w:r w:rsidR="009D29EA">
              <w:rPr>
                <w:webHidden/>
              </w:rPr>
              <w:tab/>
            </w:r>
            <w:r w:rsidR="009D29EA">
              <w:rPr>
                <w:webHidden/>
              </w:rPr>
              <w:fldChar w:fldCharType="begin"/>
            </w:r>
            <w:r w:rsidR="009D29EA">
              <w:rPr>
                <w:webHidden/>
              </w:rPr>
              <w:instrText xml:space="preserve"> PAGEREF _Toc95232990 \h </w:instrText>
            </w:r>
            <w:r w:rsidR="009D29EA">
              <w:rPr>
                <w:webHidden/>
              </w:rPr>
            </w:r>
            <w:r w:rsidR="009D29EA">
              <w:rPr>
                <w:webHidden/>
              </w:rPr>
              <w:fldChar w:fldCharType="separate"/>
            </w:r>
            <w:r w:rsidR="00AB3CD6">
              <w:rPr>
                <w:webHidden/>
              </w:rPr>
              <w:t>8</w:t>
            </w:r>
            <w:r w:rsidR="009D29EA">
              <w:rPr>
                <w:webHidden/>
              </w:rPr>
              <w:fldChar w:fldCharType="end"/>
            </w:r>
          </w:hyperlink>
        </w:p>
        <w:p w14:paraId="49418FD8" w14:textId="1D74ED97" w:rsidR="009D29EA" w:rsidRDefault="002704E9">
          <w:pPr>
            <w:pStyle w:val="TOC3"/>
            <w:rPr>
              <w:color w:val="auto"/>
              <w:sz w:val="22"/>
              <w:szCs w:val="22"/>
              <w:lang w:eastAsia="fr-FR"/>
            </w:rPr>
          </w:pPr>
          <w:hyperlink w:anchor="_Toc95232991" w:history="1">
            <w:r w:rsidR="009D29EA" w:rsidRPr="00104C22">
              <w:rPr>
                <w:rStyle w:val="Hyperlink"/>
              </w:rPr>
              <w:t>2.3.2</w:t>
            </w:r>
            <w:r w:rsidR="009D29EA">
              <w:rPr>
                <w:color w:val="auto"/>
                <w:sz w:val="22"/>
                <w:szCs w:val="22"/>
                <w:lang w:eastAsia="fr-FR"/>
              </w:rPr>
              <w:tab/>
            </w:r>
            <w:r w:rsidR="009D29EA" w:rsidRPr="00104C22">
              <w:rPr>
                <w:rStyle w:val="Hyperlink"/>
              </w:rPr>
              <w:t>Comment ça marche ?</w:t>
            </w:r>
            <w:r w:rsidR="009D29EA">
              <w:rPr>
                <w:webHidden/>
              </w:rPr>
              <w:tab/>
            </w:r>
            <w:r w:rsidR="009D29EA">
              <w:rPr>
                <w:webHidden/>
              </w:rPr>
              <w:fldChar w:fldCharType="begin"/>
            </w:r>
            <w:r w:rsidR="009D29EA">
              <w:rPr>
                <w:webHidden/>
              </w:rPr>
              <w:instrText xml:space="preserve"> PAGEREF _Toc95232991 \h </w:instrText>
            </w:r>
            <w:r w:rsidR="009D29EA">
              <w:rPr>
                <w:webHidden/>
              </w:rPr>
            </w:r>
            <w:r w:rsidR="009D29EA">
              <w:rPr>
                <w:webHidden/>
              </w:rPr>
              <w:fldChar w:fldCharType="separate"/>
            </w:r>
            <w:r w:rsidR="00AB3CD6">
              <w:rPr>
                <w:webHidden/>
              </w:rPr>
              <w:t>8</w:t>
            </w:r>
            <w:r w:rsidR="009D29EA">
              <w:rPr>
                <w:webHidden/>
              </w:rPr>
              <w:fldChar w:fldCharType="end"/>
            </w:r>
          </w:hyperlink>
        </w:p>
        <w:p w14:paraId="7338392B" w14:textId="7DC09571" w:rsidR="009D29EA" w:rsidRDefault="002704E9">
          <w:pPr>
            <w:pStyle w:val="TOC1"/>
            <w:rPr>
              <w:b w:val="0"/>
              <w:caps w:val="0"/>
              <w:color w:val="auto"/>
              <w:sz w:val="22"/>
              <w:szCs w:val="22"/>
              <w:lang w:eastAsia="fr-FR"/>
            </w:rPr>
          </w:pPr>
          <w:hyperlink w:anchor="_Toc95232992" w:history="1">
            <w:r w:rsidR="009D29EA" w:rsidRPr="00104C22">
              <w:rPr>
                <w:rStyle w:val="Hyperlink"/>
              </w:rPr>
              <w:t>3</w:t>
            </w:r>
            <w:r w:rsidR="009D29EA">
              <w:rPr>
                <w:b w:val="0"/>
                <w:caps w:val="0"/>
                <w:color w:val="auto"/>
                <w:sz w:val="22"/>
                <w:szCs w:val="22"/>
                <w:lang w:eastAsia="fr-FR"/>
              </w:rPr>
              <w:tab/>
            </w:r>
            <w:r w:rsidR="009D29EA" w:rsidRPr="00104C22">
              <w:rPr>
                <w:rStyle w:val="Hyperlink"/>
              </w:rPr>
              <w:t>Familles produits</w:t>
            </w:r>
            <w:r w:rsidR="009D29EA">
              <w:rPr>
                <w:webHidden/>
              </w:rPr>
              <w:tab/>
            </w:r>
            <w:r w:rsidR="009D29EA">
              <w:rPr>
                <w:webHidden/>
              </w:rPr>
              <w:fldChar w:fldCharType="begin"/>
            </w:r>
            <w:r w:rsidR="009D29EA">
              <w:rPr>
                <w:webHidden/>
              </w:rPr>
              <w:instrText xml:space="preserve"> PAGEREF _Toc95232992 \h </w:instrText>
            </w:r>
            <w:r w:rsidR="009D29EA">
              <w:rPr>
                <w:webHidden/>
              </w:rPr>
            </w:r>
            <w:r w:rsidR="009D29EA">
              <w:rPr>
                <w:webHidden/>
              </w:rPr>
              <w:fldChar w:fldCharType="separate"/>
            </w:r>
            <w:r w:rsidR="00AB3CD6">
              <w:rPr>
                <w:webHidden/>
              </w:rPr>
              <w:t>9</w:t>
            </w:r>
            <w:r w:rsidR="009D29EA">
              <w:rPr>
                <w:webHidden/>
              </w:rPr>
              <w:fldChar w:fldCharType="end"/>
            </w:r>
          </w:hyperlink>
        </w:p>
        <w:p w14:paraId="4EF60F72" w14:textId="7B5BA2B8" w:rsidR="009D29EA" w:rsidRDefault="002704E9">
          <w:pPr>
            <w:pStyle w:val="TOC2"/>
            <w:tabs>
              <w:tab w:val="left" w:pos="880"/>
              <w:tab w:val="right" w:leader="dot" w:pos="9062"/>
            </w:tabs>
            <w:rPr>
              <w:noProof/>
              <w:sz w:val="22"/>
              <w:szCs w:val="22"/>
              <w:lang w:eastAsia="fr-FR"/>
            </w:rPr>
          </w:pPr>
          <w:hyperlink w:anchor="_Toc95232993" w:history="1">
            <w:r w:rsidR="009D29EA" w:rsidRPr="00104C22">
              <w:rPr>
                <w:rStyle w:val="Hyperlink"/>
                <w:noProof/>
              </w:rPr>
              <w:t>3.1</w:t>
            </w:r>
            <w:r w:rsidR="009D29EA">
              <w:rPr>
                <w:noProof/>
                <w:sz w:val="22"/>
                <w:szCs w:val="22"/>
                <w:lang w:eastAsia="fr-FR"/>
              </w:rPr>
              <w:tab/>
            </w:r>
            <w:r w:rsidR="009D29EA" w:rsidRPr="00104C22">
              <w:rPr>
                <w:rStyle w:val="Hyperlink"/>
                <w:noProof/>
              </w:rPr>
              <w:t>Qu’est-ce que c’est ?</w:t>
            </w:r>
            <w:r w:rsidR="009D29EA">
              <w:rPr>
                <w:noProof/>
                <w:webHidden/>
              </w:rPr>
              <w:tab/>
            </w:r>
            <w:r w:rsidR="009D29EA">
              <w:rPr>
                <w:noProof/>
                <w:webHidden/>
              </w:rPr>
              <w:fldChar w:fldCharType="begin"/>
            </w:r>
            <w:r w:rsidR="009D29EA">
              <w:rPr>
                <w:noProof/>
                <w:webHidden/>
              </w:rPr>
              <w:instrText xml:space="preserve"> PAGEREF _Toc95232993 \h </w:instrText>
            </w:r>
            <w:r w:rsidR="009D29EA">
              <w:rPr>
                <w:noProof/>
                <w:webHidden/>
              </w:rPr>
            </w:r>
            <w:r w:rsidR="009D29EA">
              <w:rPr>
                <w:noProof/>
                <w:webHidden/>
              </w:rPr>
              <w:fldChar w:fldCharType="separate"/>
            </w:r>
            <w:r w:rsidR="00AB3CD6">
              <w:rPr>
                <w:noProof/>
                <w:webHidden/>
              </w:rPr>
              <w:t>9</w:t>
            </w:r>
            <w:r w:rsidR="009D29EA">
              <w:rPr>
                <w:noProof/>
                <w:webHidden/>
              </w:rPr>
              <w:fldChar w:fldCharType="end"/>
            </w:r>
          </w:hyperlink>
        </w:p>
        <w:p w14:paraId="50BB66C0" w14:textId="5DF3997D" w:rsidR="009D29EA" w:rsidRDefault="002704E9">
          <w:pPr>
            <w:pStyle w:val="TOC2"/>
            <w:tabs>
              <w:tab w:val="left" w:pos="880"/>
              <w:tab w:val="right" w:leader="dot" w:pos="9062"/>
            </w:tabs>
            <w:rPr>
              <w:noProof/>
              <w:sz w:val="22"/>
              <w:szCs w:val="22"/>
              <w:lang w:eastAsia="fr-FR"/>
            </w:rPr>
          </w:pPr>
          <w:hyperlink w:anchor="_Toc95232994" w:history="1">
            <w:r w:rsidR="009D29EA" w:rsidRPr="00104C22">
              <w:rPr>
                <w:rStyle w:val="Hyperlink"/>
                <w:noProof/>
              </w:rPr>
              <w:t>3.2</w:t>
            </w:r>
            <w:r w:rsidR="009D29EA">
              <w:rPr>
                <w:noProof/>
                <w:sz w:val="22"/>
                <w:szCs w:val="22"/>
                <w:lang w:eastAsia="fr-FR"/>
              </w:rPr>
              <w:tab/>
            </w:r>
            <w:r w:rsidR="009D29EA" w:rsidRPr="00104C22">
              <w:rPr>
                <w:rStyle w:val="Hyperlink"/>
                <w:noProof/>
              </w:rPr>
              <w:t>Comment ça marche ?</w:t>
            </w:r>
            <w:r w:rsidR="009D29EA">
              <w:rPr>
                <w:noProof/>
                <w:webHidden/>
              </w:rPr>
              <w:tab/>
            </w:r>
            <w:r w:rsidR="009D29EA">
              <w:rPr>
                <w:noProof/>
                <w:webHidden/>
              </w:rPr>
              <w:fldChar w:fldCharType="begin"/>
            </w:r>
            <w:r w:rsidR="009D29EA">
              <w:rPr>
                <w:noProof/>
                <w:webHidden/>
              </w:rPr>
              <w:instrText xml:space="preserve"> PAGEREF _Toc95232994 \h </w:instrText>
            </w:r>
            <w:r w:rsidR="009D29EA">
              <w:rPr>
                <w:noProof/>
                <w:webHidden/>
              </w:rPr>
            </w:r>
            <w:r w:rsidR="009D29EA">
              <w:rPr>
                <w:noProof/>
                <w:webHidden/>
              </w:rPr>
              <w:fldChar w:fldCharType="separate"/>
            </w:r>
            <w:r w:rsidR="00AB3CD6">
              <w:rPr>
                <w:noProof/>
                <w:webHidden/>
              </w:rPr>
              <w:t>9</w:t>
            </w:r>
            <w:r w:rsidR="009D29EA">
              <w:rPr>
                <w:noProof/>
                <w:webHidden/>
              </w:rPr>
              <w:fldChar w:fldCharType="end"/>
            </w:r>
          </w:hyperlink>
        </w:p>
        <w:p w14:paraId="4061A187" w14:textId="6910C8FB" w:rsidR="009D29EA" w:rsidRDefault="002704E9">
          <w:pPr>
            <w:pStyle w:val="TOC1"/>
            <w:rPr>
              <w:b w:val="0"/>
              <w:caps w:val="0"/>
              <w:color w:val="auto"/>
              <w:sz w:val="22"/>
              <w:szCs w:val="22"/>
              <w:lang w:eastAsia="fr-FR"/>
            </w:rPr>
          </w:pPr>
          <w:hyperlink w:anchor="_Toc95232995" w:history="1">
            <w:r w:rsidR="009D29EA" w:rsidRPr="00104C22">
              <w:rPr>
                <w:rStyle w:val="Hyperlink"/>
              </w:rPr>
              <w:t>4</w:t>
            </w:r>
            <w:r w:rsidR="009D29EA">
              <w:rPr>
                <w:b w:val="0"/>
                <w:caps w:val="0"/>
                <w:color w:val="auto"/>
                <w:sz w:val="22"/>
                <w:szCs w:val="22"/>
                <w:lang w:eastAsia="fr-FR"/>
              </w:rPr>
              <w:tab/>
            </w:r>
            <w:r w:rsidR="009D29EA" w:rsidRPr="00104C22">
              <w:rPr>
                <w:rStyle w:val="Hyperlink"/>
              </w:rPr>
              <w:t>Création d’article</w:t>
            </w:r>
            <w:r w:rsidR="009D29EA">
              <w:rPr>
                <w:webHidden/>
              </w:rPr>
              <w:tab/>
            </w:r>
            <w:r w:rsidR="009D29EA">
              <w:rPr>
                <w:webHidden/>
              </w:rPr>
              <w:fldChar w:fldCharType="begin"/>
            </w:r>
            <w:r w:rsidR="009D29EA">
              <w:rPr>
                <w:webHidden/>
              </w:rPr>
              <w:instrText xml:space="preserve"> PAGEREF _Toc95232995 \h </w:instrText>
            </w:r>
            <w:r w:rsidR="009D29EA">
              <w:rPr>
                <w:webHidden/>
              </w:rPr>
            </w:r>
            <w:r w:rsidR="009D29EA">
              <w:rPr>
                <w:webHidden/>
              </w:rPr>
              <w:fldChar w:fldCharType="separate"/>
            </w:r>
            <w:r w:rsidR="00AB3CD6">
              <w:rPr>
                <w:webHidden/>
              </w:rPr>
              <w:t>10</w:t>
            </w:r>
            <w:r w:rsidR="009D29EA">
              <w:rPr>
                <w:webHidden/>
              </w:rPr>
              <w:fldChar w:fldCharType="end"/>
            </w:r>
          </w:hyperlink>
        </w:p>
        <w:p w14:paraId="7C7E8058" w14:textId="160CC1E5" w:rsidR="009D29EA" w:rsidRDefault="002704E9">
          <w:pPr>
            <w:pStyle w:val="TOC2"/>
            <w:tabs>
              <w:tab w:val="left" w:pos="880"/>
              <w:tab w:val="right" w:leader="dot" w:pos="9062"/>
            </w:tabs>
            <w:rPr>
              <w:noProof/>
              <w:sz w:val="22"/>
              <w:szCs w:val="22"/>
              <w:lang w:eastAsia="fr-FR"/>
            </w:rPr>
          </w:pPr>
          <w:hyperlink w:anchor="_Toc95232996" w:history="1">
            <w:r w:rsidR="009D29EA" w:rsidRPr="00104C22">
              <w:rPr>
                <w:rStyle w:val="Hyperlink"/>
                <w:noProof/>
              </w:rPr>
              <w:t>4.1</w:t>
            </w:r>
            <w:r w:rsidR="009D29EA">
              <w:rPr>
                <w:noProof/>
                <w:sz w:val="22"/>
                <w:szCs w:val="22"/>
                <w:lang w:eastAsia="fr-FR"/>
              </w:rPr>
              <w:tab/>
            </w:r>
            <w:r w:rsidR="009D29EA" w:rsidRPr="00104C22">
              <w:rPr>
                <w:rStyle w:val="Hyperlink"/>
                <w:noProof/>
              </w:rPr>
              <w:t>Les différentes méthodes</w:t>
            </w:r>
            <w:r w:rsidR="009D29EA">
              <w:rPr>
                <w:noProof/>
                <w:webHidden/>
              </w:rPr>
              <w:tab/>
            </w:r>
            <w:r w:rsidR="009D29EA">
              <w:rPr>
                <w:noProof/>
                <w:webHidden/>
              </w:rPr>
              <w:fldChar w:fldCharType="begin"/>
            </w:r>
            <w:r w:rsidR="009D29EA">
              <w:rPr>
                <w:noProof/>
                <w:webHidden/>
              </w:rPr>
              <w:instrText xml:space="preserve"> PAGEREF _Toc95232996 \h </w:instrText>
            </w:r>
            <w:r w:rsidR="009D29EA">
              <w:rPr>
                <w:noProof/>
                <w:webHidden/>
              </w:rPr>
            </w:r>
            <w:r w:rsidR="009D29EA">
              <w:rPr>
                <w:noProof/>
                <w:webHidden/>
              </w:rPr>
              <w:fldChar w:fldCharType="separate"/>
            </w:r>
            <w:r w:rsidR="00AB3CD6">
              <w:rPr>
                <w:noProof/>
                <w:webHidden/>
              </w:rPr>
              <w:t>10</w:t>
            </w:r>
            <w:r w:rsidR="009D29EA">
              <w:rPr>
                <w:noProof/>
                <w:webHidden/>
              </w:rPr>
              <w:fldChar w:fldCharType="end"/>
            </w:r>
          </w:hyperlink>
        </w:p>
        <w:p w14:paraId="1C0EBB0A" w14:textId="30CBFDDA" w:rsidR="009D29EA" w:rsidRDefault="002704E9">
          <w:pPr>
            <w:pStyle w:val="TOC2"/>
            <w:tabs>
              <w:tab w:val="left" w:pos="880"/>
              <w:tab w:val="right" w:leader="dot" w:pos="9062"/>
            </w:tabs>
            <w:rPr>
              <w:noProof/>
              <w:sz w:val="22"/>
              <w:szCs w:val="22"/>
              <w:lang w:eastAsia="fr-FR"/>
            </w:rPr>
          </w:pPr>
          <w:hyperlink w:anchor="_Toc95232997" w:history="1">
            <w:r w:rsidR="009D29EA" w:rsidRPr="00104C22">
              <w:rPr>
                <w:rStyle w:val="Hyperlink"/>
                <w:noProof/>
              </w:rPr>
              <w:t>4.2</w:t>
            </w:r>
            <w:r w:rsidR="009D29EA">
              <w:rPr>
                <w:noProof/>
                <w:sz w:val="22"/>
                <w:szCs w:val="22"/>
                <w:lang w:eastAsia="fr-FR"/>
              </w:rPr>
              <w:tab/>
            </w:r>
            <w:r w:rsidR="009D29EA" w:rsidRPr="00104C22">
              <w:rPr>
                <w:rStyle w:val="Hyperlink"/>
                <w:noProof/>
              </w:rPr>
              <w:t>Codification</w:t>
            </w:r>
            <w:r w:rsidR="009D29EA">
              <w:rPr>
                <w:noProof/>
                <w:webHidden/>
              </w:rPr>
              <w:tab/>
            </w:r>
            <w:r w:rsidR="009D29EA">
              <w:rPr>
                <w:noProof/>
                <w:webHidden/>
              </w:rPr>
              <w:fldChar w:fldCharType="begin"/>
            </w:r>
            <w:r w:rsidR="009D29EA">
              <w:rPr>
                <w:noProof/>
                <w:webHidden/>
              </w:rPr>
              <w:instrText xml:space="preserve"> PAGEREF _Toc95232997 \h </w:instrText>
            </w:r>
            <w:r w:rsidR="009D29EA">
              <w:rPr>
                <w:noProof/>
                <w:webHidden/>
              </w:rPr>
            </w:r>
            <w:r w:rsidR="009D29EA">
              <w:rPr>
                <w:noProof/>
                <w:webHidden/>
              </w:rPr>
              <w:fldChar w:fldCharType="separate"/>
            </w:r>
            <w:r w:rsidR="00AB3CD6">
              <w:rPr>
                <w:noProof/>
                <w:webHidden/>
              </w:rPr>
              <w:t>10</w:t>
            </w:r>
            <w:r w:rsidR="009D29EA">
              <w:rPr>
                <w:noProof/>
                <w:webHidden/>
              </w:rPr>
              <w:fldChar w:fldCharType="end"/>
            </w:r>
          </w:hyperlink>
        </w:p>
        <w:p w14:paraId="7C2A26E7" w14:textId="68CC9D81" w:rsidR="009D29EA" w:rsidRDefault="002704E9">
          <w:pPr>
            <w:pStyle w:val="TOC2"/>
            <w:tabs>
              <w:tab w:val="left" w:pos="880"/>
              <w:tab w:val="right" w:leader="dot" w:pos="9062"/>
            </w:tabs>
            <w:rPr>
              <w:noProof/>
              <w:sz w:val="22"/>
              <w:szCs w:val="22"/>
              <w:lang w:eastAsia="fr-FR"/>
            </w:rPr>
          </w:pPr>
          <w:hyperlink w:anchor="_Toc95232998" w:history="1">
            <w:r w:rsidR="009D29EA" w:rsidRPr="00104C22">
              <w:rPr>
                <w:rStyle w:val="Hyperlink"/>
                <w:noProof/>
              </w:rPr>
              <w:t>4.3</w:t>
            </w:r>
            <w:r w:rsidR="009D29EA">
              <w:rPr>
                <w:noProof/>
                <w:sz w:val="22"/>
                <w:szCs w:val="22"/>
                <w:lang w:eastAsia="fr-FR"/>
              </w:rPr>
              <w:tab/>
            </w:r>
            <w:r w:rsidR="009D29EA" w:rsidRPr="00104C22">
              <w:rPr>
                <w:rStyle w:val="Hyperlink"/>
                <w:noProof/>
              </w:rPr>
              <w:t>Créer un article</w:t>
            </w:r>
            <w:r w:rsidR="009D29EA">
              <w:rPr>
                <w:noProof/>
                <w:webHidden/>
              </w:rPr>
              <w:tab/>
            </w:r>
            <w:r w:rsidR="009D29EA">
              <w:rPr>
                <w:noProof/>
                <w:webHidden/>
              </w:rPr>
              <w:fldChar w:fldCharType="begin"/>
            </w:r>
            <w:r w:rsidR="009D29EA">
              <w:rPr>
                <w:noProof/>
                <w:webHidden/>
              </w:rPr>
              <w:instrText xml:space="preserve"> PAGEREF _Toc95232998 \h </w:instrText>
            </w:r>
            <w:r w:rsidR="009D29EA">
              <w:rPr>
                <w:noProof/>
                <w:webHidden/>
              </w:rPr>
            </w:r>
            <w:r w:rsidR="009D29EA">
              <w:rPr>
                <w:noProof/>
                <w:webHidden/>
              </w:rPr>
              <w:fldChar w:fldCharType="separate"/>
            </w:r>
            <w:r w:rsidR="00AB3CD6">
              <w:rPr>
                <w:noProof/>
                <w:webHidden/>
              </w:rPr>
              <w:t>10</w:t>
            </w:r>
            <w:r w:rsidR="009D29EA">
              <w:rPr>
                <w:noProof/>
                <w:webHidden/>
              </w:rPr>
              <w:fldChar w:fldCharType="end"/>
            </w:r>
          </w:hyperlink>
        </w:p>
        <w:p w14:paraId="78235590" w14:textId="3A5EED7E" w:rsidR="009D29EA" w:rsidRDefault="002704E9">
          <w:pPr>
            <w:pStyle w:val="TOC2"/>
            <w:tabs>
              <w:tab w:val="left" w:pos="880"/>
              <w:tab w:val="right" w:leader="dot" w:pos="9062"/>
            </w:tabs>
            <w:rPr>
              <w:noProof/>
              <w:sz w:val="22"/>
              <w:szCs w:val="22"/>
              <w:lang w:eastAsia="fr-FR"/>
            </w:rPr>
          </w:pPr>
          <w:hyperlink w:anchor="_Toc95232999" w:history="1">
            <w:r w:rsidR="009D29EA" w:rsidRPr="00104C22">
              <w:rPr>
                <w:rStyle w:val="Hyperlink"/>
                <w:noProof/>
              </w:rPr>
              <w:t>4.4</w:t>
            </w:r>
            <w:r w:rsidR="009D29EA">
              <w:rPr>
                <w:noProof/>
                <w:sz w:val="22"/>
                <w:szCs w:val="22"/>
                <w:lang w:eastAsia="fr-FR"/>
              </w:rPr>
              <w:tab/>
            </w:r>
            <w:r w:rsidR="009D29EA" w:rsidRPr="00104C22">
              <w:rPr>
                <w:rStyle w:val="Hyperlink"/>
                <w:noProof/>
              </w:rPr>
              <w:t>Copie d’article</w:t>
            </w:r>
            <w:r w:rsidR="009D29EA">
              <w:rPr>
                <w:noProof/>
                <w:webHidden/>
              </w:rPr>
              <w:tab/>
            </w:r>
            <w:r w:rsidR="009D29EA">
              <w:rPr>
                <w:noProof/>
                <w:webHidden/>
              </w:rPr>
              <w:fldChar w:fldCharType="begin"/>
            </w:r>
            <w:r w:rsidR="009D29EA">
              <w:rPr>
                <w:noProof/>
                <w:webHidden/>
              </w:rPr>
              <w:instrText xml:space="preserve"> PAGEREF _Toc95232999 \h </w:instrText>
            </w:r>
            <w:r w:rsidR="009D29EA">
              <w:rPr>
                <w:noProof/>
                <w:webHidden/>
              </w:rPr>
            </w:r>
            <w:r w:rsidR="009D29EA">
              <w:rPr>
                <w:noProof/>
                <w:webHidden/>
              </w:rPr>
              <w:fldChar w:fldCharType="separate"/>
            </w:r>
            <w:r w:rsidR="00AB3CD6">
              <w:rPr>
                <w:noProof/>
                <w:webHidden/>
              </w:rPr>
              <w:t>11</w:t>
            </w:r>
            <w:r w:rsidR="009D29EA">
              <w:rPr>
                <w:noProof/>
                <w:webHidden/>
              </w:rPr>
              <w:fldChar w:fldCharType="end"/>
            </w:r>
          </w:hyperlink>
        </w:p>
        <w:p w14:paraId="7E967A02" w14:textId="658178A4" w:rsidR="009D29EA" w:rsidRDefault="002704E9">
          <w:pPr>
            <w:pStyle w:val="TOC3"/>
            <w:rPr>
              <w:color w:val="auto"/>
              <w:sz w:val="22"/>
              <w:szCs w:val="22"/>
              <w:lang w:eastAsia="fr-FR"/>
            </w:rPr>
          </w:pPr>
          <w:hyperlink w:anchor="_Toc95233000" w:history="1">
            <w:r w:rsidR="009D29EA" w:rsidRPr="00104C22">
              <w:rPr>
                <w:rStyle w:val="Hyperlink"/>
              </w:rPr>
              <w:t>4.4.1</w:t>
            </w:r>
            <w:r w:rsidR="009D29EA">
              <w:rPr>
                <w:color w:val="auto"/>
                <w:sz w:val="22"/>
                <w:szCs w:val="22"/>
                <w:lang w:eastAsia="fr-FR"/>
              </w:rPr>
              <w:tab/>
            </w:r>
            <w:r w:rsidR="009D29EA" w:rsidRPr="00104C22">
              <w:rPr>
                <w:rStyle w:val="Hyperlink"/>
              </w:rPr>
              <w:t>Copie simplifiée (ancienne version)</w:t>
            </w:r>
            <w:r w:rsidR="009D29EA">
              <w:rPr>
                <w:webHidden/>
              </w:rPr>
              <w:tab/>
            </w:r>
            <w:r w:rsidR="009D29EA">
              <w:rPr>
                <w:webHidden/>
              </w:rPr>
              <w:fldChar w:fldCharType="begin"/>
            </w:r>
            <w:r w:rsidR="009D29EA">
              <w:rPr>
                <w:webHidden/>
              </w:rPr>
              <w:instrText xml:space="preserve"> PAGEREF _Toc95233000 \h </w:instrText>
            </w:r>
            <w:r w:rsidR="009D29EA">
              <w:rPr>
                <w:webHidden/>
              </w:rPr>
            </w:r>
            <w:r w:rsidR="009D29EA">
              <w:rPr>
                <w:webHidden/>
              </w:rPr>
              <w:fldChar w:fldCharType="separate"/>
            </w:r>
            <w:r w:rsidR="00AB3CD6">
              <w:rPr>
                <w:webHidden/>
              </w:rPr>
              <w:t>11</w:t>
            </w:r>
            <w:r w:rsidR="009D29EA">
              <w:rPr>
                <w:webHidden/>
              </w:rPr>
              <w:fldChar w:fldCharType="end"/>
            </w:r>
          </w:hyperlink>
        </w:p>
        <w:p w14:paraId="6DD392F0" w14:textId="573C5EDE" w:rsidR="009D29EA" w:rsidRDefault="002704E9">
          <w:pPr>
            <w:pStyle w:val="TOC3"/>
            <w:rPr>
              <w:color w:val="auto"/>
              <w:sz w:val="22"/>
              <w:szCs w:val="22"/>
              <w:lang w:eastAsia="fr-FR"/>
            </w:rPr>
          </w:pPr>
          <w:hyperlink w:anchor="_Toc95233001" w:history="1">
            <w:r w:rsidR="009D29EA" w:rsidRPr="00104C22">
              <w:rPr>
                <w:rStyle w:val="Hyperlink"/>
              </w:rPr>
              <w:t>4.4.2</w:t>
            </w:r>
            <w:r w:rsidR="009D29EA">
              <w:rPr>
                <w:color w:val="auto"/>
                <w:sz w:val="22"/>
                <w:szCs w:val="22"/>
                <w:lang w:eastAsia="fr-FR"/>
              </w:rPr>
              <w:tab/>
            </w:r>
            <w:r w:rsidR="009D29EA" w:rsidRPr="00104C22">
              <w:rPr>
                <w:rStyle w:val="Hyperlink"/>
              </w:rPr>
              <w:t>Copie avancée</w:t>
            </w:r>
            <w:r w:rsidR="009D29EA">
              <w:rPr>
                <w:webHidden/>
              </w:rPr>
              <w:tab/>
            </w:r>
            <w:r w:rsidR="009D29EA">
              <w:rPr>
                <w:webHidden/>
              </w:rPr>
              <w:fldChar w:fldCharType="begin"/>
            </w:r>
            <w:r w:rsidR="009D29EA">
              <w:rPr>
                <w:webHidden/>
              </w:rPr>
              <w:instrText xml:space="preserve"> PAGEREF _Toc95233001 \h </w:instrText>
            </w:r>
            <w:r w:rsidR="009D29EA">
              <w:rPr>
                <w:webHidden/>
              </w:rPr>
            </w:r>
            <w:r w:rsidR="009D29EA">
              <w:rPr>
                <w:webHidden/>
              </w:rPr>
              <w:fldChar w:fldCharType="separate"/>
            </w:r>
            <w:r w:rsidR="00AB3CD6">
              <w:rPr>
                <w:webHidden/>
              </w:rPr>
              <w:t>11</w:t>
            </w:r>
            <w:r w:rsidR="009D29EA">
              <w:rPr>
                <w:webHidden/>
              </w:rPr>
              <w:fldChar w:fldCharType="end"/>
            </w:r>
          </w:hyperlink>
        </w:p>
        <w:p w14:paraId="68B8F6E6" w14:textId="07C6A291" w:rsidR="009D29EA" w:rsidRDefault="002704E9">
          <w:pPr>
            <w:pStyle w:val="TOC2"/>
            <w:tabs>
              <w:tab w:val="left" w:pos="880"/>
              <w:tab w:val="right" w:leader="dot" w:pos="9062"/>
            </w:tabs>
            <w:rPr>
              <w:noProof/>
              <w:sz w:val="22"/>
              <w:szCs w:val="22"/>
              <w:lang w:eastAsia="fr-FR"/>
            </w:rPr>
          </w:pPr>
          <w:hyperlink w:anchor="_Toc95233002" w:history="1">
            <w:r w:rsidR="009D29EA" w:rsidRPr="00104C22">
              <w:rPr>
                <w:rStyle w:val="Hyperlink"/>
                <w:noProof/>
              </w:rPr>
              <w:t>4.5</w:t>
            </w:r>
            <w:r w:rsidR="009D29EA">
              <w:rPr>
                <w:noProof/>
                <w:sz w:val="22"/>
                <w:szCs w:val="22"/>
                <w:lang w:eastAsia="fr-FR"/>
              </w:rPr>
              <w:tab/>
            </w:r>
            <w:r w:rsidR="009D29EA" w:rsidRPr="00104C22">
              <w:rPr>
                <w:rStyle w:val="Hyperlink"/>
                <w:noProof/>
              </w:rPr>
              <w:t>Génération de nouveau millésime</w:t>
            </w:r>
            <w:r w:rsidR="009D29EA">
              <w:rPr>
                <w:noProof/>
                <w:webHidden/>
              </w:rPr>
              <w:tab/>
            </w:r>
            <w:r w:rsidR="009D29EA">
              <w:rPr>
                <w:noProof/>
                <w:webHidden/>
              </w:rPr>
              <w:fldChar w:fldCharType="begin"/>
            </w:r>
            <w:r w:rsidR="009D29EA">
              <w:rPr>
                <w:noProof/>
                <w:webHidden/>
              </w:rPr>
              <w:instrText xml:space="preserve"> PAGEREF _Toc95233002 \h </w:instrText>
            </w:r>
            <w:r w:rsidR="009D29EA">
              <w:rPr>
                <w:noProof/>
                <w:webHidden/>
              </w:rPr>
            </w:r>
            <w:r w:rsidR="009D29EA">
              <w:rPr>
                <w:noProof/>
                <w:webHidden/>
              </w:rPr>
              <w:fldChar w:fldCharType="separate"/>
            </w:r>
            <w:r w:rsidR="00AB3CD6">
              <w:rPr>
                <w:noProof/>
                <w:webHidden/>
              </w:rPr>
              <w:t>12</w:t>
            </w:r>
            <w:r w:rsidR="009D29EA">
              <w:rPr>
                <w:noProof/>
                <w:webHidden/>
              </w:rPr>
              <w:fldChar w:fldCharType="end"/>
            </w:r>
          </w:hyperlink>
        </w:p>
        <w:p w14:paraId="1AE4BD2F" w14:textId="2F6129E5" w:rsidR="009D29EA" w:rsidRDefault="002704E9">
          <w:pPr>
            <w:pStyle w:val="TOC3"/>
            <w:rPr>
              <w:color w:val="auto"/>
              <w:sz w:val="22"/>
              <w:szCs w:val="22"/>
              <w:lang w:eastAsia="fr-FR"/>
            </w:rPr>
          </w:pPr>
          <w:hyperlink w:anchor="_Toc95233003" w:history="1">
            <w:r w:rsidR="009D29EA" w:rsidRPr="00104C22">
              <w:rPr>
                <w:rStyle w:val="Hyperlink"/>
              </w:rPr>
              <w:t>4.5.1</w:t>
            </w:r>
            <w:r w:rsidR="009D29EA">
              <w:rPr>
                <w:color w:val="auto"/>
                <w:sz w:val="22"/>
                <w:szCs w:val="22"/>
                <w:lang w:eastAsia="fr-FR"/>
              </w:rPr>
              <w:tab/>
            </w:r>
            <w:r w:rsidR="009D29EA" w:rsidRPr="00104C22">
              <w:rPr>
                <w:rStyle w:val="Hyperlink"/>
              </w:rPr>
              <w:t>Qu’est-ce que c’est ?</w:t>
            </w:r>
            <w:r w:rsidR="009D29EA">
              <w:rPr>
                <w:webHidden/>
              </w:rPr>
              <w:tab/>
            </w:r>
            <w:r w:rsidR="009D29EA">
              <w:rPr>
                <w:webHidden/>
              </w:rPr>
              <w:fldChar w:fldCharType="begin"/>
            </w:r>
            <w:r w:rsidR="009D29EA">
              <w:rPr>
                <w:webHidden/>
              </w:rPr>
              <w:instrText xml:space="preserve"> PAGEREF _Toc95233003 \h </w:instrText>
            </w:r>
            <w:r w:rsidR="009D29EA">
              <w:rPr>
                <w:webHidden/>
              </w:rPr>
            </w:r>
            <w:r w:rsidR="009D29EA">
              <w:rPr>
                <w:webHidden/>
              </w:rPr>
              <w:fldChar w:fldCharType="separate"/>
            </w:r>
            <w:r w:rsidR="00AB3CD6">
              <w:rPr>
                <w:webHidden/>
              </w:rPr>
              <w:t>12</w:t>
            </w:r>
            <w:r w:rsidR="009D29EA">
              <w:rPr>
                <w:webHidden/>
              </w:rPr>
              <w:fldChar w:fldCharType="end"/>
            </w:r>
          </w:hyperlink>
        </w:p>
        <w:p w14:paraId="543A6F91" w14:textId="00F2D6A7" w:rsidR="009D29EA" w:rsidRDefault="002704E9">
          <w:pPr>
            <w:pStyle w:val="TOC3"/>
            <w:rPr>
              <w:color w:val="auto"/>
              <w:sz w:val="22"/>
              <w:szCs w:val="22"/>
              <w:lang w:eastAsia="fr-FR"/>
            </w:rPr>
          </w:pPr>
          <w:hyperlink w:anchor="_Toc95233004" w:history="1">
            <w:r w:rsidR="009D29EA" w:rsidRPr="00104C22">
              <w:rPr>
                <w:rStyle w:val="Hyperlink"/>
              </w:rPr>
              <w:t>4.5.2</w:t>
            </w:r>
            <w:r w:rsidR="009D29EA">
              <w:rPr>
                <w:color w:val="auto"/>
                <w:sz w:val="22"/>
                <w:szCs w:val="22"/>
                <w:lang w:eastAsia="fr-FR"/>
              </w:rPr>
              <w:tab/>
            </w:r>
            <w:r w:rsidR="009D29EA" w:rsidRPr="00104C22">
              <w:rPr>
                <w:rStyle w:val="Hyperlink"/>
              </w:rPr>
              <w:t>Comment ça marche ?</w:t>
            </w:r>
            <w:r w:rsidR="009D29EA">
              <w:rPr>
                <w:webHidden/>
              </w:rPr>
              <w:tab/>
            </w:r>
            <w:r w:rsidR="009D29EA">
              <w:rPr>
                <w:webHidden/>
              </w:rPr>
              <w:fldChar w:fldCharType="begin"/>
            </w:r>
            <w:r w:rsidR="009D29EA">
              <w:rPr>
                <w:webHidden/>
              </w:rPr>
              <w:instrText xml:space="preserve"> PAGEREF _Toc95233004 \h </w:instrText>
            </w:r>
            <w:r w:rsidR="009D29EA">
              <w:rPr>
                <w:webHidden/>
              </w:rPr>
            </w:r>
            <w:r w:rsidR="009D29EA">
              <w:rPr>
                <w:webHidden/>
              </w:rPr>
              <w:fldChar w:fldCharType="separate"/>
            </w:r>
            <w:r w:rsidR="00AB3CD6">
              <w:rPr>
                <w:webHidden/>
              </w:rPr>
              <w:t>12</w:t>
            </w:r>
            <w:r w:rsidR="009D29EA">
              <w:rPr>
                <w:webHidden/>
              </w:rPr>
              <w:fldChar w:fldCharType="end"/>
            </w:r>
          </w:hyperlink>
        </w:p>
        <w:p w14:paraId="60D6F00E" w14:textId="405BC883" w:rsidR="009D29EA" w:rsidRDefault="002704E9">
          <w:pPr>
            <w:pStyle w:val="TOC3"/>
            <w:rPr>
              <w:color w:val="auto"/>
              <w:sz w:val="22"/>
              <w:szCs w:val="22"/>
              <w:lang w:eastAsia="fr-FR"/>
            </w:rPr>
          </w:pPr>
          <w:hyperlink w:anchor="_Toc95233005" w:history="1">
            <w:r w:rsidR="009D29EA" w:rsidRPr="00104C22">
              <w:rPr>
                <w:rStyle w:val="Hyperlink"/>
              </w:rPr>
              <w:t>4.5.3</w:t>
            </w:r>
            <w:r w:rsidR="009D29EA">
              <w:rPr>
                <w:color w:val="auto"/>
                <w:sz w:val="22"/>
                <w:szCs w:val="22"/>
                <w:lang w:eastAsia="fr-FR"/>
              </w:rPr>
              <w:tab/>
            </w:r>
            <w:r w:rsidR="009D29EA" w:rsidRPr="00104C22">
              <w:rPr>
                <w:rStyle w:val="Hyperlink"/>
              </w:rPr>
              <w:t>Créer une campagne nouveau millésime</w:t>
            </w:r>
            <w:r w:rsidR="009D29EA">
              <w:rPr>
                <w:webHidden/>
              </w:rPr>
              <w:tab/>
            </w:r>
            <w:r w:rsidR="009D29EA">
              <w:rPr>
                <w:webHidden/>
              </w:rPr>
              <w:fldChar w:fldCharType="begin"/>
            </w:r>
            <w:r w:rsidR="009D29EA">
              <w:rPr>
                <w:webHidden/>
              </w:rPr>
              <w:instrText xml:space="preserve"> PAGEREF _Toc95233005 \h </w:instrText>
            </w:r>
            <w:r w:rsidR="009D29EA">
              <w:rPr>
                <w:webHidden/>
              </w:rPr>
            </w:r>
            <w:r w:rsidR="009D29EA">
              <w:rPr>
                <w:webHidden/>
              </w:rPr>
              <w:fldChar w:fldCharType="separate"/>
            </w:r>
            <w:r w:rsidR="00AB3CD6">
              <w:rPr>
                <w:webHidden/>
              </w:rPr>
              <w:t>13</w:t>
            </w:r>
            <w:r w:rsidR="009D29EA">
              <w:rPr>
                <w:webHidden/>
              </w:rPr>
              <w:fldChar w:fldCharType="end"/>
            </w:r>
          </w:hyperlink>
        </w:p>
        <w:p w14:paraId="30C435E2" w14:textId="4D3429FE" w:rsidR="009D29EA" w:rsidRDefault="002704E9">
          <w:pPr>
            <w:pStyle w:val="TOC2"/>
            <w:tabs>
              <w:tab w:val="left" w:pos="880"/>
              <w:tab w:val="right" w:leader="dot" w:pos="9062"/>
            </w:tabs>
            <w:rPr>
              <w:noProof/>
              <w:sz w:val="22"/>
              <w:szCs w:val="22"/>
              <w:lang w:eastAsia="fr-FR"/>
            </w:rPr>
          </w:pPr>
          <w:hyperlink w:anchor="_Toc95233006" w:history="1">
            <w:r w:rsidR="009D29EA" w:rsidRPr="00104C22">
              <w:rPr>
                <w:rStyle w:val="Hyperlink"/>
                <w:noProof/>
              </w:rPr>
              <w:t>4.6</w:t>
            </w:r>
            <w:r w:rsidR="009D29EA">
              <w:rPr>
                <w:noProof/>
                <w:sz w:val="22"/>
                <w:szCs w:val="22"/>
                <w:lang w:eastAsia="fr-FR"/>
              </w:rPr>
              <w:tab/>
            </w:r>
            <w:r w:rsidR="009D29EA" w:rsidRPr="00104C22">
              <w:rPr>
                <w:rStyle w:val="Hyperlink"/>
                <w:noProof/>
              </w:rPr>
              <w:t>Workflow de contrôle</w:t>
            </w:r>
            <w:r w:rsidR="009D29EA">
              <w:rPr>
                <w:noProof/>
                <w:webHidden/>
              </w:rPr>
              <w:tab/>
            </w:r>
            <w:r w:rsidR="009D29EA">
              <w:rPr>
                <w:noProof/>
                <w:webHidden/>
              </w:rPr>
              <w:fldChar w:fldCharType="begin"/>
            </w:r>
            <w:r w:rsidR="009D29EA">
              <w:rPr>
                <w:noProof/>
                <w:webHidden/>
              </w:rPr>
              <w:instrText xml:space="preserve"> PAGEREF _Toc95233006 \h </w:instrText>
            </w:r>
            <w:r w:rsidR="009D29EA">
              <w:rPr>
                <w:noProof/>
                <w:webHidden/>
              </w:rPr>
            </w:r>
            <w:r w:rsidR="009D29EA">
              <w:rPr>
                <w:noProof/>
                <w:webHidden/>
              </w:rPr>
              <w:fldChar w:fldCharType="separate"/>
            </w:r>
            <w:r w:rsidR="00AB3CD6">
              <w:rPr>
                <w:noProof/>
                <w:webHidden/>
              </w:rPr>
              <w:t>15</w:t>
            </w:r>
            <w:r w:rsidR="009D29EA">
              <w:rPr>
                <w:noProof/>
                <w:webHidden/>
              </w:rPr>
              <w:fldChar w:fldCharType="end"/>
            </w:r>
          </w:hyperlink>
        </w:p>
        <w:p w14:paraId="7253EF0C" w14:textId="41B66685" w:rsidR="009D29EA" w:rsidRDefault="002704E9">
          <w:pPr>
            <w:pStyle w:val="TOC2"/>
            <w:tabs>
              <w:tab w:val="left" w:pos="880"/>
              <w:tab w:val="right" w:leader="dot" w:pos="9062"/>
            </w:tabs>
            <w:rPr>
              <w:noProof/>
              <w:sz w:val="22"/>
              <w:szCs w:val="22"/>
              <w:lang w:eastAsia="fr-FR"/>
            </w:rPr>
          </w:pPr>
          <w:hyperlink w:anchor="_Toc95233007" w:history="1">
            <w:r w:rsidR="009D29EA" w:rsidRPr="00104C22">
              <w:rPr>
                <w:rStyle w:val="Hyperlink"/>
                <w:noProof/>
              </w:rPr>
              <w:t>4.7</w:t>
            </w:r>
            <w:r w:rsidR="009D29EA">
              <w:rPr>
                <w:noProof/>
                <w:sz w:val="22"/>
                <w:szCs w:val="22"/>
                <w:lang w:eastAsia="fr-FR"/>
              </w:rPr>
              <w:tab/>
            </w:r>
            <w:r w:rsidR="009D29EA" w:rsidRPr="00104C22">
              <w:rPr>
                <w:rStyle w:val="Hyperlink"/>
                <w:noProof/>
              </w:rPr>
              <w:t>Modification en masse d’article</w:t>
            </w:r>
            <w:r w:rsidR="009D29EA">
              <w:rPr>
                <w:noProof/>
                <w:webHidden/>
              </w:rPr>
              <w:tab/>
            </w:r>
            <w:r w:rsidR="009D29EA">
              <w:rPr>
                <w:noProof/>
                <w:webHidden/>
              </w:rPr>
              <w:fldChar w:fldCharType="begin"/>
            </w:r>
            <w:r w:rsidR="009D29EA">
              <w:rPr>
                <w:noProof/>
                <w:webHidden/>
              </w:rPr>
              <w:instrText xml:space="preserve"> PAGEREF _Toc95233007 \h </w:instrText>
            </w:r>
            <w:r w:rsidR="009D29EA">
              <w:rPr>
                <w:noProof/>
                <w:webHidden/>
              </w:rPr>
            </w:r>
            <w:r w:rsidR="009D29EA">
              <w:rPr>
                <w:noProof/>
                <w:webHidden/>
              </w:rPr>
              <w:fldChar w:fldCharType="separate"/>
            </w:r>
            <w:r w:rsidR="00AB3CD6">
              <w:rPr>
                <w:noProof/>
                <w:webHidden/>
              </w:rPr>
              <w:t>15</w:t>
            </w:r>
            <w:r w:rsidR="009D29EA">
              <w:rPr>
                <w:noProof/>
                <w:webHidden/>
              </w:rPr>
              <w:fldChar w:fldCharType="end"/>
            </w:r>
          </w:hyperlink>
        </w:p>
        <w:p w14:paraId="1906984C" w14:textId="2D976092" w:rsidR="009D29EA" w:rsidRDefault="002704E9">
          <w:pPr>
            <w:pStyle w:val="TOC2"/>
            <w:tabs>
              <w:tab w:val="left" w:pos="880"/>
              <w:tab w:val="right" w:leader="dot" w:pos="9062"/>
            </w:tabs>
            <w:rPr>
              <w:noProof/>
              <w:sz w:val="22"/>
              <w:szCs w:val="22"/>
              <w:lang w:eastAsia="fr-FR"/>
            </w:rPr>
          </w:pPr>
          <w:hyperlink w:anchor="_Toc95233008" w:history="1">
            <w:r w:rsidR="009D29EA" w:rsidRPr="00104C22">
              <w:rPr>
                <w:rStyle w:val="Hyperlink"/>
                <w:noProof/>
              </w:rPr>
              <w:t>4.8</w:t>
            </w:r>
            <w:r w:rsidR="009D29EA">
              <w:rPr>
                <w:noProof/>
                <w:sz w:val="22"/>
                <w:szCs w:val="22"/>
                <w:lang w:eastAsia="fr-FR"/>
              </w:rPr>
              <w:tab/>
            </w:r>
            <w:r w:rsidR="009D29EA" w:rsidRPr="00104C22">
              <w:rPr>
                <w:rStyle w:val="Hyperlink"/>
                <w:noProof/>
              </w:rPr>
              <w:t>Suppression/annulation d’article</w:t>
            </w:r>
            <w:r w:rsidR="009D29EA">
              <w:rPr>
                <w:noProof/>
                <w:webHidden/>
              </w:rPr>
              <w:tab/>
            </w:r>
            <w:r w:rsidR="009D29EA">
              <w:rPr>
                <w:noProof/>
                <w:webHidden/>
              </w:rPr>
              <w:fldChar w:fldCharType="begin"/>
            </w:r>
            <w:r w:rsidR="009D29EA">
              <w:rPr>
                <w:noProof/>
                <w:webHidden/>
              </w:rPr>
              <w:instrText xml:space="preserve"> PAGEREF _Toc95233008 \h </w:instrText>
            </w:r>
            <w:r w:rsidR="009D29EA">
              <w:rPr>
                <w:noProof/>
                <w:webHidden/>
              </w:rPr>
            </w:r>
            <w:r w:rsidR="009D29EA">
              <w:rPr>
                <w:noProof/>
                <w:webHidden/>
              </w:rPr>
              <w:fldChar w:fldCharType="separate"/>
            </w:r>
            <w:r w:rsidR="00AB3CD6">
              <w:rPr>
                <w:noProof/>
                <w:webHidden/>
              </w:rPr>
              <w:t>18</w:t>
            </w:r>
            <w:r w:rsidR="009D29EA">
              <w:rPr>
                <w:noProof/>
                <w:webHidden/>
              </w:rPr>
              <w:fldChar w:fldCharType="end"/>
            </w:r>
          </w:hyperlink>
        </w:p>
        <w:p w14:paraId="2D0D55AE" w14:textId="47C72D97" w:rsidR="009D29EA" w:rsidRDefault="002704E9">
          <w:pPr>
            <w:pStyle w:val="TOC1"/>
            <w:rPr>
              <w:b w:val="0"/>
              <w:caps w:val="0"/>
              <w:color w:val="auto"/>
              <w:sz w:val="22"/>
              <w:szCs w:val="22"/>
              <w:lang w:eastAsia="fr-FR"/>
            </w:rPr>
          </w:pPr>
          <w:hyperlink w:anchor="_Toc95233009" w:history="1">
            <w:r w:rsidR="009D29EA" w:rsidRPr="00104C22">
              <w:rPr>
                <w:rStyle w:val="Hyperlink"/>
              </w:rPr>
              <w:t>5</w:t>
            </w:r>
            <w:r w:rsidR="009D29EA">
              <w:rPr>
                <w:b w:val="0"/>
                <w:caps w:val="0"/>
                <w:color w:val="auto"/>
                <w:sz w:val="22"/>
                <w:szCs w:val="22"/>
                <w:lang w:eastAsia="fr-FR"/>
              </w:rPr>
              <w:tab/>
            </w:r>
            <w:r w:rsidR="009D29EA" w:rsidRPr="00104C22">
              <w:rPr>
                <w:rStyle w:val="Hyperlink"/>
              </w:rPr>
              <w:t>Comprendre la fiche article</w:t>
            </w:r>
            <w:r w:rsidR="009D29EA">
              <w:rPr>
                <w:webHidden/>
              </w:rPr>
              <w:tab/>
            </w:r>
            <w:r w:rsidR="009D29EA">
              <w:rPr>
                <w:webHidden/>
              </w:rPr>
              <w:fldChar w:fldCharType="begin"/>
            </w:r>
            <w:r w:rsidR="009D29EA">
              <w:rPr>
                <w:webHidden/>
              </w:rPr>
              <w:instrText xml:space="preserve"> PAGEREF _Toc95233009 \h </w:instrText>
            </w:r>
            <w:r w:rsidR="009D29EA">
              <w:rPr>
                <w:webHidden/>
              </w:rPr>
            </w:r>
            <w:r w:rsidR="009D29EA">
              <w:rPr>
                <w:webHidden/>
              </w:rPr>
              <w:fldChar w:fldCharType="separate"/>
            </w:r>
            <w:r w:rsidR="00AB3CD6">
              <w:rPr>
                <w:webHidden/>
              </w:rPr>
              <w:t>19</w:t>
            </w:r>
            <w:r w:rsidR="009D29EA">
              <w:rPr>
                <w:webHidden/>
              </w:rPr>
              <w:fldChar w:fldCharType="end"/>
            </w:r>
          </w:hyperlink>
        </w:p>
        <w:p w14:paraId="739CC548" w14:textId="33D97B53" w:rsidR="009D29EA" w:rsidRDefault="002704E9">
          <w:pPr>
            <w:pStyle w:val="TOC2"/>
            <w:tabs>
              <w:tab w:val="left" w:pos="880"/>
              <w:tab w:val="right" w:leader="dot" w:pos="9062"/>
            </w:tabs>
            <w:rPr>
              <w:noProof/>
              <w:sz w:val="22"/>
              <w:szCs w:val="22"/>
              <w:lang w:eastAsia="fr-FR"/>
            </w:rPr>
          </w:pPr>
          <w:hyperlink w:anchor="_Toc95233010" w:history="1">
            <w:r w:rsidR="009D29EA" w:rsidRPr="00104C22">
              <w:rPr>
                <w:rStyle w:val="Hyperlink"/>
                <w:noProof/>
              </w:rPr>
              <w:t>5.1</w:t>
            </w:r>
            <w:r w:rsidR="009D29EA">
              <w:rPr>
                <w:noProof/>
                <w:sz w:val="22"/>
                <w:szCs w:val="22"/>
                <w:lang w:eastAsia="fr-FR"/>
              </w:rPr>
              <w:tab/>
            </w:r>
            <w:r w:rsidR="009D29EA" w:rsidRPr="00104C22">
              <w:rPr>
                <w:rStyle w:val="Hyperlink"/>
                <w:noProof/>
              </w:rPr>
              <w:t>Onglet Général</w:t>
            </w:r>
            <w:r w:rsidR="009D29EA">
              <w:rPr>
                <w:noProof/>
                <w:webHidden/>
              </w:rPr>
              <w:tab/>
            </w:r>
            <w:r w:rsidR="009D29EA">
              <w:rPr>
                <w:noProof/>
                <w:webHidden/>
              </w:rPr>
              <w:fldChar w:fldCharType="begin"/>
            </w:r>
            <w:r w:rsidR="009D29EA">
              <w:rPr>
                <w:noProof/>
                <w:webHidden/>
              </w:rPr>
              <w:instrText xml:space="preserve"> PAGEREF _Toc95233010 \h </w:instrText>
            </w:r>
            <w:r w:rsidR="009D29EA">
              <w:rPr>
                <w:noProof/>
                <w:webHidden/>
              </w:rPr>
            </w:r>
            <w:r w:rsidR="009D29EA">
              <w:rPr>
                <w:noProof/>
                <w:webHidden/>
              </w:rPr>
              <w:fldChar w:fldCharType="separate"/>
            </w:r>
            <w:r w:rsidR="00AB3CD6">
              <w:rPr>
                <w:noProof/>
                <w:webHidden/>
              </w:rPr>
              <w:t>19</w:t>
            </w:r>
            <w:r w:rsidR="009D29EA">
              <w:rPr>
                <w:noProof/>
                <w:webHidden/>
              </w:rPr>
              <w:fldChar w:fldCharType="end"/>
            </w:r>
          </w:hyperlink>
        </w:p>
        <w:p w14:paraId="60494986" w14:textId="3A792B9B" w:rsidR="009D29EA" w:rsidRDefault="002704E9">
          <w:pPr>
            <w:pStyle w:val="TOC2"/>
            <w:tabs>
              <w:tab w:val="left" w:pos="880"/>
              <w:tab w:val="right" w:leader="dot" w:pos="9062"/>
            </w:tabs>
            <w:rPr>
              <w:noProof/>
              <w:sz w:val="22"/>
              <w:szCs w:val="22"/>
              <w:lang w:eastAsia="fr-FR"/>
            </w:rPr>
          </w:pPr>
          <w:hyperlink w:anchor="_Toc95233011" w:history="1">
            <w:r w:rsidR="009D29EA" w:rsidRPr="00104C22">
              <w:rPr>
                <w:rStyle w:val="Hyperlink"/>
                <w:noProof/>
              </w:rPr>
              <w:t>5.2</w:t>
            </w:r>
            <w:r w:rsidR="009D29EA">
              <w:rPr>
                <w:noProof/>
                <w:sz w:val="22"/>
                <w:szCs w:val="22"/>
                <w:lang w:eastAsia="fr-FR"/>
              </w:rPr>
              <w:tab/>
            </w:r>
            <w:r w:rsidR="009D29EA" w:rsidRPr="00104C22">
              <w:rPr>
                <w:rStyle w:val="Hyperlink"/>
                <w:noProof/>
              </w:rPr>
              <w:t>Le statut de l’article</w:t>
            </w:r>
            <w:r w:rsidR="009D29EA">
              <w:rPr>
                <w:noProof/>
                <w:webHidden/>
              </w:rPr>
              <w:tab/>
            </w:r>
            <w:r w:rsidR="009D29EA">
              <w:rPr>
                <w:noProof/>
                <w:webHidden/>
              </w:rPr>
              <w:fldChar w:fldCharType="begin"/>
            </w:r>
            <w:r w:rsidR="009D29EA">
              <w:rPr>
                <w:noProof/>
                <w:webHidden/>
              </w:rPr>
              <w:instrText xml:space="preserve"> PAGEREF _Toc95233011 \h </w:instrText>
            </w:r>
            <w:r w:rsidR="009D29EA">
              <w:rPr>
                <w:noProof/>
                <w:webHidden/>
              </w:rPr>
            </w:r>
            <w:r w:rsidR="009D29EA">
              <w:rPr>
                <w:noProof/>
                <w:webHidden/>
              </w:rPr>
              <w:fldChar w:fldCharType="separate"/>
            </w:r>
            <w:r w:rsidR="00AB3CD6">
              <w:rPr>
                <w:noProof/>
                <w:webHidden/>
              </w:rPr>
              <w:t>20</w:t>
            </w:r>
            <w:r w:rsidR="009D29EA">
              <w:rPr>
                <w:noProof/>
                <w:webHidden/>
              </w:rPr>
              <w:fldChar w:fldCharType="end"/>
            </w:r>
          </w:hyperlink>
        </w:p>
        <w:p w14:paraId="769688F2" w14:textId="46663AB3" w:rsidR="009D29EA" w:rsidRDefault="002704E9">
          <w:pPr>
            <w:pStyle w:val="TOC2"/>
            <w:tabs>
              <w:tab w:val="left" w:pos="880"/>
              <w:tab w:val="right" w:leader="dot" w:pos="9062"/>
            </w:tabs>
            <w:rPr>
              <w:noProof/>
              <w:sz w:val="22"/>
              <w:szCs w:val="22"/>
              <w:lang w:eastAsia="fr-FR"/>
            </w:rPr>
          </w:pPr>
          <w:hyperlink w:anchor="_Toc95233012" w:history="1">
            <w:r w:rsidR="009D29EA" w:rsidRPr="00104C22">
              <w:rPr>
                <w:rStyle w:val="Hyperlink"/>
                <w:noProof/>
              </w:rPr>
              <w:t>5.3</w:t>
            </w:r>
            <w:r w:rsidR="009D29EA">
              <w:rPr>
                <w:noProof/>
                <w:sz w:val="22"/>
                <w:szCs w:val="22"/>
                <w:lang w:eastAsia="fr-FR"/>
              </w:rPr>
              <w:tab/>
            </w:r>
            <w:r w:rsidR="009D29EA" w:rsidRPr="00104C22">
              <w:rPr>
                <w:rStyle w:val="Hyperlink"/>
                <w:noProof/>
              </w:rPr>
              <w:t>Onglet Vin et Alcool</w:t>
            </w:r>
            <w:r w:rsidR="009D29EA">
              <w:rPr>
                <w:noProof/>
                <w:webHidden/>
              </w:rPr>
              <w:tab/>
            </w:r>
            <w:r w:rsidR="009D29EA">
              <w:rPr>
                <w:noProof/>
                <w:webHidden/>
              </w:rPr>
              <w:fldChar w:fldCharType="begin"/>
            </w:r>
            <w:r w:rsidR="009D29EA">
              <w:rPr>
                <w:noProof/>
                <w:webHidden/>
              </w:rPr>
              <w:instrText xml:space="preserve"> PAGEREF _Toc95233012 \h </w:instrText>
            </w:r>
            <w:r w:rsidR="009D29EA">
              <w:rPr>
                <w:noProof/>
                <w:webHidden/>
              </w:rPr>
            </w:r>
            <w:r w:rsidR="009D29EA">
              <w:rPr>
                <w:noProof/>
                <w:webHidden/>
              </w:rPr>
              <w:fldChar w:fldCharType="separate"/>
            </w:r>
            <w:r w:rsidR="00AB3CD6">
              <w:rPr>
                <w:noProof/>
                <w:webHidden/>
              </w:rPr>
              <w:t>21</w:t>
            </w:r>
            <w:r w:rsidR="009D29EA">
              <w:rPr>
                <w:noProof/>
                <w:webHidden/>
              </w:rPr>
              <w:fldChar w:fldCharType="end"/>
            </w:r>
          </w:hyperlink>
        </w:p>
        <w:p w14:paraId="0810A201" w14:textId="6088A414" w:rsidR="009D29EA" w:rsidRDefault="002704E9">
          <w:pPr>
            <w:pStyle w:val="TOC3"/>
            <w:rPr>
              <w:color w:val="auto"/>
              <w:sz w:val="22"/>
              <w:szCs w:val="22"/>
              <w:lang w:eastAsia="fr-FR"/>
            </w:rPr>
          </w:pPr>
          <w:hyperlink w:anchor="_Toc95233013" w:history="1">
            <w:r w:rsidR="009D29EA" w:rsidRPr="00104C22">
              <w:rPr>
                <w:rStyle w:val="Hyperlink"/>
              </w:rPr>
              <w:t>5.3.1</w:t>
            </w:r>
            <w:r w:rsidR="009D29EA">
              <w:rPr>
                <w:color w:val="auto"/>
                <w:sz w:val="22"/>
                <w:szCs w:val="22"/>
                <w:lang w:eastAsia="fr-FR"/>
              </w:rPr>
              <w:tab/>
            </w:r>
            <w:r w:rsidR="009D29EA" w:rsidRPr="00104C22">
              <w:rPr>
                <w:rStyle w:val="Hyperlink"/>
              </w:rPr>
              <w:t>Description des données</w:t>
            </w:r>
            <w:r w:rsidR="009D29EA">
              <w:rPr>
                <w:webHidden/>
              </w:rPr>
              <w:tab/>
            </w:r>
            <w:r w:rsidR="009D29EA">
              <w:rPr>
                <w:webHidden/>
              </w:rPr>
              <w:fldChar w:fldCharType="begin"/>
            </w:r>
            <w:r w:rsidR="009D29EA">
              <w:rPr>
                <w:webHidden/>
              </w:rPr>
              <w:instrText xml:space="preserve"> PAGEREF _Toc95233013 \h </w:instrText>
            </w:r>
            <w:r w:rsidR="009D29EA">
              <w:rPr>
                <w:webHidden/>
              </w:rPr>
            </w:r>
            <w:r w:rsidR="009D29EA">
              <w:rPr>
                <w:webHidden/>
              </w:rPr>
              <w:fldChar w:fldCharType="separate"/>
            </w:r>
            <w:r w:rsidR="00AB3CD6">
              <w:rPr>
                <w:webHidden/>
              </w:rPr>
              <w:t>21</w:t>
            </w:r>
            <w:r w:rsidR="009D29EA">
              <w:rPr>
                <w:webHidden/>
              </w:rPr>
              <w:fldChar w:fldCharType="end"/>
            </w:r>
          </w:hyperlink>
        </w:p>
        <w:p w14:paraId="0123BE09" w14:textId="54E399C5" w:rsidR="009D29EA" w:rsidRDefault="002704E9">
          <w:pPr>
            <w:pStyle w:val="TOC3"/>
            <w:rPr>
              <w:color w:val="auto"/>
              <w:sz w:val="22"/>
              <w:szCs w:val="22"/>
              <w:lang w:eastAsia="fr-FR"/>
            </w:rPr>
          </w:pPr>
          <w:hyperlink w:anchor="_Toc95233014" w:history="1">
            <w:r w:rsidR="009D29EA" w:rsidRPr="00104C22">
              <w:rPr>
                <w:rStyle w:val="Hyperlink"/>
              </w:rPr>
              <w:t>5.3.2</w:t>
            </w:r>
            <w:r w:rsidR="009D29EA">
              <w:rPr>
                <w:color w:val="auto"/>
                <w:sz w:val="22"/>
                <w:szCs w:val="22"/>
                <w:lang w:eastAsia="fr-FR"/>
              </w:rPr>
              <w:tab/>
            </w:r>
            <w:r w:rsidR="009D29EA" w:rsidRPr="00104C22">
              <w:rPr>
                <w:rStyle w:val="Hyperlink"/>
              </w:rPr>
              <w:t>Zoom sur les Formats bouteilles &amp; cartons</w:t>
            </w:r>
            <w:r w:rsidR="009D29EA">
              <w:rPr>
                <w:webHidden/>
              </w:rPr>
              <w:tab/>
            </w:r>
            <w:r w:rsidR="009D29EA">
              <w:rPr>
                <w:webHidden/>
              </w:rPr>
              <w:fldChar w:fldCharType="begin"/>
            </w:r>
            <w:r w:rsidR="009D29EA">
              <w:rPr>
                <w:webHidden/>
              </w:rPr>
              <w:instrText xml:space="preserve"> PAGEREF _Toc95233014 \h </w:instrText>
            </w:r>
            <w:r w:rsidR="009D29EA">
              <w:rPr>
                <w:webHidden/>
              </w:rPr>
            </w:r>
            <w:r w:rsidR="009D29EA">
              <w:rPr>
                <w:webHidden/>
              </w:rPr>
              <w:fldChar w:fldCharType="separate"/>
            </w:r>
            <w:r w:rsidR="00AB3CD6">
              <w:rPr>
                <w:webHidden/>
              </w:rPr>
              <w:t>23</w:t>
            </w:r>
            <w:r w:rsidR="009D29EA">
              <w:rPr>
                <w:webHidden/>
              </w:rPr>
              <w:fldChar w:fldCharType="end"/>
            </w:r>
          </w:hyperlink>
        </w:p>
        <w:p w14:paraId="533DFF30" w14:textId="1A120225" w:rsidR="009D29EA" w:rsidRDefault="002704E9">
          <w:pPr>
            <w:pStyle w:val="TOC2"/>
            <w:tabs>
              <w:tab w:val="left" w:pos="880"/>
              <w:tab w:val="right" w:leader="dot" w:pos="9062"/>
            </w:tabs>
            <w:rPr>
              <w:noProof/>
              <w:sz w:val="22"/>
              <w:szCs w:val="22"/>
              <w:lang w:eastAsia="fr-FR"/>
            </w:rPr>
          </w:pPr>
          <w:hyperlink w:anchor="_Toc95233015" w:history="1">
            <w:r w:rsidR="009D29EA" w:rsidRPr="00104C22">
              <w:rPr>
                <w:rStyle w:val="Hyperlink"/>
                <w:noProof/>
              </w:rPr>
              <w:t>5.4</w:t>
            </w:r>
            <w:r w:rsidR="009D29EA">
              <w:rPr>
                <w:noProof/>
                <w:sz w:val="22"/>
                <w:szCs w:val="22"/>
                <w:lang w:eastAsia="fr-FR"/>
              </w:rPr>
              <w:tab/>
            </w:r>
            <w:r w:rsidR="009D29EA" w:rsidRPr="00104C22">
              <w:rPr>
                <w:rStyle w:val="Hyperlink"/>
                <w:noProof/>
              </w:rPr>
              <w:t>Onglet Vente</w:t>
            </w:r>
            <w:r w:rsidR="009D29EA">
              <w:rPr>
                <w:noProof/>
                <w:webHidden/>
              </w:rPr>
              <w:tab/>
            </w:r>
            <w:r w:rsidR="009D29EA">
              <w:rPr>
                <w:noProof/>
                <w:webHidden/>
              </w:rPr>
              <w:fldChar w:fldCharType="begin"/>
            </w:r>
            <w:r w:rsidR="009D29EA">
              <w:rPr>
                <w:noProof/>
                <w:webHidden/>
              </w:rPr>
              <w:instrText xml:space="preserve"> PAGEREF _Toc95233015 \h </w:instrText>
            </w:r>
            <w:r w:rsidR="009D29EA">
              <w:rPr>
                <w:noProof/>
                <w:webHidden/>
              </w:rPr>
            </w:r>
            <w:r w:rsidR="009D29EA">
              <w:rPr>
                <w:noProof/>
                <w:webHidden/>
              </w:rPr>
              <w:fldChar w:fldCharType="separate"/>
            </w:r>
            <w:r w:rsidR="00AB3CD6">
              <w:rPr>
                <w:noProof/>
                <w:webHidden/>
              </w:rPr>
              <w:t>24</w:t>
            </w:r>
            <w:r w:rsidR="009D29EA">
              <w:rPr>
                <w:noProof/>
                <w:webHidden/>
              </w:rPr>
              <w:fldChar w:fldCharType="end"/>
            </w:r>
          </w:hyperlink>
        </w:p>
        <w:p w14:paraId="0C73BCD1" w14:textId="6917D03A" w:rsidR="009D29EA" w:rsidRDefault="002704E9">
          <w:pPr>
            <w:pStyle w:val="TOC2"/>
            <w:tabs>
              <w:tab w:val="left" w:pos="880"/>
              <w:tab w:val="right" w:leader="dot" w:pos="9062"/>
            </w:tabs>
            <w:rPr>
              <w:noProof/>
              <w:sz w:val="22"/>
              <w:szCs w:val="22"/>
              <w:lang w:eastAsia="fr-FR"/>
            </w:rPr>
          </w:pPr>
          <w:hyperlink w:anchor="_Toc95233016" w:history="1">
            <w:r w:rsidR="009D29EA" w:rsidRPr="00104C22">
              <w:rPr>
                <w:rStyle w:val="Hyperlink"/>
                <w:noProof/>
              </w:rPr>
              <w:t>5.5</w:t>
            </w:r>
            <w:r w:rsidR="009D29EA">
              <w:rPr>
                <w:noProof/>
                <w:sz w:val="22"/>
                <w:szCs w:val="22"/>
                <w:lang w:eastAsia="fr-FR"/>
              </w:rPr>
              <w:tab/>
            </w:r>
            <w:r w:rsidR="009D29EA" w:rsidRPr="00104C22">
              <w:rPr>
                <w:rStyle w:val="Hyperlink"/>
                <w:noProof/>
              </w:rPr>
              <w:t>Onglet Stock</w:t>
            </w:r>
            <w:r w:rsidR="009D29EA">
              <w:rPr>
                <w:noProof/>
                <w:webHidden/>
              </w:rPr>
              <w:tab/>
            </w:r>
            <w:r w:rsidR="009D29EA">
              <w:rPr>
                <w:noProof/>
                <w:webHidden/>
              </w:rPr>
              <w:fldChar w:fldCharType="begin"/>
            </w:r>
            <w:r w:rsidR="009D29EA">
              <w:rPr>
                <w:noProof/>
                <w:webHidden/>
              </w:rPr>
              <w:instrText xml:space="preserve"> PAGEREF _Toc95233016 \h </w:instrText>
            </w:r>
            <w:r w:rsidR="009D29EA">
              <w:rPr>
                <w:noProof/>
                <w:webHidden/>
              </w:rPr>
            </w:r>
            <w:r w:rsidR="009D29EA">
              <w:rPr>
                <w:noProof/>
                <w:webHidden/>
              </w:rPr>
              <w:fldChar w:fldCharType="separate"/>
            </w:r>
            <w:r w:rsidR="00AB3CD6">
              <w:rPr>
                <w:noProof/>
                <w:webHidden/>
              </w:rPr>
              <w:t>25</w:t>
            </w:r>
            <w:r w:rsidR="009D29EA">
              <w:rPr>
                <w:noProof/>
                <w:webHidden/>
              </w:rPr>
              <w:fldChar w:fldCharType="end"/>
            </w:r>
          </w:hyperlink>
        </w:p>
        <w:p w14:paraId="4F1F5DD7" w14:textId="72A36A8C" w:rsidR="009D29EA" w:rsidRDefault="002704E9">
          <w:pPr>
            <w:pStyle w:val="TOC2"/>
            <w:tabs>
              <w:tab w:val="left" w:pos="880"/>
              <w:tab w:val="right" w:leader="dot" w:pos="9062"/>
            </w:tabs>
            <w:rPr>
              <w:noProof/>
              <w:sz w:val="22"/>
              <w:szCs w:val="22"/>
              <w:lang w:eastAsia="fr-FR"/>
            </w:rPr>
          </w:pPr>
          <w:hyperlink w:anchor="_Toc95233017" w:history="1">
            <w:r w:rsidR="009D29EA" w:rsidRPr="00104C22">
              <w:rPr>
                <w:rStyle w:val="Hyperlink"/>
                <w:noProof/>
              </w:rPr>
              <w:t>5.6</w:t>
            </w:r>
            <w:r w:rsidR="009D29EA">
              <w:rPr>
                <w:noProof/>
                <w:sz w:val="22"/>
                <w:szCs w:val="22"/>
                <w:lang w:eastAsia="fr-FR"/>
              </w:rPr>
              <w:tab/>
            </w:r>
            <w:r w:rsidR="009D29EA" w:rsidRPr="00104C22">
              <w:rPr>
                <w:rStyle w:val="Hyperlink"/>
                <w:noProof/>
              </w:rPr>
              <w:t>Données Techniques et Logistique</w:t>
            </w:r>
            <w:r w:rsidR="009D29EA">
              <w:rPr>
                <w:noProof/>
                <w:webHidden/>
              </w:rPr>
              <w:tab/>
            </w:r>
            <w:r w:rsidR="009D29EA">
              <w:rPr>
                <w:noProof/>
                <w:webHidden/>
              </w:rPr>
              <w:fldChar w:fldCharType="begin"/>
            </w:r>
            <w:r w:rsidR="009D29EA">
              <w:rPr>
                <w:noProof/>
                <w:webHidden/>
              </w:rPr>
              <w:instrText xml:space="preserve"> PAGEREF _Toc95233017 \h </w:instrText>
            </w:r>
            <w:r w:rsidR="009D29EA">
              <w:rPr>
                <w:noProof/>
                <w:webHidden/>
              </w:rPr>
            </w:r>
            <w:r w:rsidR="009D29EA">
              <w:rPr>
                <w:noProof/>
                <w:webHidden/>
              </w:rPr>
              <w:fldChar w:fldCharType="separate"/>
            </w:r>
            <w:r w:rsidR="00AB3CD6">
              <w:rPr>
                <w:noProof/>
                <w:webHidden/>
              </w:rPr>
              <w:t>25</w:t>
            </w:r>
            <w:r w:rsidR="009D29EA">
              <w:rPr>
                <w:noProof/>
                <w:webHidden/>
              </w:rPr>
              <w:fldChar w:fldCharType="end"/>
            </w:r>
          </w:hyperlink>
        </w:p>
        <w:p w14:paraId="015FD8A0" w14:textId="3D7EF47A" w:rsidR="009D29EA" w:rsidRDefault="002704E9">
          <w:pPr>
            <w:pStyle w:val="TOC3"/>
            <w:rPr>
              <w:color w:val="auto"/>
              <w:sz w:val="22"/>
              <w:szCs w:val="22"/>
              <w:lang w:eastAsia="fr-FR"/>
            </w:rPr>
          </w:pPr>
          <w:hyperlink w:anchor="_Toc95233018" w:history="1">
            <w:r w:rsidR="009D29EA" w:rsidRPr="00104C22">
              <w:rPr>
                <w:rStyle w:val="Hyperlink"/>
              </w:rPr>
              <w:t>5.6.1</w:t>
            </w:r>
            <w:r w:rsidR="009D29EA">
              <w:rPr>
                <w:color w:val="auto"/>
                <w:sz w:val="22"/>
                <w:szCs w:val="22"/>
                <w:lang w:eastAsia="fr-FR"/>
              </w:rPr>
              <w:tab/>
            </w:r>
            <w:r w:rsidR="009D29EA" w:rsidRPr="00104C22">
              <w:rPr>
                <w:rStyle w:val="Hyperlink"/>
              </w:rPr>
              <w:t>Description des données</w:t>
            </w:r>
            <w:r w:rsidR="009D29EA">
              <w:rPr>
                <w:webHidden/>
              </w:rPr>
              <w:tab/>
            </w:r>
            <w:r w:rsidR="009D29EA">
              <w:rPr>
                <w:webHidden/>
              </w:rPr>
              <w:fldChar w:fldCharType="begin"/>
            </w:r>
            <w:r w:rsidR="009D29EA">
              <w:rPr>
                <w:webHidden/>
              </w:rPr>
              <w:instrText xml:space="preserve"> PAGEREF _Toc95233018 \h </w:instrText>
            </w:r>
            <w:r w:rsidR="009D29EA">
              <w:rPr>
                <w:webHidden/>
              </w:rPr>
            </w:r>
            <w:r w:rsidR="009D29EA">
              <w:rPr>
                <w:webHidden/>
              </w:rPr>
              <w:fldChar w:fldCharType="separate"/>
            </w:r>
            <w:r w:rsidR="00AB3CD6">
              <w:rPr>
                <w:webHidden/>
              </w:rPr>
              <w:t>25</w:t>
            </w:r>
            <w:r w:rsidR="009D29EA">
              <w:rPr>
                <w:webHidden/>
              </w:rPr>
              <w:fldChar w:fldCharType="end"/>
            </w:r>
          </w:hyperlink>
        </w:p>
        <w:p w14:paraId="55062B98" w14:textId="21996E95" w:rsidR="009D29EA" w:rsidRDefault="002704E9">
          <w:pPr>
            <w:pStyle w:val="TOC3"/>
            <w:rPr>
              <w:color w:val="auto"/>
              <w:sz w:val="22"/>
              <w:szCs w:val="22"/>
              <w:lang w:eastAsia="fr-FR"/>
            </w:rPr>
          </w:pPr>
          <w:hyperlink w:anchor="_Toc95233019" w:history="1">
            <w:r w:rsidR="009D29EA" w:rsidRPr="00104C22">
              <w:rPr>
                <w:rStyle w:val="Hyperlink"/>
              </w:rPr>
              <w:t>5.6.2</w:t>
            </w:r>
            <w:r w:rsidR="009D29EA">
              <w:rPr>
                <w:color w:val="auto"/>
                <w:sz w:val="22"/>
                <w:szCs w:val="22"/>
                <w:lang w:eastAsia="fr-FR"/>
              </w:rPr>
              <w:tab/>
            </w:r>
            <w:r w:rsidR="009D29EA" w:rsidRPr="00104C22">
              <w:rPr>
                <w:rStyle w:val="Hyperlink"/>
              </w:rPr>
              <w:t>Plan de Palettisation</w:t>
            </w:r>
            <w:r w:rsidR="009D29EA">
              <w:rPr>
                <w:webHidden/>
              </w:rPr>
              <w:tab/>
            </w:r>
            <w:r w:rsidR="009D29EA">
              <w:rPr>
                <w:webHidden/>
              </w:rPr>
              <w:fldChar w:fldCharType="begin"/>
            </w:r>
            <w:r w:rsidR="009D29EA">
              <w:rPr>
                <w:webHidden/>
              </w:rPr>
              <w:instrText xml:space="preserve"> PAGEREF _Toc95233019 \h </w:instrText>
            </w:r>
            <w:r w:rsidR="009D29EA">
              <w:rPr>
                <w:webHidden/>
              </w:rPr>
            </w:r>
            <w:r w:rsidR="009D29EA">
              <w:rPr>
                <w:webHidden/>
              </w:rPr>
              <w:fldChar w:fldCharType="separate"/>
            </w:r>
            <w:r w:rsidR="00AB3CD6">
              <w:rPr>
                <w:webHidden/>
              </w:rPr>
              <w:t>26</w:t>
            </w:r>
            <w:r w:rsidR="009D29EA">
              <w:rPr>
                <w:webHidden/>
              </w:rPr>
              <w:fldChar w:fldCharType="end"/>
            </w:r>
          </w:hyperlink>
        </w:p>
        <w:p w14:paraId="68C34C45" w14:textId="66B41107" w:rsidR="009D29EA" w:rsidRDefault="002704E9">
          <w:pPr>
            <w:pStyle w:val="TOC3"/>
            <w:rPr>
              <w:color w:val="auto"/>
              <w:sz w:val="22"/>
              <w:szCs w:val="22"/>
              <w:lang w:eastAsia="fr-FR"/>
            </w:rPr>
          </w:pPr>
          <w:hyperlink w:anchor="_Toc95233020" w:history="1">
            <w:r w:rsidR="009D29EA" w:rsidRPr="00104C22">
              <w:rPr>
                <w:rStyle w:val="Hyperlink"/>
              </w:rPr>
              <w:t>5.6.3</w:t>
            </w:r>
            <w:r w:rsidR="009D29EA">
              <w:rPr>
                <w:color w:val="auto"/>
                <w:sz w:val="22"/>
                <w:szCs w:val="22"/>
                <w:lang w:eastAsia="fr-FR"/>
              </w:rPr>
              <w:tab/>
            </w:r>
            <w:r w:rsidR="009D29EA" w:rsidRPr="00104C22">
              <w:rPr>
                <w:rStyle w:val="Hyperlink"/>
              </w:rPr>
              <w:t>Formats de cartons</w:t>
            </w:r>
            <w:r w:rsidR="009D29EA">
              <w:rPr>
                <w:webHidden/>
              </w:rPr>
              <w:tab/>
            </w:r>
            <w:r w:rsidR="009D29EA">
              <w:rPr>
                <w:webHidden/>
              </w:rPr>
              <w:fldChar w:fldCharType="begin"/>
            </w:r>
            <w:r w:rsidR="009D29EA">
              <w:rPr>
                <w:webHidden/>
              </w:rPr>
              <w:instrText xml:space="preserve"> PAGEREF _Toc95233020 \h </w:instrText>
            </w:r>
            <w:r w:rsidR="009D29EA">
              <w:rPr>
                <w:webHidden/>
              </w:rPr>
            </w:r>
            <w:r w:rsidR="009D29EA">
              <w:rPr>
                <w:webHidden/>
              </w:rPr>
              <w:fldChar w:fldCharType="separate"/>
            </w:r>
            <w:r w:rsidR="00AB3CD6">
              <w:rPr>
                <w:webHidden/>
              </w:rPr>
              <w:t>28</w:t>
            </w:r>
            <w:r w:rsidR="009D29EA">
              <w:rPr>
                <w:webHidden/>
              </w:rPr>
              <w:fldChar w:fldCharType="end"/>
            </w:r>
          </w:hyperlink>
        </w:p>
        <w:p w14:paraId="2751E782" w14:textId="42F25FFF" w:rsidR="009D29EA" w:rsidRDefault="002704E9">
          <w:pPr>
            <w:pStyle w:val="TOC2"/>
            <w:tabs>
              <w:tab w:val="left" w:pos="880"/>
              <w:tab w:val="right" w:leader="dot" w:pos="9062"/>
            </w:tabs>
            <w:rPr>
              <w:noProof/>
              <w:sz w:val="22"/>
              <w:szCs w:val="22"/>
              <w:lang w:eastAsia="fr-FR"/>
            </w:rPr>
          </w:pPr>
          <w:hyperlink w:anchor="_Toc95233021" w:history="1">
            <w:r w:rsidR="009D29EA" w:rsidRPr="00104C22">
              <w:rPr>
                <w:rStyle w:val="Hyperlink"/>
                <w:noProof/>
              </w:rPr>
              <w:t>5.7</w:t>
            </w:r>
            <w:r w:rsidR="009D29EA">
              <w:rPr>
                <w:noProof/>
                <w:sz w:val="22"/>
                <w:szCs w:val="22"/>
                <w:lang w:eastAsia="fr-FR"/>
              </w:rPr>
              <w:tab/>
            </w:r>
            <w:r w:rsidR="009D29EA" w:rsidRPr="00104C22">
              <w:rPr>
                <w:rStyle w:val="Hyperlink"/>
                <w:noProof/>
              </w:rPr>
              <w:t>Données Achats</w:t>
            </w:r>
            <w:r w:rsidR="009D29EA">
              <w:rPr>
                <w:noProof/>
                <w:webHidden/>
              </w:rPr>
              <w:tab/>
            </w:r>
            <w:r w:rsidR="009D29EA">
              <w:rPr>
                <w:noProof/>
                <w:webHidden/>
              </w:rPr>
              <w:fldChar w:fldCharType="begin"/>
            </w:r>
            <w:r w:rsidR="009D29EA">
              <w:rPr>
                <w:noProof/>
                <w:webHidden/>
              </w:rPr>
              <w:instrText xml:space="preserve"> PAGEREF _Toc95233021 \h </w:instrText>
            </w:r>
            <w:r w:rsidR="009D29EA">
              <w:rPr>
                <w:noProof/>
                <w:webHidden/>
              </w:rPr>
            </w:r>
            <w:r w:rsidR="009D29EA">
              <w:rPr>
                <w:noProof/>
                <w:webHidden/>
              </w:rPr>
              <w:fldChar w:fldCharType="separate"/>
            </w:r>
            <w:r w:rsidR="00AB3CD6">
              <w:rPr>
                <w:noProof/>
                <w:webHidden/>
              </w:rPr>
              <w:t>28</w:t>
            </w:r>
            <w:r w:rsidR="009D29EA">
              <w:rPr>
                <w:noProof/>
                <w:webHidden/>
              </w:rPr>
              <w:fldChar w:fldCharType="end"/>
            </w:r>
          </w:hyperlink>
        </w:p>
        <w:p w14:paraId="0C2B240C" w14:textId="7322397D" w:rsidR="009D29EA" w:rsidRDefault="002704E9">
          <w:pPr>
            <w:pStyle w:val="TOC2"/>
            <w:tabs>
              <w:tab w:val="left" w:pos="880"/>
              <w:tab w:val="right" w:leader="dot" w:pos="9062"/>
            </w:tabs>
            <w:rPr>
              <w:noProof/>
              <w:sz w:val="22"/>
              <w:szCs w:val="22"/>
              <w:lang w:eastAsia="fr-FR"/>
            </w:rPr>
          </w:pPr>
          <w:hyperlink w:anchor="_Toc95233022" w:history="1">
            <w:r w:rsidR="009D29EA" w:rsidRPr="00104C22">
              <w:rPr>
                <w:rStyle w:val="Hyperlink"/>
                <w:noProof/>
              </w:rPr>
              <w:t>5.8</w:t>
            </w:r>
            <w:r w:rsidR="009D29EA">
              <w:rPr>
                <w:noProof/>
                <w:sz w:val="22"/>
                <w:szCs w:val="22"/>
                <w:lang w:eastAsia="fr-FR"/>
              </w:rPr>
              <w:tab/>
            </w:r>
            <w:r w:rsidR="009D29EA" w:rsidRPr="00104C22">
              <w:rPr>
                <w:rStyle w:val="Hyperlink"/>
                <w:noProof/>
              </w:rPr>
              <w:t>Onglet Production</w:t>
            </w:r>
            <w:r w:rsidR="009D29EA">
              <w:rPr>
                <w:noProof/>
                <w:webHidden/>
              </w:rPr>
              <w:tab/>
            </w:r>
            <w:r w:rsidR="009D29EA">
              <w:rPr>
                <w:noProof/>
                <w:webHidden/>
              </w:rPr>
              <w:fldChar w:fldCharType="begin"/>
            </w:r>
            <w:r w:rsidR="009D29EA">
              <w:rPr>
                <w:noProof/>
                <w:webHidden/>
              </w:rPr>
              <w:instrText xml:space="preserve"> PAGEREF _Toc95233022 \h </w:instrText>
            </w:r>
            <w:r w:rsidR="009D29EA">
              <w:rPr>
                <w:noProof/>
                <w:webHidden/>
              </w:rPr>
            </w:r>
            <w:r w:rsidR="009D29EA">
              <w:rPr>
                <w:noProof/>
                <w:webHidden/>
              </w:rPr>
              <w:fldChar w:fldCharType="separate"/>
            </w:r>
            <w:r w:rsidR="00AB3CD6">
              <w:rPr>
                <w:noProof/>
                <w:webHidden/>
              </w:rPr>
              <w:t>29</w:t>
            </w:r>
            <w:r w:rsidR="009D29EA">
              <w:rPr>
                <w:noProof/>
                <w:webHidden/>
              </w:rPr>
              <w:fldChar w:fldCharType="end"/>
            </w:r>
          </w:hyperlink>
        </w:p>
        <w:p w14:paraId="6E128E37" w14:textId="5AFC98D1" w:rsidR="009D29EA" w:rsidRDefault="002704E9">
          <w:pPr>
            <w:pStyle w:val="TOC2"/>
            <w:tabs>
              <w:tab w:val="left" w:pos="880"/>
              <w:tab w:val="right" w:leader="dot" w:pos="9062"/>
            </w:tabs>
            <w:rPr>
              <w:noProof/>
              <w:sz w:val="22"/>
              <w:szCs w:val="22"/>
              <w:lang w:eastAsia="fr-FR"/>
            </w:rPr>
          </w:pPr>
          <w:hyperlink w:anchor="_Toc95233023" w:history="1">
            <w:r w:rsidR="009D29EA" w:rsidRPr="00104C22">
              <w:rPr>
                <w:rStyle w:val="Hyperlink"/>
                <w:noProof/>
              </w:rPr>
              <w:t>5.9</w:t>
            </w:r>
            <w:r w:rsidR="009D29EA">
              <w:rPr>
                <w:noProof/>
                <w:sz w:val="22"/>
                <w:szCs w:val="22"/>
                <w:lang w:eastAsia="fr-FR"/>
              </w:rPr>
              <w:tab/>
            </w:r>
            <w:r w:rsidR="009D29EA" w:rsidRPr="00104C22">
              <w:rPr>
                <w:rStyle w:val="Hyperlink"/>
                <w:noProof/>
              </w:rPr>
              <w:t>Onglet Gestion</w:t>
            </w:r>
            <w:r w:rsidR="009D29EA">
              <w:rPr>
                <w:noProof/>
                <w:webHidden/>
              </w:rPr>
              <w:tab/>
            </w:r>
            <w:r w:rsidR="009D29EA">
              <w:rPr>
                <w:noProof/>
                <w:webHidden/>
              </w:rPr>
              <w:fldChar w:fldCharType="begin"/>
            </w:r>
            <w:r w:rsidR="009D29EA">
              <w:rPr>
                <w:noProof/>
                <w:webHidden/>
              </w:rPr>
              <w:instrText xml:space="preserve"> PAGEREF _Toc95233023 \h </w:instrText>
            </w:r>
            <w:r w:rsidR="009D29EA">
              <w:rPr>
                <w:noProof/>
                <w:webHidden/>
              </w:rPr>
            </w:r>
            <w:r w:rsidR="009D29EA">
              <w:rPr>
                <w:noProof/>
                <w:webHidden/>
              </w:rPr>
              <w:fldChar w:fldCharType="separate"/>
            </w:r>
            <w:r w:rsidR="00AB3CD6">
              <w:rPr>
                <w:noProof/>
                <w:webHidden/>
              </w:rPr>
              <w:t>30</w:t>
            </w:r>
            <w:r w:rsidR="009D29EA">
              <w:rPr>
                <w:noProof/>
                <w:webHidden/>
              </w:rPr>
              <w:fldChar w:fldCharType="end"/>
            </w:r>
          </w:hyperlink>
        </w:p>
        <w:p w14:paraId="58E6B41D" w14:textId="5FF4BE6A" w:rsidR="009D29EA" w:rsidRDefault="002704E9">
          <w:pPr>
            <w:pStyle w:val="TOC2"/>
            <w:tabs>
              <w:tab w:val="left" w:pos="880"/>
              <w:tab w:val="right" w:leader="dot" w:pos="9062"/>
            </w:tabs>
            <w:rPr>
              <w:noProof/>
              <w:sz w:val="22"/>
              <w:szCs w:val="22"/>
              <w:lang w:eastAsia="fr-FR"/>
            </w:rPr>
          </w:pPr>
          <w:hyperlink w:anchor="_Toc95233024" w:history="1">
            <w:r w:rsidR="009D29EA" w:rsidRPr="00104C22">
              <w:rPr>
                <w:rStyle w:val="Hyperlink"/>
                <w:noProof/>
              </w:rPr>
              <w:t>5.10</w:t>
            </w:r>
            <w:r w:rsidR="009D29EA">
              <w:rPr>
                <w:noProof/>
                <w:sz w:val="22"/>
                <w:szCs w:val="22"/>
                <w:lang w:eastAsia="fr-FR"/>
              </w:rPr>
              <w:tab/>
            </w:r>
            <w:r w:rsidR="009D29EA" w:rsidRPr="00104C22">
              <w:rPr>
                <w:rStyle w:val="Hyperlink"/>
                <w:noProof/>
              </w:rPr>
              <w:t>Onglet Validation</w:t>
            </w:r>
            <w:r w:rsidR="009D29EA">
              <w:rPr>
                <w:noProof/>
                <w:webHidden/>
              </w:rPr>
              <w:tab/>
            </w:r>
            <w:r w:rsidR="009D29EA">
              <w:rPr>
                <w:noProof/>
                <w:webHidden/>
              </w:rPr>
              <w:fldChar w:fldCharType="begin"/>
            </w:r>
            <w:r w:rsidR="009D29EA">
              <w:rPr>
                <w:noProof/>
                <w:webHidden/>
              </w:rPr>
              <w:instrText xml:space="preserve"> PAGEREF _Toc95233024 \h </w:instrText>
            </w:r>
            <w:r w:rsidR="009D29EA">
              <w:rPr>
                <w:noProof/>
                <w:webHidden/>
              </w:rPr>
            </w:r>
            <w:r w:rsidR="009D29EA">
              <w:rPr>
                <w:noProof/>
                <w:webHidden/>
              </w:rPr>
              <w:fldChar w:fldCharType="separate"/>
            </w:r>
            <w:r w:rsidR="00AB3CD6">
              <w:rPr>
                <w:noProof/>
                <w:webHidden/>
              </w:rPr>
              <w:t>31</w:t>
            </w:r>
            <w:r w:rsidR="009D29EA">
              <w:rPr>
                <w:noProof/>
                <w:webHidden/>
              </w:rPr>
              <w:fldChar w:fldCharType="end"/>
            </w:r>
          </w:hyperlink>
        </w:p>
        <w:p w14:paraId="2598982D" w14:textId="066AEDC3" w:rsidR="009D29EA" w:rsidRDefault="002704E9">
          <w:pPr>
            <w:pStyle w:val="TOC2"/>
            <w:tabs>
              <w:tab w:val="left" w:pos="880"/>
              <w:tab w:val="right" w:leader="dot" w:pos="9062"/>
            </w:tabs>
            <w:rPr>
              <w:noProof/>
              <w:sz w:val="22"/>
              <w:szCs w:val="22"/>
              <w:lang w:eastAsia="fr-FR"/>
            </w:rPr>
          </w:pPr>
          <w:hyperlink w:anchor="_Toc95233025" w:history="1">
            <w:r w:rsidR="009D29EA" w:rsidRPr="00104C22">
              <w:rPr>
                <w:rStyle w:val="Hyperlink"/>
                <w:noProof/>
              </w:rPr>
              <w:t>5.11</w:t>
            </w:r>
            <w:r w:rsidR="009D29EA">
              <w:rPr>
                <w:noProof/>
                <w:sz w:val="22"/>
                <w:szCs w:val="22"/>
                <w:lang w:eastAsia="fr-FR"/>
              </w:rPr>
              <w:tab/>
            </w:r>
            <w:r w:rsidR="009D29EA" w:rsidRPr="00104C22">
              <w:rPr>
                <w:rStyle w:val="Hyperlink"/>
                <w:noProof/>
              </w:rPr>
              <w:t>Onglet « Cumul de stocks »</w:t>
            </w:r>
            <w:r w:rsidR="009D29EA">
              <w:rPr>
                <w:noProof/>
                <w:webHidden/>
              </w:rPr>
              <w:tab/>
            </w:r>
            <w:r w:rsidR="009D29EA">
              <w:rPr>
                <w:noProof/>
                <w:webHidden/>
              </w:rPr>
              <w:fldChar w:fldCharType="begin"/>
            </w:r>
            <w:r w:rsidR="009D29EA">
              <w:rPr>
                <w:noProof/>
                <w:webHidden/>
              </w:rPr>
              <w:instrText xml:space="preserve"> PAGEREF _Toc95233025 \h </w:instrText>
            </w:r>
            <w:r w:rsidR="009D29EA">
              <w:rPr>
                <w:noProof/>
                <w:webHidden/>
              </w:rPr>
            </w:r>
            <w:r w:rsidR="009D29EA">
              <w:rPr>
                <w:noProof/>
                <w:webHidden/>
              </w:rPr>
              <w:fldChar w:fldCharType="separate"/>
            </w:r>
            <w:r w:rsidR="00AB3CD6">
              <w:rPr>
                <w:noProof/>
                <w:webHidden/>
              </w:rPr>
              <w:t>31</w:t>
            </w:r>
            <w:r w:rsidR="009D29EA">
              <w:rPr>
                <w:noProof/>
                <w:webHidden/>
              </w:rPr>
              <w:fldChar w:fldCharType="end"/>
            </w:r>
          </w:hyperlink>
        </w:p>
        <w:p w14:paraId="6A12AF71" w14:textId="7DED2141" w:rsidR="009D29EA" w:rsidRDefault="002704E9">
          <w:pPr>
            <w:pStyle w:val="TOC1"/>
            <w:rPr>
              <w:b w:val="0"/>
              <w:caps w:val="0"/>
              <w:color w:val="auto"/>
              <w:sz w:val="22"/>
              <w:szCs w:val="22"/>
              <w:lang w:eastAsia="fr-FR"/>
            </w:rPr>
          </w:pPr>
          <w:hyperlink w:anchor="_Toc95233026" w:history="1">
            <w:r w:rsidR="009D29EA" w:rsidRPr="00104C22">
              <w:rPr>
                <w:rStyle w:val="Hyperlink"/>
              </w:rPr>
              <w:t>6</w:t>
            </w:r>
            <w:r w:rsidR="009D29EA">
              <w:rPr>
                <w:b w:val="0"/>
                <w:caps w:val="0"/>
                <w:color w:val="auto"/>
                <w:sz w:val="22"/>
                <w:szCs w:val="22"/>
                <w:lang w:eastAsia="fr-FR"/>
              </w:rPr>
              <w:tab/>
            </w:r>
            <w:r w:rsidR="009D29EA" w:rsidRPr="00104C22">
              <w:rPr>
                <w:rStyle w:val="Hyperlink"/>
              </w:rPr>
              <w:t>ARTICLES COFFRETS</w:t>
            </w:r>
            <w:r w:rsidR="009D29EA">
              <w:rPr>
                <w:webHidden/>
              </w:rPr>
              <w:tab/>
            </w:r>
            <w:r w:rsidR="009D29EA">
              <w:rPr>
                <w:webHidden/>
              </w:rPr>
              <w:fldChar w:fldCharType="begin"/>
            </w:r>
            <w:r w:rsidR="009D29EA">
              <w:rPr>
                <w:webHidden/>
              </w:rPr>
              <w:instrText xml:space="preserve"> PAGEREF _Toc95233026 \h </w:instrText>
            </w:r>
            <w:r w:rsidR="009D29EA">
              <w:rPr>
                <w:webHidden/>
              </w:rPr>
            </w:r>
            <w:r w:rsidR="009D29EA">
              <w:rPr>
                <w:webHidden/>
              </w:rPr>
              <w:fldChar w:fldCharType="separate"/>
            </w:r>
            <w:r w:rsidR="00AB3CD6">
              <w:rPr>
                <w:webHidden/>
              </w:rPr>
              <w:t>32</w:t>
            </w:r>
            <w:r w:rsidR="009D29EA">
              <w:rPr>
                <w:webHidden/>
              </w:rPr>
              <w:fldChar w:fldCharType="end"/>
            </w:r>
          </w:hyperlink>
        </w:p>
        <w:p w14:paraId="69E16B9F" w14:textId="5F6DD3AD" w:rsidR="009D29EA" w:rsidRDefault="002704E9">
          <w:pPr>
            <w:pStyle w:val="TOC1"/>
            <w:rPr>
              <w:b w:val="0"/>
              <w:caps w:val="0"/>
              <w:color w:val="auto"/>
              <w:sz w:val="22"/>
              <w:szCs w:val="22"/>
              <w:lang w:eastAsia="fr-FR"/>
            </w:rPr>
          </w:pPr>
          <w:hyperlink w:anchor="_Toc95233027" w:history="1">
            <w:r w:rsidR="009D29EA" w:rsidRPr="00104C22">
              <w:rPr>
                <w:rStyle w:val="Hyperlink"/>
              </w:rPr>
              <w:t>7</w:t>
            </w:r>
            <w:r w:rsidR="009D29EA">
              <w:rPr>
                <w:b w:val="0"/>
                <w:caps w:val="0"/>
                <w:color w:val="auto"/>
                <w:sz w:val="22"/>
                <w:szCs w:val="22"/>
                <w:lang w:eastAsia="fr-FR"/>
              </w:rPr>
              <w:tab/>
            </w:r>
            <w:r w:rsidR="009D29EA" w:rsidRPr="00104C22">
              <w:rPr>
                <w:rStyle w:val="Hyperlink"/>
              </w:rPr>
              <w:t>Workflow de validation</w:t>
            </w:r>
            <w:r w:rsidR="009D29EA">
              <w:rPr>
                <w:webHidden/>
              </w:rPr>
              <w:tab/>
            </w:r>
            <w:r w:rsidR="009D29EA">
              <w:rPr>
                <w:webHidden/>
              </w:rPr>
              <w:fldChar w:fldCharType="begin"/>
            </w:r>
            <w:r w:rsidR="009D29EA">
              <w:rPr>
                <w:webHidden/>
              </w:rPr>
              <w:instrText xml:space="preserve"> PAGEREF _Toc95233027 \h </w:instrText>
            </w:r>
            <w:r w:rsidR="009D29EA">
              <w:rPr>
                <w:webHidden/>
              </w:rPr>
            </w:r>
            <w:r w:rsidR="009D29EA">
              <w:rPr>
                <w:webHidden/>
              </w:rPr>
              <w:fldChar w:fldCharType="separate"/>
            </w:r>
            <w:r w:rsidR="00AB3CD6">
              <w:rPr>
                <w:webHidden/>
              </w:rPr>
              <w:t>33</w:t>
            </w:r>
            <w:r w:rsidR="009D29EA">
              <w:rPr>
                <w:webHidden/>
              </w:rPr>
              <w:fldChar w:fldCharType="end"/>
            </w:r>
          </w:hyperlink>
        </w:p>
        <w:p w14:paraId="07EAB058" w14:textId="2929E488" w:rsidR="009D29EA" w:rsidRDefault="002704E9">
          <w:pPr>
            <w:pStyle w:val="TOC2"/>
            <w:tabs>
              <w:tab w:val="left" w:pos="880"/>
              <w:tab w:val="right" w:leader="dot" w:pos="9062"/>
            </w:tabs>
            <w:rPr>
              <w:noProof/>
              <w:sz w:val="22"/>
              <w:szCs w:val="22"/>
              <w:lang w:eastAsia="fr-FR"/>
            </w:rPr>
          </w:pPr>
          <w:hyperlink w:anchor="_Toc95233028" w:history="1">
            <w:r w:rsidR="009D29EA" w:rsidRPr="00104C22">
              <w:rPr>
                <w:rStyle w:val="Hyperlink"/>
                <w:noProof/>
              </w:rPr>
              <w:t>7.1</w:t>
            </w:r>
            <w:r w:rsidR="009D29EA">
              <w:rPr>
                <w:noProof/>
                <w:sz w:val="22"/>
                <w:szCs w:val="22"/>
                <w:lang w:eastAsia="fr-FR"/>
              </w:rPr>
              <w:tab/>
            </w:r>
            <w:r w:rsidR="009D29EA" w:rsidRPr="00104C22">
              <w:rPr>
                <w:rStyle w:val="Hyperlink"/>
                <w:noProof/>
              </w:rPr>
              <w:t>Étape 1 : Activer la fonction</w:t>
            </w:r>
            <w:r w:rsidR="009D29EA">
              <w:rPr>
                <w:noProof/>
                <w:webHidden/>
              </w:rPr>
              <w:tab/>
            </w:r>
            <w:r w:rsidR="009D29EA">
              <w:rPr>
                <w:noProof/>
                <w:webHidden/>
              </w:rPr>
              <w:fldChar w:fldCharType="begin"/>
            </w:r>
            <w:r w:rsidR="009D29EA">
              <w:rPr>
                <w:noProof/>
                <w:webHidden/>
              </w:rPr>
              <w:instrText xml:space="preserve"> PAGEREF _Toc95233028 \h </w:instrText>
            </w:r>
            <w:r w:rsidR="009D29EA">
              <w:rPr>
                <w:noProof/>
                <w:webHidden/>
              </w:rPr>
            </w:r>
            <w:r w:rsidR="009D29EA">
              <w:rPr>
                <w:noProof/>
                <w:webHidden/>
              </w:rPr>
              <w:fldChar w:fldCharType="separate"/>
            </w:r>
            <w:r w:rsidR="00AB3CD6">
              <w:rPr>
                <w:noProof/>
                <w:webHidden/>
              </w:rPr>
              <w:t>33</w:t>
            </w:r>
            <w:r w:rsidR="009D29EA">
              <w:rPr>
                <w:noProof/>
                <w:webHidden/>
              </w:rPr>
              <w:fldChar w:fldCharType="end"/>
            </w:r>
          </w:hyperlink>
        </w:p>
        <w:p w14:paraId="517BE3EE" w14:textId="3FC99991" w:rsidR="009D29EA" w:rsidRDefault="002704E9">
          <w:pPr>
            <w:pStyle w:val="TOC2"/>
            <w:tabs>
              <w:tab w:val="left" w:pos="880"/>
              <w:tab w:val="right" w:leader="dot" w:pos="9062"/>
            </w:tabs>
            <w:rPr>
              <w:noProof/>
              <w:sz w:val="22"/>
              <w:szCs w:val="22"/>
              <w:lang w:eastAsia="fr-FR"/>
            </w:rPr>
          </w:pPr>
          <w:hyperlink w:anchor="_Toc95233029" w:history="1">
            <w:r w:rsidR="009D29EA" w:rsidRPr="00104C22">
              <w:rPr>
                <w:rStyle w:val="Hyperlink"/>
                <w:noProof/>
              </w:rPr>
              <w:t>7.2</w:t>
            </w:r>
            <w:r w:rsidR="009D29EA">
              <w:rPr>
                <w:noProof/>
                <w:sz w:val="22"/>
                <w:szCs w:val="22"/>
                <w:lang w:eastAsia="fr-FR"/>
              </w:rPr>
              <w:tab/>
            </w:r>
            <w:r w:rsidR="009D29EA" w:rsidRPr="00104C22">
              <w:rPr>
                <w:rStyle w:val="Hyperlink"/>
                <w:noProof/>
              </w:rPr>
              <w:t>Étape 2 : Définir les groupes de validation</w:t>
            </w:r>
            <w:r w:rsidR="009D29EA">
              <w:rPr>
                <w:noProof/>
                <w:webHidden/>
              </w:rPr>
              <w:tab/>
            </w:r>
            <w:r w:rsidR="009D29EA">
              <w:rPr>
                <w:noProof/>
                <w:webHidden/>
              </w:rPr>
              <w:fldChar w:fldCharType="begin"/>
            </w:r>
            <w:r w:rsidR="009D29EA">
              <w:rPr>
                <w:noProof/>
                <w:webHidden/>
              </w:rPr>
              <w:instrText xml:space="preserve"> PAGEREF _Toc95233029 \h </w:instrText>
            </w:r>
            <w:r w:rsidR="009D29EA">
              <w:rPr>
                <w:noProof/>
                <w:webHidden/>
              </w:rPr>
            </w:r>
            <w:r w:rsidR="009D29EA">
              <w:rPr>
                <w:noProof/>
                <w:webHidden/>
              </w:rPr>
              <w:fldChar w:fldCharType="separate"/>
            </w:r>
            <w:r w:rsidR="00AB3CD6">
              <w:rPr>
                <w:noProof/>
                <w:webHidden/>
              </w:rPr>
              <w:t>34</w:t>
            </w:r>
            <w:r w:rsidR="009D29EA">
              <w:rPr>
                <w:noProof/>
                <w:webHidden/>
              </w:rPr>
              <w:fldChar w:fldCharType="end"/>
            </w:r>
          </w:hyperlink>
        </w:p>
        <w:p w14:paraId="18E3F1A3" w14:textId="2CBB098C" w:rsidR="009D29EA" w:rsidRDefault="002704E9">
          <w:pPr>
            <w:pStyle w:val="TOC2"/>
            <w:tabs>
              <w:tab w:val="left" w:pos="880"/>
              <w:tab w:val="right" w:leader="dot" w:pos="9062"/>
            </w:tabs>
            <w:rPr>
              <w:noProof/>
              <w:sz w:val="22"/>
              <w:szCs w:val="22"/>
              <w:lang w:eastAsia="fr-FR"/>
            </w:rPr>
          </w:pPr>
          <w:hyperlink w:anchor="_Toc95233030" w:history="1">
            <w:r w:rsidR="009D29EA" w:rsidRPr="00104C22">
              <w:rPr>
                <w:rStyle w:val="Hyperlink"/>
                <w:noProof/>
              </w:rPr>
              <w:t>7.3</w:t>
            </w:r>
            <w:r w:rsidR="009D29EA">
              <w:rPr>
                <w:noProof/>
                <w:sz w:val="22"/>
                <w:szCs w:val="22"/>
                <w:lang w:eastAsia="fr-FR"/>
              </w:rPr>
              <w:tab/>
            </w:r>
            <w:r w:rsidR="009D29EA" w:rsidRPr="00104C22">
              <w:rPr>
                <w:rStyle w:val="Hyperlink"/>
                <w:noProof/>
              </w:rPr>
              <w:t>Étape 3 : Affecter les groupes par famille d’article</w:t>
            </w:r>
            <w:r w:rsidR="009D29EA">
              <w:rPr>
                <w:noProof/>
                <w:webHidden/>
              </w:rPr>
              <w:tab/>
            </w:r>
            <w:r w:rsidR="009D29EA">
              <w:rPr>
                <w:noProof/>
                <w:webHidden/>
              </w:rPr>
              <w:fldChar w:fldCharType="begin"/>
            </w:r>
            <w:r w:rsidR="009D29EA">
              <w:rPr>
                <w:noProof/>
                <w:webHidden/>
              </w:rPr>
              <w:instrText xml:space="preserve"> PAGEREF _Toc95233030 \h </w:instrText>
            </w:r>
            <w:r w:rsidR="009D29EA">
              <w:rPr>
                <w:noProof/>
                <w:webHidden/>
              </w:rPr>
            </w:r>
            <w:r w:rsidR="009D29EA">
              <w:rPr>
                <w:noProof/>
                <w:webHidden/>
              </w:rPr>
              <w:fldChar w:fldCharType="separate"/>
            </w:r>
            <w:r w:rsidR="00AB3CD6">
              <w:rPr>
                <w:noProof/>
                <w:webHidden/>
              </w:rPr>
              <w:t>35</w:t>
            </w:r>
            <w:r w:rsidR="009D29EA">
              <w:rPr>
                <w:noProof/>
                <w:webHidden/>
              </w:rPr>
              <w:fldChar w:fldCharType="end"/>
            </w:r>
          </w:hyperlink>
        </w:p>
        <w:p w14:paraId="7BB9BB53" w14:textId="64693C3A" w:rsidR="009D29EA" w:rsidRDefault="002704E9">
          <w:pPr>
            <w:pStyle w:val="TOC2"/>
            <w:tabs>
              <w:tab w:val="left" w:pos="880"/>
              <w:tab w:val="right" w:leader="dot" w:pos="9062"/>
            </w:tabs>
            <w:rPr>
              <w:noProof/>
              <w:sz w:val="22"/>
              <w:szCs w:val="22"/>
              <w:lang w:eastAsia="fr-FR"/>
            </w:rPr>
          </w:pPr>
          <w:hyperlink w:anchor="_Toc95233031" w:history="1">
            <w:r w:rsidR="009D29EA" w:rsidRPr="00104C22">
              <w:rPr>
                <w:rStyle w:val="Hyperlink"/>
                <w:noProof/>
              </w:rPr>
              <w:t>7.4</w:t>
            </w:r>
            <w:r w:rsidR="009D29EA">
              <w:rPr>
                <w:noProof/>
                <w:sz w:val="22"/>
                <w:szCs w:val="22"/>
                <w:lang w:eastAsia="fr-FR"/>
              </w:rPr>
              <w:tab/>
            </w:r>
            <w:r w:rsidR="009D29EA" w:rsidRPr="00104C22">
              <w:rPr>
                <w:rStyle w:val="Hyperlink"/>
                <w:noProof/>
              </w:rPr>
              <w:t>La validation</w:t>
            </w:r>
            <w:r w:rsidR="009D29EA">
              <w:rPr>
                <w:noProof/>
                <w:webHidden/>
              </w:rPr>
              <w:tab/>
            </w:r>
            <w:r w:rsidR="009D29EA">
              <w:rPr>
                <w:noProof/>
                <w:webHidden/>
              </w:rPr>
              <w:fldChar w:fldCharType="begin"/>
            </w:r>
            <w:r w:rsidR="009D29EA">
              <w:rPr>
                <w:noProof/>
                <w:webHidden/>
              </w:rPr>
              <w:instrText xml:space="preserve"> PAGEREF _Toc95233031 \h </w:instrText>
            </w:r>
            <w:r w:rsidR="009D29EA">
              <w:rPr>
                <w:noProof/>
                <w:webHidden/>
              </w:rPr>
            </w:r>
            <w:r w:rsidR="009D29EA">
              <w:rPr>
                <w:noProof/>
                <w:webHidden/>
              </w:rPr>
              <w:fldChar w:fldCharType="separate"/>
            </w:r>
            <w:r w:rsidR="00AB3CD6">
              <w:rPr>
                <w:noProof/>
                <w:webHidden/>
              </w:rPr>
              <w:t>36</w:t>
            </w:r>
            <w:r w:rsidR="009D29EA">
              <w:rPr>
                <w:noProof/>
                <w:webHidden/>
              </w:rPr>
              <w:fldChar w:fldCharType="end"/>
            </w:r>
          </w:hyperlink>
        </w:p>
        <w:p w14:paraId="1F545970" w14:textId="7444EDF4" w:rsidR="009D29EA" w:rsidRDefault="002704E9">
          <w:pPr>
            <w:pStyle w:val="TOC1"/>
            <w:rPr>
              <w:b w:val="0"/>
              <w:caps w:val="0"/>
              <w:color w:val="auto"/>
              <w:sz w:val="22"/>
              <w:szCs w:val="22"/>
              <w:lang w:eastAsia="fr-FR"/>
            </w:rPr>
          </w:pPr>
          <w:hyperlink w:anchor="_Toc95233032" w:history="1">
            <w:r w:rsidR="009D29EA" w:rsidRPr="00104C22">
              <w:rPr>
                <w:rStyle w:val="Hyperlink"/>
              </w:rPr>
              <w:t>8</w:t>
            </w:r>
            <w:r w:rsidR="009D29EA">
              <w:rPr>
                <w:b w:val="0"/>
                <w:caps w:val="0"/>
                <w:color w:val="auto"/>
                <w:sz w:val="22"/>
                <w:szCs w:val="22"/>
                <w:lang w:eastAsia="fr-FR"/>
              </w:rPr>
              <w:tab/>
            </w:r>
            <w:r w:rsidR="009D29EA" w:rsidRPr="00104C22">
              <w:rPr>
                <w:rStyle w:val="Hyperlink"/>
              </w:rPr>
              <w:t>Traçabilité avancée des modifications article</w:t>
            </w:r>
            <w:r w:rsidR="009D29EA">
              <w:rPr>
                <w:webHidden/>
              </w:rPr>
              <w:tab/>
            </w:r>
            <w:r w:rsidR="009D29EA">
              <w:rPr>
                <w:webHidden/>
              </w:rPr>
              <w:fldChar w:fldCharType="begin"/>
            </w:r>
            <w:r w:rsidR="009D29EA">
              <w:rPr>
                <w:webHidden/>
              </w:rPr>
              <w:instrText xml:space="preserve"> PAGEREF _Toc95233032 \h </w:instrText>
            </w:r>
            <w:r w:rsidR="009D29EA">
              <w:rPr>
                <w:webHidden/>
              </w:rPr>
            </w:r>
            <w:r w:rsidR="009D29EA">
              <w:rPr>
                <w:webHidden/>
              </w:rPr>
              <w:fldChar w:fldCharType="separate"/>
            </w:r>
            <w:r w:rsidR="00AB3CD6">
              <w:rPr>
                <w:webHidden/>
              </w:rPr>
              <w:t>37</w:t>
            </w:r>
            <w:r w:rsidR="009D29EA">
              <w:rPr>
                <w:webHidden/>
              </w:rPr>
              <w:fldChar w:fldCharType="end"/>
            </w:r>
          </w:hyperlink>
        </w:p>
        <w:p w14:paraId="01F7E1F4" w14:textId="58776BB3" w:rsidR="009D29EA" w:rsidRDefault="002704E9">
          <w:pPr>
            <w:pStyle w:val="TOC2"/>
            <w:tabs>
              <w:tab w:val="left" w:pos="880"/>
              <w:tab w:val="right" w:leader="dot" w:pos="9062"/>
            </w:tabs>
            <w:rPr>
              <w:noProof/>
              <w:sz w:val="22"/>
              <w:szCs w:val="22"/>
              <w:lang w:eastAsia="fr-FR"/>
            </w:rPr>
          </w:pPr>
          <w:hyperlink w:anchor="_Toc95233033" w:history="1">
            <w:r w:rsidR="009D29EA" w:rsidRPr="00104C22">
              <w:rPr>
                <w:rStyle w:val="Hyperlink"/>
                <w:noProof/>
              </w:rPr>
              <w:t>8.1</w:t>
            </w:r>
            <w:r w:rsidR="009D29EA">
              <w:rPr>
                <w:noProof/>
                <w:sz w:val="22"/>
                <w:szCs w:val="22"/>
                <w:lang w:eastAsia="fr-FR"/>
              </w:rPr>
              <w:tab/>
            </w:r>
            <w:r w:rsidR="009D29EA" w:rsidRPr="00104C22">
              <w:rPr>
                <w:rStyle w:val="Hyperlink"/>
                <w:noProof/>
              </w:rPr>
              <w:t>Qu’est-ce que c’est ?</w:t>
            </w:r>
            <w:r w:rsidR="009D29EA">
              <w:rPr>
                <w:noProof/>
                <w:webHidden/>
              </w:rPr>
              <w:tab/>
            </w:r>
            <w:r w:rsidR="009D29EA">
              <w:rPr>
                <w:noProof/>
                <w:webHidden/>
              </w:rPr>
              <w:fldChar w:fldCharType="begin"/>
            </w:r>
            <w:r w:rsidR="009D29EA">
              <w:rPr>
                <w:noProof/>
                <w:webHidden/>
              </w:rPr>
              <w:instrText xml:space="preserve"> PAGEREF _Toc95233033 \h </w:instrText>
            </w:r>
            <w:r w:rsidR="009D29EA">
              <w:rPr>
                <w:noProof/>
                <w:webHidden/>
              </w:rPr>
            </w:r>
            <w:r w:rsidR="009D29EA">
              <w:rPr>
                <w:noProof/>
                <w:webHidden/>
              </w:rPr>
              <w:fldChar w:fldCharType="separate"/>
            </w:r>
            <w:r w:rsidR="00AB3CD6">
              <w:rPr>
                <w:noProof/>
                <w:webHidden/>
              </w:rPr>
              <w:t>37</w:t>
            </w:r>
            <w:r w:rsidR="009D29EA">
              <w:rPr>
                <w:noProof/>
                <w:webHidden/>
              </w:rPr>
              <w:fldChar w:fldCharType="end"/>
            </w:r>
          </w:hyperlink>
        </w:p>
        <w:p w14:paraId="1DA3ECF7" w14:textId="51B92B9F" w:rsidR="009D29EA" w:rsidRDefault="002704E9">
          <w:pPr>
            <w:pStyle w:val="TOC2"/>
            <w:tabs>
              <w:tab w:val="left" w:pos="880"/>
              <w:tab w:val="right" w:leader="dot" w:pos="9062"/>
            </w:tabs>
            <w:rPr>
              <w:noProof/>
              <w:sz w:val="22"/>
              <w:szCs w:val="22"/>
              <w:lang w:eastAsia="fr-FR"/>
            </w:rPr>
          </w:pPr>
          <w:hyperlink w:anchor="_Toc95233034" w:history="1">
            <w:r w:rsidR="009D29EA" w:rsidRPr="00104C22">
              <w:rPr>
                <w:rStyle w:val="Hyperlink"/>
                <w:noProof/>
              </w:rPr>
              <w:t>8.2</w:t>
            </w:r>
            <w:r w:rsidR="009D29EA">
              <w:rPr>
                <w:noProof/>
                <w:sz w:val="22"/>
                <w:szCs w:val="22"/>
                <w:lang w:eastAsia="fr-FR"/>
              </w:rPr>
              <w:tab/>
            </w:r>
            <w:r w:rsidR="009D29EA" w:rsidRPr="00104C22">
              <w:rPr>
                <w:rStyle w:val="Hyperlink"/>
                <w:noProof/>
              </w:rPr>
              <w:t>Afficher la traçabilité</w:t>
            </w:r>
            <w:r w:rsidR="009D29EA">
              <w:rPr>
                <w:noProof/>
                <w:webHidden/>
              </w:rPr>
              <w:tab/>
            </w:r>
            <w:r w:rsidR="009D29EA">
              <w:rPr>
                <w:noProof/>
                <w:webHidden/>
              </w:rPr>
              <w:fldChar w:fldCharType="begin"/>
            </w:r>
            <w:r w:rsidR="009D29EA">
              <w:rPr>
                <w:noProof/>
                <w:webHidden/>
              </w:rPr>
              <w:instrText xml:space="preserve"> PAGEREF _Toc95233034 \h </w:instrText>
            </w:r>
            <w:r w:rsidR="009D29EA">
              <w:rPr>
                <w:noProof/>
                <w:webHidden/>
              </w:rPr>
            </w:r>
            <w:r w:rsidR="009D29EA">
              <w:rPr>
                <w:noProof/>
                <w:webHidden/>
              </w:rPr>
              <w:fldChar w:fldCharType="separate"/>
            </w:r>
            <w:r w:rsidR="00AB3CD6">
              <w:rPr>
                <w:noProof/>
                <w:webHidden/>
              </w:rPr>
              <w:t>38</w:t>
            </w:r>
            <w:r w:rsidR="009D29EA">
              <w:rPr>
                <w:noProof/>
                <w:webHidden/>
              </w:rPr>
              <w:fldChar w:fldCharType="end"/>
            </w:r>
          </w:hyperlink>
        </w:p>
        <w:p w14:paraId="44D091E6" w14:textId="34C6705D" w:rsidR="000348F5" w:rsidRDefault="000348F5">
          <w:r>
            <w:rPr>
              <w:b/>
              <w:bCs/>
            </w:rPr>
            <w:fldChar w:fldCharType="end"/>
          </w:r>
        </w:p>
      </w:sdtContent>
    </w:sdt>
    <w:p w14:paraId="107A036B" w14:textId="77777777" w:rsidR="002454D3" w:rsidRPr="008F37F5" w:rsidRDefault="002454D3" w:rsidP="002454D3">
      <w:r w:rsidRPr="008F37F5">
        <w:br w:type="page"/>
      </w:r>
    </w:p>
    <w:p w14:paraId="4B63A599" w14:textId="256B3F1C" w:rsidR="00A76517" w:rsidRDefault="00FB57A1" w:rsidP="00A76517">
      <w:pPr>
        <w:pStyle w:val="Heading1"/>
      </w:pPr>
      <w:bookmarkStart w:id="0" w:name="_Toc78988742"/>
      <w:bookmarkStart w:id="1" w:name="_Toc95232978"/>
      <w:r>
        <w:t>Introduction</w:t>
      </w:r>
      <w:bookmarkEnd w:id="0"/>
      <w:bookmarkEnd w:id="1"/>
    </w:p>
    <w:p w14:paraId="48D4C95B" w14:textId="77777777" w:rsidR="00A76517" w:rsidRDefault="00A76517" w:rsidP="00A76517">
      <w:pPr>
        <w:pStyle w:val="Heading2"/>
      </w:pPr>
      <w:bookmarkStart w:id="2" w:name="_Toc78988743"/>
      <w:bookmarkStart w:id="3" w:name="_Toc95232979"/>
      <w:r>
        <w:t>Différents types d’articles gérés</w:t>
      </w:r>
      <w:bookmarkEnd w:id="2"/>
      <w:bookmarkEnd w:id="3"/>
    </w:p>
    <w:p w14:paraId="263D7BAE" w14:textId="77777777" w:rsidR="00A76517" w:rsidRDefault="00A76517" w:rsidP="00A76517">
      <w:r>
        <w:t xml:space="preserve">SparkWine permet de gérer différents types d’articles : </w:t>
      </w:r>
    </w:p>
    <w:p w14:paraId="6BA6FBA0" w14:textId="77777777" w:rsidR="00931580" w:rsidRDefault="00A76517" w:rsidP="00602CB7">
      <w:pPr>
        <w:pStyle w:val="ListParagraph"/>
        <w:numPr>
          <w:ilvl w:val="0"/>
          <w:numId w:val="31"/>
        </w:numPr>
      </w:pPr>
      <w:r>
        <w:t>Vins au stade de Raisins, Moûts, Vracs, Tiré-bouchés, Produits finis Conditionnés (Fabriqués et/ou Achetés)</w:t>
      </w:r>
      <w:r w:rsidR="00931580">
        <w:t xml:space="preserve"> </w:t>
      </w:r>
    </w:p>
    <w:p w14:paraId="6C7224D5" w14:textId="77777777" w:rsidR="00931580" w:rsidRDefault="00A76517" w:rsidP="00602CB7">
      <w:pPr>
        <w:pStyle w:val="ListParagraph"/>
        <w:numPr>
          <w:ilvl w:val="0"/>
          <w:numId w:val="31"/>
        </w:numPr>
      </w:pPr>
      <w:r>
        <w:t>Alcools</w:t>
      </w:r>
    </w:p>
    <w:p w14:paraId="76AA9F42" w14:textId="77777777" w:rsidR="00931580" w:rsidRDefault="00A76517" w:rsidP="00602CB7">
      <w:pPr>
        <w:pStyle w:val="ListParagraph"/>
        <w:numPr>
          <w:ilvl w:val="0"/>
          <w:numId w:val="31"/>
        </w:numPr>
      </w:pPr>
      <w:r>
        <w:t>Matières sèches</w:t>
      </w:r>
    </w:p>
    <w:p w14:paraId="2B1636CF" w14:textId="77777777" w:rsidR="00931580" w:rsidRDefault="00A76517" w:rsidP="00602CB7">
      <w:pPr>
        <w:pStyle w:val="ListParagraph"/>
        <w:numPr>
          <w:ilvl w:val="0"/>
          <w:numId w:val="31"/>
        </w:numPr>
      </w:pPr>
      <w:r>
        <w:t>Produits œnologiques servant à l’élaboration des vins</w:t>
      </w:r>
    </w:p>
    <w:p w14:paraId="63D96BC2" w14:textId="428293F3" w:rsidR="00931580" w:rsidRDefault="00931580" w:rsidP="00602CB7">
      <w:pPr>
        <w:pStyle w:val="ListParagraph"/>
        <w:numPr>
          <w:ilvl w:val="0"/>
          <w:numId w:val="31"/>
        </w:numPr>
      </w:pPr>
      <w:r>
        <w:t>Épiceries</w:t>
      </w:r>
      <w:r w:rsidR="00A76517">
        <w:t xml:space="preserve"> (tapenade, huiles, .</w:t>
      </w:r>
      <w:r w:rsidR="00450E5F">
        <w:t>.</w:t>
      </w:r>
      <w:r w:rsidR="00A76517">
        <w:t>.)</w:t>
      </w:r>
    </w:p>
    <w:p w14:paraId="26B4456E" w14:textId="77777777" w:rsidR="00931580" w:rsidRDefault="00A76517" w:rsidP="00602CB7">
      <w:pPr>
        <w:pStyle w:val="ListParagraph"/>
        <w:numPr>
          <w:ilvl w:val="0"/>
          <w:numId w:val="31"/>
        </w:numPr>
      </w:pPr>
      <w:r>
        <w:t>Accessoires (tire-bouchon, tastevins, livres, .</w:t>
      </w:r>
      <w:r w:rsidR="00450E5F">
        <w:t>.</w:t>
      </w:r>
      <w:r>
        <w:t>.)</w:t>
      </w:r>
    </w:p>
    <w:p w14:paraId="6E490EDB" w14:textId="1899E9E2" w:rsidR="00A76517" w:rsidRDefault="00A76517" w:rsidP="00602CB7">
      <w:pPr>
        <w:pStyle w:val="ListParagraph"/>
        <w:numPr>
          <w:ilvl w:val="0"/>
          <w:numId w:val="31"/>
        </w:numPr>
      </w:pPr>
      <w:r>
        <w:t xml:space="preserve">Prestations (Transport, Embouteillage, </w:t>
      </w:r>
      <w:r w:rsidR="00931580">
        <w:t>Œnotourisme</w:t>
      </w:r>
      <w:r>
        <w:t>, .</w:t>
      </w:r>
      <w:r w:rsidR="00450E5F">
        <w:t>.</w:t>
      </w:r>
      <w:r>
        <w:t>.)</w:t>
      </w:r>
    </w:p>
    <w:p w14:paraId="157BB2C2" w14:textId="77777777" w:rsidR="00773AB2" w:rsidRDefault="00773AB2" w:rsidP="00773AB2"/>
    <w:p w14:paraId="19CA51B8" w14:textId="77777777" w:rsidR="00A76517" w:rsidRDefault="00A76517" w:rsidP="00A76517">
      <w:pPr>
        <w:pStyle w:val="Heading2"/>
      </w:pPr>
      <w:bookmarkStart w:id="4" w:name="_Toc95232980"/>
      <w:r>
        <w:t>Accès à la fiche article</w:t>
      </w:r>
      <w:bookmarkEnd w:id="4"/>
    </w:p>
    <w:p w14:paraId="01ADBF89" w14:textId="77777777" w:rsidR="00A76517" w:rsidRDefault="00A76517" w:rsidP="00A76517">
      <w:r>
        <w:t xml:space="preserve">On accède à la fiche article et aux différents paramétrages des référentiels via le </w:t>
      </w:r>
      <w:r w:rsidRPr="002E00E5">
        <w:t>menu GENERAL &gt; ARTICLE</w:t>
      </w:r>
      <w:r>
        <w:t>.</w:t>
      </w:r>
    </w:p>
    <w:p w14:paraId="0199AD63" w14:textId="77777777" w:rsidR="00A76517" w:rsidRDefault="00A76517" w:rsidP="00A76517">
      <w:r>
        <w:t>Plus généralement la fiche article est accessible de la plupart des transactions.</w:t>
      </w:r>
    </w:p>
    <w:p w14:paraId="7F9D4E6F" w14:textId="77777777" w:rsidR="00773AB2" w:rsidRDefault="00773AB2" w:rsidP="00A76517"/>
    <w:p w14:paraId="52504513" w14:textId="77777777" w:rsidR="00A76517" w:rsidRDefault="00A76517" w:rsidP="00A76517">
      <w:pPr>
        <w:pStyle w:val="Heading2"/>
      </w:pPr>
      <w:bookmarkStart w:id="5" w:name="_Toc78988744"/>
      <w:bookmarkStart w:id="6" w:name="_Toc95232981"/>
      <w:r>
        <w:t>Importance de la qualité des données articles</w:t>
      </w:r>
      <w:bookmarkEnd w:id="5"/>
      <w:bookmarkEnd w:id="6"/>
    </w:p>
    <w:p w14:paraId="6C76BB46" w14:textId="5E9BB31C" w:rsidR="00A76517" w:rsidRPr="003E1817" w:rsidRDefault="00A76517" w:rsidP="00A76517">
      <w:r w:rsidRPr="003E1817">
        <w:rPr>
          <w:b/>
        </w:rPr>
        <w:t xml:space="preserve">Les référentiels articles sont au cœur d’un ERP </w:t>
      </w:r>
      <w:r w:rsidR="00E1777F" w:rsidRPr="003E1817">
        <w:rPr>
          <w:b/>
        </w:rPr>
        <w:t xml:space="preserve">et </w:t>
      </w:r>
      <w:r w:rsidRPr="003E1817">
        <w:rPr>
          <w:b/>
        </w:rPr>
        <w:t xml:space="preserve">de SparkWine, c’est pourquoi il est très important de bien les renseigner dès le départ. </w:t>
      </w:r>
    </w:p>
    <w:p w14:paraId="21FB5050" w14:textId="67D3C04E" w:rsidR="00E1777F" w:rsidRDefault="00E1777F"/>
    <w:p w14:paraId="34ED122B" w14:textId="77777777" w:rsidR="0022085B" w:rsidRDefault="0022085B" w:rsidP="0022085B">
      <w:pPr>
        <w:pStyle w:val="Heading1"/>
      </w:pPr>
      <w:bookmarkStart w:id="7" w:name="_Toc78988745"/>
      <w:bookmarkStart w:id="8" w:name="_Toc95232982"/>
      <w:r>
        <w:t>Structure Vin</w:t>
      </w:r>
      <w:bookmarkEnd w:id="7"/>
      <w:bookmarkEnd w:id="8"/>
    </w:p>
    <w:p w14:paraId="6303B7D8" w14:textId="14938BC2" w:rsidR="0022085B" w:rsidRDefault="0022085B" w:rsidP="0022085B">
      <w:pPr>
        <w:pStyle w:val="Heading2"/>
      </w:pPr>
      <w:bookmarkStart w:id="9" w:name="_Toc78988746"/>
      <w:bookmarkStart w:id="10" w:name="_Toc95232983"/>
      <w:r>
        <w:t xml:space="preserve">Logique </w:t>
      </w:r>
      <w:r w:rsidR="00A7059E">
        <w:t>g</w:t>
      </w:r>
      <w:r>
        <w:t>énéral</w:t>
      </w:r>
      <w:r w:rsidR="00A7059E">
        <w:t>e de la structuration des articles</w:t>
      </w:r>
      <w:r w:rsidR="00BE099A">
        <w:t xml:space="preserve"> vin</w:t>
      </w:r>
      <w:bookmarkEnd w:id="9"/>
      <w:bookmarkEnd w:id="10"/>
    </w:p>
    <w:p w14:paraId="05DECCEC" w14:textId="7E2816E8" w:rsidR="0022085B" w:rsidRDefault="0022085B" w:rsidP="0022085B">
      <w:r>
        <w:t>Lorsque vous créez un article vin, vous devez d’abord créer l’appellation légale, puis la base vin (où vous assurer qu’elles sont déjà existantes).</w:t>
      </w:r>
    </w:p>
    <w:p w14:paraId="4F683048" w14:textId="1743B043" w:rsidR="0022085B" w:rsidRDefault="0022085B" w:rsidP="0022085B">
      <w:r w:rsidRPr="001B7BEF">
        <w:rPr>
          <w:noProof/>
        </w:rPr>
        <w:drawing>
          <wp:anchor distT="0" distB="0" distL="114300" distR="114300" simplePos="0" relativeHeight="251658244" behindDoc="0" locked="0" layoutInCell="1" allowOverlap="1" wp14:anchorId="616512B1" wp14:editId="2F4B3971">
            <wp:simplePos x="0" y="0"/>
            <wp:positionH relativeFrom="margin">
              <wp:align>left</wp:align>
            </wp:positionH>
            <wp:positionV relativeFrom="paragraph">
              <wp:posOffset>4750</wp:posOffset>
            </wp:positionV>
            <wp:extent cx="2616200" cy="253682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151" cy="2539783"/>
                    </a:xfrm>
                    <a:prstGeom prst="rect">
                      <a:avLst/>
                    </a:prstGeom>
                    <a:noFill/>
                    <a:ln>
                      <a:noFill/>
                    </a:ln>
                  </pic:spPr>
                </pic:pic>
              </a:graphicData>
            </a:graphic>
            <wp14:sizeRelH relativeFrom="margin">
              <wp14:pctWidth>0</wp14:pctWidth>
            </wp14:sizeRelH>
            <wp14:sizeRelV relativeFrom="margin">
              <wp14:pctHeight>0</wp14:pctHeight>
            </wp14:sizeRelV>
          </wp:anchor>
        </w:drawing>
      </w:r>
      <w:r>
        <w:t>Pour les articles vins, on trouve 3 niveaux de découpage des informations article :</w:t>
      </w:r>
    </w:p>
    <w:p w14:paraId="6B111CFC" w14:textId="6553434F" w:rsidR="0022085B" w:rsidRPr="006B484E" w:rsidRDefault="0022085B" w:rsidP="003315BD">
      <w:pPr>
        <w:numPr>
          <w:ilvl w:val="0"/>
          <w:numId w:val="15"/>
        </w:numPr>
        <w:tabs>
          <w:tab w:val="clear" w:pos="720"/>
        </w:tabs>
        <w:spacing w:after="160" w:line="259" w:lineRule="auto"/>
        <w:ind w:left="4536" w:firstLine="0"/>
        <w:rPr>
          <w:bCs/>
        </w:rPr>
      </w:pPr>
      <w:r w:rsidRPr="00063D32">
        <w:rPr>
          <w:b/>
        </w:rPr>
        <w:t>L’appellation légale</w:t>
      </w:r>
      <w:r>
        <w:rPr>
          <w:b/>
        </w:rPr>
        <w:t xml:space="preserve"> </w:t>
      </w:r>
      <w:r w:rsidRPr="006B484E">
        <w:rPr>
          <w:bCs/>
        </w:rPr>
        <w:t>(portant toutes les données légale</w:t>
      </w:r>
      <w:r>
        <w:rPr>
          <w:bCs/>
        </w:rPr>
        <w:t xml:space="preserve">s : Code douane, Catégorie fiscale, Couleur, Appellation, Code INAO, </w:t>
      </w:r>
      <w:r w:rsidR="003315BD">
        <w:rPr>
          <w:bCs/>
        </w:rPr>
        <w:t>…</w:t>
      </w:r>
      <w:r>
        <w:rPr>
          <w:bCs/>
        </w:rPr>
        <w:t>)</w:t>
      </w:r>
      <w:r w:rsidR="00DE3056">
        <w:rPr>
          <w:bCs/>
        </w:rPr>
        <w:t xml:space="preserve">. C’est le </w:t>
      </w:r>
      <w:r w:rsidR="00DE3056" w:rsidRPr="00013711">
        <w:rPr>
          <w:bCs/>
          <w:u w:val="single"/>
        </w:rPr>
        <w:t xml:space="preserve">niveau de </w:t>
      </w:r>
      <w:r w:rsidRPr="00013711">
        <w:rPr>
          <w:bCs/>
          <w:u w:val="single"/>
        </w:rPr>
        <w:t>gestion</w:t>
      </w:r>
      <w:r>
        <w:rPr>
          <w:bCs/>
        </w:rPr>
        <w:t xml:space="preserve"> de la </w:t>
      </w:r>
      <w:r w:rsidRPr="00013711">
        <w:rPr>
          <w:bCs/>
          <w:u w:val="single"/>
        </w:rPr>
        <w:t>comptabilité matière</w:t>
      </w:r>
      <w:r w:rsidR="00013711" w:rsidRPr="00013711">
        <w:rPr>
          <w:bCs/>
          <w:u w:val="single"/>
        </w:rPr>
        <w:t>.</w:t>
      </w:r>
    </w:p>
    <w:p w14:paraId="0A91DFCB" w14:textId="5C187359" w:rsidR="0022085B" w:rsidRPr="00B7781E" w:rsidRDefault="0022085B" w:rsidP="003315BD">
      <w:pPr>
        <w:numPr>
          <w:ilvl w:val="0"/>
          <w:numId w:val="15"/>
        </w:numPr>
        <w:tabs>
          <w:tab w:val="clear" w:pos="720"/>
        </w:tabs>
        <w:spacing w:after="160" w:line="259" w:lineRule="auto"/>
        <w:ind w:left="4536" w:firstLine="0"/>
        <w:rPr>
          <w:u w:val="single"/>
        </w:rPr>
      </w:pPr>
      <w:r w:rsidRPr="00063D32">
        <w:rPr>
          <w:b/>
        </w:rPr>
        <w:t>La base vin</w:t>
      </w:r>
      <w:r>
        <w:t xml:space="preserve"> (</w:t>
      </w:r>
      <w:r w:rsidR="00CC563A">
        <w:t xml:space="preserve">Portant </w:t>
      </w:r>
      <w:r w:rsidR="00B7781E">
        <w:t>toutes les données qualitatives</w:t>
      </w:r>
      <w:r w:rsidR="00CC563A">
        <w:t xml:space="preserve"> d’un vin), c’est une </w:t>
      </w:r>
      <w:r w:rsidR="00CC563A" w:rsidRPr="00B7781E">
        <w:rPr>
          <w:u w:val="single"/>
        </w:rPr>
        <w:t xml:space="preserve">notion de </w:t>
      </w:r>
      <w:r w:rsidR="00882AEF" w:rsidRPr="00B7781E">
        <w:rPr>
          <w:u w:val="single"/>
        </w:rPr>
        <w:t xml:space="preserve">vin de base ou </w:t>
      </w:r>
      <w:r w:rsidR="00CC563A" w:rsidRPr="00B7781E">
        <w:rPr>
          <w:u w:val="single"/>
        </w:rPr>
        <w:t>cuvée</w:t>
      </w:r>
      <w:r w:rsidR="00882AEF" w:rsidRPr="00B7781E">
        <w:rPr>
          <w:u w:val="single"/>
        </w:rPr>
        <w:t xml:space="preserve"> </w:t>
      </w:r>
    </w:p>
    <w:p w14:paraId="034F43BF" w14:textId="77777777" w:rsidR="005E22C3" w:rsidRDefault="0022085B" w:rsidP="003315BD">
      <w:pPr>
        <w:numPr>
          <w:ilvl w:val="0"/>
          <w:numId w:val="15"/>
        </w:numPr>
        <w:tabs>
          <w:tab w:val="clear" w:pos="720"/>
        </w:tabs>
        <w:spacing w:after="160" w:line="259" w:lineRule="auto"/>
        <w:ind w:left="4536" w:firstLine="0"/>
      </w:pPr>
      <w:r w:rsidRPr="00063D32">
        <w:rPr>
          <w:b/>
        </w:rPr>
        <w:t>L’article final</w:t>
      </w:r>
      <w:r>
        <w:t xml:space="preserve"> (</w:t>
      </w:r>
      <w:r w:rsidR="009E6804">
        <w:t>toutes les déclinaisons d’une base vin par millésime, fiscalisation, conditionnements</w:t>
      </w:r>
      <w:r w:rsidR="005E22C3">
        <w:t>, habillages).</w:t>
      </w:r>
    </w:p>
    <w:p w14:paraId="743E6976" w14:textId="77777777" w:rsidR="00A76517" w:rsidRDefault="00A76517" w:rsidP="0091187C"/>
    <w:p w14:paraId="305BC364" w14:textId="32E174E4" w:rsidR="00A76517" w:rsidRDefault="00A76517" w:rsidP="0091187C"/>
    <w:p w14:paraId="1EF0030B" w14:textId="77777777" w:rsidR="005E22C3" w:rsidRDefault="005E22C3" w:rsidP="0091187C"/>
    <w:p w14:paraId="77C444A2" w14:textId="77777777" w:rsidR="009B7219" w:rsidRDefault="009B7219" w:rsidP="00715A64">
      <w:pPr>
        <w:pStyle w:val="Heading2"/>
      </w:pPr>
      <w:bookmarkStart w:id="11" w:name="_Toc16081867"/>
      <w:bookmarkStart w:id="12" w:name="_Toc78988747"/>
      <w:bookmarkStart w:id="13" w:name="_Toc95232984"/>
      <w:r>
        <w:t>Appellation légale</w:t>
      </w:r>
      <w:bookmarkEnd w:id="11"/>
      <w:bookmarkEnd w:id="12"/>
      <w:bookmarkEnd w:id="13"/>
    </w:p>
    <w:p w14:paraId="3F89E9E5" w14:textId="2007404B" w:rsidR="009B7219" w:rsidRDefault="00166DC6" w:rsidP="00715A64">
      <w:pPr>
        <w:pStyle w:val="Heading3"/>
      </w:pPr>
      <w:bookmarkStart w:id="14" w:name="_Toc95232985"/>
      <w:r>
        <w:t>Définition</w:t>
      </w:r>
      <w:bookmarkEnd w:id="14"/>
    </w:p>
    <w:p w14:paraId="28DED786" w14:textId="30320787" w:rsidR="009B7219" w:rsidRDefault="009B7219" w:rsidP="009B7219">
      <w:r>
        <w:t xml:space="preserve">L’appellation légale est le niveau le plus fin géré en comptabilité matière, légalement il doit être géré à minima par appellation couleur mais aussi par tout critère valorisant et revendiqué à la vente (domaine, château, Bio, </w:t>
      </w:r>
      <w:r w:rsidR="00166DC6">
        <w:t>Cépage pour les IGP</w:t>
      </w:r>
      <w:r>
        <w:t>.</w:t>
      </w:r>
      <w:r w:rsidR="003E1817">
        <w:t>.</w:t>
      </w:r>
      <w:r>
        <w:t>.).</w:t>
      </w:r>
    </w:p>
    <w:p w14:paraId="45793EF6" w14:textId="02ADC868" w:rsidR="00F07F8B" w:rsidRDefault="00401912" w:rsidP="009B7219">
      <w:r>
        <w:t>T</w:t>
      </w:r>
      <w:r w:rsidR="009B7219">
        <w:t>outes les données servant à la gestion et à l’émission des documents légaux (DRM, DAE, DEB, …)</w:t>
      </w:r>
      <w:r>
        <w:t xml:space="preserve"> sont rattachées à</w:t>
      </w:r>
      <w:r w:rsidRPr="00401912">
        <w:t xml:space="preserve"> </w:t>
      </w:r>
      <w:r>
        <w:t>cette notion d’appellation légale</w:t>
      </w:r>
      <w:r w:rsidR="009B7219">
        <w:t>.</w:t>
      </w:r>
    </w:p>
    <w:p w14:paraId="5DD52838" w14:textId="34CB6A49" w:rsidR="009B7219" w:rsidRDefault="005874C6" w:rsidP="00F07F8B">
      <w:pPr>
        <w:pStyle w:val="Heading3"/>
      </w:pPr>
      <w:bookmarkStart w:id="15" w:name="_Toc95232986"/>
      <w:r>
        <w:t>Accès</w:t>
      </w:r>
      <w:bookmarkEnd w:id="15"/>
    </w:p>
    <w:p w14:paraId="5574E008" w14:textId="3B7DB090" w:rsidR="009B7219" w:rsidRDefault="009B7219" w:rsidP="009B7219">
      <w:r>
        <w:t xml:space="preserve">Accédez au programme </w:t>
      </w:r>
      <w:r w:rsidRPr="00063D32">
        <w:rPr>
          <w:noProof/>
        </w:rPr>
        <w:drawing>
          <wp:inline distT="0" distB="0" distL="0" distR="0" wp14:anchorId="7F702941" wp14:editId="73E760BD">
            <wp:extent cx="878731" cy="106054"/>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8078" cy="116837"/>
                    </a:xfrm>
                    <a:prstGeom prst="rect">
                      <a:avLst/>
                    </a:prstGeom>
                  </pic:spPr>
                </pic:pic>
              </a:graphicData>
            </a:graphic>
          </wp:inline>
        </w:drawing>
      </w:r>
      <w:r>
        <w:t xml:space="preserve"> via le </w:t>
      </w:r>
      <w:r w:rsidRPr="002E00E5">
        <w:t>menu GENERAL &gt; ARTICLE &gt; VIN ET ALCOOL</w:t>
      </w:r>
      <w:r>
        <w:t>.</w:t>
      </w:r>
    </w:p>
    <w:p w14:paraId="2EF016E9" w14:textId="61F43CD7" w:rsidR="005874C6" w:rsidRDefault="005874C6" w:rsidP="005874C6">
      <w:pPr>
        <w:pStyle w:val="Heading3"/>
      </w:pPr>
      <w:bookmarkStart w:id="16" w:name="_Toc95232987"/>
      <w:r>
        <w:t>Données</w:t>
      </w:r>
      <w:bookmarkEnd w:id="16"/>
    </w:p>
    <w:p w14:paraId="72BFDCCE" w14:textId="2A99C54A" w:rsidR="00BF20F9" w:rsidRDefault="000B496A" w:rsidP="00110822">
      <w:pPr>
        <w:ind w:left="360"/>
      </w:pPr>
      <w:r>
        <w:rPr>
          <w:noProof/>
        </w:rPr>
        <mc:AlternateContent>
          <mc:Choice Requires="wpg">
            <w:drawing>
              <wp:anchor distT="0" distB="0" distL="114300" distR="114300" simplePos="0" relativeHeight="251658245" behindDoc="0" locked="0" layoutInCell="1" allowOverlap="1" wp14:anchorId="50879C98" wp14:editId="4B2DA0D1">
                <wp:simplePos x="0" y="0"/>
                <wp:positionH relativeFrom="margin">
                  <wp:align>left</wp:align>
                </wp:positionH>
                <wp:positionV relativeFrom="paragraph">
                  <wp:posOffset>563521</wp:posOffset>
                </wp:positionV>
                <wp:extent cx="372745" cy="287655"/>
                <wp:effectExtent l="0" t="38100" r="46355" b="93345"/>
                <wp:wrapNone/>
                <wp:docPr id="24" name="Group 24"/>
                <wp:cNvGraphicFramePr/>
                <a:graphic xmlns:a="http://schemas.openxmlformats.org/drawingml/2006/main">
                  <a:graphicData uri="http://schemas.microsoft.com/office/word/2010/wordprocessingGroup">
                    <wpg:wgp>
                      <wpg:cNvGrpSpPr/>
                      <wpg:grpSpPr>
                        <a:xfrm>
                          <a:off x="0" y="0"/>
                          <a:ext cx="372979" cy="287904"/>
                          <a:chOff x="0" y="0"/>
                          <a:chExt cx="372979" cy="287904"/>
                        </a:xfrm>
                      </wpg:grpSpPr>
                      <wps:wsp>
                        <wps:cNvPr id="162" name="Connecteur droit avec flèche 162"/>
                        <wps:cNvCnPr/>
                        <wps:spPr>
                          <a:xfrm flipV="1">
                            <a:off x="0" y="0"/>
                            <a:ext cx="362953" cy="18448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60" name="Connecteur droit avec flèche 160"/>
                        <wps:cNvCnPr/>
                        <wps:spPr>
                          <a:xfrm flipV="1">
                            <a:off x="0" y="141467"/>
                            <a:ext cx="372979" cy="4779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Connecteur droit avec flèche 159"/>
                        <wps:cNvCnPr/>
                        <wps:spPr>
                          <a:xfrm>
                            <a:off x="0" y="189037"/>
                            <a:ext cx="362441" cy="9886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51FD7B3" id="Groupe 24" o:spid="_x0000_s1026" style="position:absolute;margin-left:0;margin-top:44.35pt;width:29.35pt;height:22.65pt;z-index:251658247;mso-position-horizontal:left;mso-position-horizontal-relative:margin;mso-width-relative:margin;mso-height-relative:margin" coordsize="372979,28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">
                <v:shapetype id="_x0000_t32" coordsize="21600,21600" o:spt="32" o:oned="t" path="m,l21600,21600e" filled="f">
                  <v:path arrowok="t" fillok="f" o:connecttype="none"/>
                  <o:lock v:ext="edit" shapetype="t"/>
                </v:shapetype>
                <v:shape id="Connecteur droit avec flèche 162" o:spid="_x0000_s1027" type="#_x0000_t32" style="position:absolute;width:362953;height:184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" strokecolor="#24345a [1604]">
                  <v:stroke endarrow="open" joinstyle="miter"/>
                </v:shape>
                <v:shape id="Connecteur droit avec flèche 160" o:spid="_x0000_s1028" type="#_x0000_t32" style="position:absolute;top:141467;width:372979;height:47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" strokecolor="#24345a [1604]">
                  <v:stroke endarrow="open" joinstyle="miter"/>
                </v:shape>
                <v:shape id="Connecteur droit avec flèche 159" o:spid="_x0000_s1029" type="#_x0000_t32" style="position:absolute;top:189037;width:362441;height:98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" strokecolor="#24345a [1604]">
                  <v:stroke endarrow="open" joinstyle="miter"/>
                </v:shape>
                <w10:wrap anchorx="margin"/>
              </v:group>
            </w:pict>
          </mc:Fallback>
        </mc:AlternateContent>
      </w:r>
      <w:r>
        <w:rPr>
          <w:noProof/>
        </w:rPr>
        <mc:AlternateContent>
          <mc:Choice Requires="wps">
            <w:drawing>
              <wp:anchor distT="0" distB="0" distL="114300" distR="114300" simplePos="0" relativeHeight="251658242" behindDoc="0" locked="0" layoutInCell="1" allowOverlap="1" wp14:anchorId="0F611F63" wp14:editId="683262ED">
                <wp:simplePos x="0" y="0"/>
                <wp:positionH relativeFrom="leftMargin">
                  <wp:align>right</wp:align>
                </wp:positionH>
                <wp:positionV relativeFrom="paragraph">
                  <wp:posOffset>635166</wp:posOffset>
                </wp:positionV>
                <wp:extent cx="577015" cy="914400"/>
                <wp:effectExtent l="0" t="0" r="13970" b="12065"/>
                <wp:wrapNone/>
                <wp:docPr id="158" name="Text Box 158"/>
                <wp:cNvGraphicFramePr/>
                <a:graphic xmlns:a="http://schemas.openxmlformats.org/drawingml/2006/main">
                  <a:graphicData uri="http://schemas.microsoft.com/office/word/2010/wordprocessingShape">
                    <wps:wsp>
                      <wps:cNvSpPr txBox="1"/>
                      <wps:spPr>
                        <a:xfrm>
                          <a:off x="0" y="0"/>
                          <a:ext cx="57701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97C12C1" w14:textId="77777777" w:rsidR="00021B6A" w:rsidRPr="0068574B" w:rsidRDefault="00021B6A" w:rsidP="00021B6A">
                            <w:pPr>
                              <w:spacing w:after="40" w:line="240" w:lineRule="auto"/>
                              <w:rPr>
                                <w:color w:val="24345B" w:themeColor="accent1" w:themeShade="80"/>
                                <w:sz w:val="16"/>
                              </w:rPr>
                            </w:pPr>
                            <w:r>
                              <w:rPr>
                                <w:color w:val="24345B" w:themeColor="accent1" w:themeShade="80"/>
                                <w:sz w:val="16"/>
                              </w:rPr>
                              <w:t>Champs obligatoires.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611F63" id="_x0000_t202" coordsize="21600,21600" o:spt="202" path="m,l,21600r21600,l21600,xe">
                <v:stroke joinstyle="miter"/>
                <v:path gradientshapeok="t" o:connecttype="rect"/>
              </v:shapetype>
              <v:shape id="Text Box 158" o:spid="_x0000_s1027" type="#_x0000_t202" style="position:absolute;left:0;text-align:left;margin-left:-5.75pt;margin-top:50pt;width:45.45pt;height:1in;z-index:251658242;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" filled="f" stroked="f">
                <v:textbox style="mso-fit-shape-to-text:t" inset="0,0,0,0">
                  <w:txbxContent>
                    <w:p w14:paraId="397C12C1" w14:textId="77777777" w:rsidR="00021B6A" w:rsidRPr="0068574B" w:rsidRDefault="00021B6A" w:rsidP="00021B6A">
                      <w:pPr>
                        <w:spacing w:after="40" w:line="240" w:lineRule="auto"/>
                        <w:rPr>
                          <w:color w:val="24345B" w:themeColor="accent1" w:themeShade="80"/>
                          <w:sz w:val="16"/>
                        </w:rPr>
                      </w:pPr>
                      <w:r>
                        <w:rPr>
                          <w:color w:val="24345B" w:themeColor="accent1" w:themeShade="80"/>
                          <w:sz w:val="16"/>
                        </w:rPr>
                        <w:t>Champs obligatoires.</w:t>
                      </w:r>
                    </w:p>
                  </w:txbxContent>
                </v:textbox>
                <w10:wrap anchorx="margin"/>
              </v:shape>
            </w:pict>
          </mc:Fallback>
        </mc:AlternateContent>
      </w:r>
      <w:r w:rsidR="002C6FB6">
        <w:rPr>
          <w:noProof/>
        </w:rPr>
        <mc:AlternateContent>
          <mc:Choice Requires="wps">
            <w:drawing>
              <wp:anchor distT="0" distB="0" distL="114300" distR="114300" simplePos="0" relativeHeight="251658468" behindDoc="0" locked="0" layoutInCell="1" allowOverlap="1" wp14:anchorId="2D8D6115" wp14:editId="4C68F71F">
                <wp:simplePos x="0" y="0"/>
                <wp:positionH relativeFrom="margin">
                  <wp:posOffset>1588300</wp:posOffset>
                </wp:positionH>
                <wp:positionV relativeFrom="paragraph">
                  <wp:posOffset>3257219</wp:posOffset>
                </wp:positionV>
                <wp:extent cx="223119" cy="45719"/>
                <wp:effectExtent l="38100" t="57150" r="0" b="88265"/>
                <wp:wrapNone/>
                <wp:docPr id="156" name="Straight Arrow Connector 156"/>
                <wp:cNvGraphicFramePr/>
                <a:graphic xmlns:a="http://schemas.openxmlformats.org/drawingml/2006/main">
                  <a:graphicData uri="http://schemas.microsoft.com/office/word/2010/wordprocessingShape">
                    <wps:wsp>
                      <wps:cNvCnPr/>
                      <wps:spPr>
                        <a:xfrm flipH="1">
                          <a:off x="0" y="0"/>
                          <a:ext cx="223119"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35CF03" id="Connecteur droit avec flèche 156" o:spid="_x0000_s1026" type="#_x0000_t32" style="position:absolute;margin-left:125.05pt;margin-top:256.45pt;width:17.55pt;height:3.6pt;flip:x;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" strokecolor="#24345a [1604]">
                <v:stroke endarrow="open" joinstyle="miter"/>
                <w10:wrap anchorx="margin"/>
              </v:shape>
            </w:pict>
          </mc:Fallback>
        </mc:AlternateContent>
      </w:r>
      <w:r w:rsidR="002C6FB6">
        <w:rPr>
          <w:noProof/>
        </w:rPr>
        <mc:AlternateContent>
          <mc:Choice Requires="wps">
            <w:drawing>
              <wp:anchor distT="0" distB="0" distL="114300" distR="114300" simplePos="0" relativeHeight="251658467" behindDoc="0" locked="0" layoutInCell="1" allowOverlap="1" wp14:anchorId="51EE0A35" wp14:editId="71DD4E54">
                <wp:simplePos x="0" y="0"/>
                <wp:positionH relativeFrom="margin">
                  <wp:posOffset>1849921</wp:posOffset>
                </wp:positionH>
                <wp:positionV relativeFrom="paragraph">
                  <wp:posOffset>3181019</wp:posOffset>
                </wp:positionV>
                <wp:extent cx="609600" cy="914400"/>
                <wp:effectExtent l="0" t="0" r="0" b="3175"/>
                <wp:wrapNone/>
                <wp:docPr id="157" name="Text Box 157"/>
                <wp:cNvGraphicFramePr/>
                <a:graphic xmlns:a="http://schemas.openxmlformats.org/drawingml/2006/main">
                  <a:graphicData uri="http://schemas.microsoft.com/office/word/2010/wordprocessingShape">
                    <wps:wsp>
                      <wps:cNvSpPr txBox="1"/>
                      <wps:spPr>
                        <a:xfrm>
                          <a:off x="0" y="0"/>
                          <a:ext cx="6096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19EBB8A" w14:textId="77777777" w:rsidR="00193953" w:rsidRPr="0068574B" w:rsidRDefault="00193953" w:rsidP="00193953">
                            <w:pPr>
                              <w:spacing w:after="40" w:line="240" w:lineRule="auto"/>
                              <w:rPr>
                                <w:color w:val="24345B" w:themeColor="accent1" w:themeShade="80"/>
                                <w:sz w:val="16"/>
                              </w:rPr>
                            </w:pPr>
                            <w:r>
                              <w:rPr>
                                <w:color w:val="24345B" w:themeColor="accent1" w:themeShade="80"/>
                                <w:sz w:val="16"/>
                              </w:rPr>
                              <w:t>Code INAO.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EE0A35" id="Text Box 157" o:spid="_x0000_s1028" type="#_x0000_t202" style="position:absolute;left:0;text-align:left;margin-left:145.65pt;margin-top:250.45pt;width:48pt;height:1in;z-index:2516584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" filled="f" stroked="f">
                <v:textbox style="mso-fit-shape-to-text:t" inset="0,0,0,0">
                  <w:txbxContent>
                    <w:p w14:paraId="519EBB8A" w14:textId="77777777" w:rsidR="00193953" w:rsidRPr="0068574B" w:rsidRDefault="00193953" w:rsidP="00193953">
                      <w:pPr>
                        <w:spacing w:after="40" w:line="240" w:lineRule="auto"/>
                        <w:rPr>
                          <w:color w:val="24345B" w:themeColor="accent1" w:themeShade="80"/>
                          <w:sz w:val="16"/>
                        </w:rPr>
                      </w:pPr>
                      <w:r>
                        <w:rPr>
                          <w:color w:val="24345B" w:themeColor="accent1" w:themeShade="80"/>
                          <w:sz w:val="16"/>
                        </w:rPr>
                        <w:t>Code INAO.</w:t>
                      </w:r>
                    </w:p>
                  </w:txbxContent>
                </v:textbox>
                <w10:wrap anchorx="margin"/>
              </v:shape>
            </w:pict>
          </mc:Fallback>
        </mc:AlternateContent>
      </w:r>
      <w:r w:rsidR="00893867" w:rsidRPr="00BF68E0">
        <w:rPr>
          <w:noProof/>
        </w:rPr>
        <mc:AlternateContent>
          <mc:Choice Requires="wps">
            <w:drawing>
              <wp:anchor distT="0" distB="0" distL="114300" distR="114300" simplePos="0" relativeHeight="251658470" behindDoc="0" locked="0" layoutInCell="1" allowOverlap="1" wp14:anchorId="63B46C22" wp14:editId="5212E633">
                <wp:simplePos x="0" y="0"/>
                <wp:positionH relativeFrom="margin">
                  <wp:posOffset>1813560</wp:posOffset>
                </wp:positionH>
                <wp:positionV relativeFrom="paragraph">
                  <wp:posOffset>4450936</wp:posOffset>
                </wp:positionV>
                <wp:extent cx="222885" cy="45085"/>
                <wp:effectExtent l="38100" t="57150" r="0" b="88265"/>
                <wp:wrapNone/>
                <wp:docPr id="96" name="Straight Arrow Connector 96"/>
                <wp:cNvGraphicFramePr/>
                <a:graphic xmlns:a="http://schemas.openxmlformats.org/drawingml/2006/main">
                  <a:graphicData uri="http://schemas.microsoft.com/office/word/2010/wordprocessingShape">
                    <wps:wsp>
                      <wps:cNvCnPr/>
                      <wps:spPr>
                        <a:xfrm flipH="1">
                          <a:off x="0" y="0"/>
                          <a:ext cx="222885" cy="450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C021C9" id="Connecteur droit avec flèche 96" o:spid="_x0000_s1026" type="#_x0000_t32" style="position:absolute;margin-left:142.8pt;margin-top:350.45pt;width:17.55pt;height:3.55pt;flip:x;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" strokecolor="#24345a [1604]">
                <v:stroke endarrow="open" joinstyle="miter"/>
                <w10:wrap anchorx="margin"/>
              </v:shape>
            </w:pict>
          </mc:Fallback>
        </mc:AlternateContent>
      </w:r>
      <w:r w:rsidR="00893867" w:rsidRPr="00BF68E0">
        <w:rPr>
          <w:noProof/>
        </w:rPr>
        <mc:AlternateContent>
          <mc:Choice Requires="wps">
            <w:drawing>
              <wp:anchor distT="0" distB="0" distL="114300" distR="114300" simplePos="0" relativeHeight="251658469" behindDoc="0" locked="0" layoutInCell="1" allowOverlap="1" wp14:anchorId="12FEE053" wp14:editId="3A160BC5">
                <wp:simplePos x="0" y="0"/>
                <wp:positionH relativeFrom="margin">
                  <wp:posOffset>2024380</wp:posOffset>
                </wp:positionH>
                <wp:positionV relativeFrom="paragraph">
                  <wp:posOffset>4389672</wp:posOffset>
                </wp:positionV>
                <wp:extent cx="609600" cy="914400"/>
                <wp:effectExtent l="0" t="0" r="0" b="3175"/>
                <wp:wrapNone/>
                <wp:docPr id="84" name="Text Box 84"/>
                <wp:cNvGraphicFramePr/>
                <a:graphic xmlns:a="http://schemas.openxmlformats.org/drawingml/2006/main">
                  <a:graphicData uri="http://schemas.microsoft.com/office/word/2010/wordprocessingShape">
                    <wps:wsp>
                      <wps:cNvSpPr txBox="1"/>
                      <wps:spPr>
                        <a:xfrm>
                          <a:off x="0" y="0"/>
                          <a:ext cx="6096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51FDA6E" w14:textId="77777777" w:rsidR="00BF68E0" w:rsidRPr="0068574B" w:rsidRDefault="00BF68E0" w:rsidP="00BF68E0">
                            <w:pPr>
                              <w:spacing w:after="40" w:line="240" w:lineRule="auto"/>
                              <w:rPr>
                                <w:color w:val="24345B" w:themeColor="accent1" w:themeShade="80"/>
                                <w:sz w:val="16"/>
                              </w:rPr>
                            </w:pPr>
                            <w:r>
                              <w:rPr>
                                <w:color w:val="24345B" w:themeColor="accent1" w:themeShade="80"/>
                                <w:sz w:val="16"/>
                              </w:rPr>
                              <w:t>Code NC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FEE053" id="Text Box 84" o:spid="_x0000_s1029" type="#_x0000_t202" style="position:absolute;left:0;text-align:left;margin-left:159.4pt;margin-top:345.65pt;width:48pt;height:1in;z-index:2516584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" filled="f" stroked="f">
                <v:textbox style="mso-fit-shape-to-text:t" inset="0,0,0,0">
                  <w:txbxContent>
                    <w:p w14:paraId="551FDA6E" w14:textId="77777777" w:rsidR="00BF68E0" w:rsidRPr="0068574B" w:rsidRDefault="00BF68E0" w:rsidP="00BF68E0">
                      <w:pPr>
                        <w:spacing w:after="40" w:line="240" w:lineRule="auto"/>
                        <w:rPr>
                          <w:color w:val="24345B" w:themeColor="accent1" w:themeShade="80"/>
                          <w:sz w:val="16"/>
                        </w:rPr>
                      </w:pPr>
                      <w:r>
                        <w:rPr>
                          <w:color w:val="24345B" w:themeColor="accent1" w:themeShade="80"/>
                          <w:sz w:val="16"/>
                        </w:rPr>
                        <w:t>Code NC 8</w:t>
                      </w:r>
                    </w:p>
                  </w:txbxContent>
                </v:textbox>
                <w10:wrap anchorx="margin"/>
              </v:shape>
            </w:pict>
          </mc:Fallback>
        </mc:AlternateContent>
      </w:r>
      <w:r w:rsidR="00893867">
        <w:rPr>
          <w:noProof/>
        </w:rPr>
        <mc:AlternateContent>
          <mc:Choice Requires="wps">
            <w:drawing>
              <wp:anchor distT="0" distB="0" distL="114300" distR="114300" simplePos="0" relativeHeight="251658240" behindDoc="0" locked="0" layoutInCell="1" allowOverlap="1" wp14:anchorId="473E492B" wp14:editId="7ACE44DA">
                <wp:simplePos x="0" y="0"/>
                <wp:positionH relativeFrom="column">
                  <wp:posOffset>3876730</wp:posOffset>
                </wp:positionH>
                <wp:positionV relativeFrom="paragraph">
                  <wp:posOffset>1358293</wp:posOffset>
                </wp:positionV>
                <wp:extent cx="149860" cy="272415"/>
                <wp:effectExtent l="38100" t="38100" r="21590" b="32385"/>
                <wp:wrapNone/>
                <wp:docPr id="164" name="Straight Arrow Connector 164"/>
                <wp:cNvGraphicFramePr/>
                <a:graphic xmlns:a="http://schemas.openxmlformats.org/drawingml/2006/main">
                  <a:graphicData uri="http://schemas.microsoft.com/office/word/2010/wordprocessingShape">
                    <wps:wsp>
                      <wps:cNvCnPr/>
                      <wps:spPr>
                        <a:xfrm flipH="1" flipV="1">
                          <a:off x="0" y="0"/>
                          <a:ext cx="149860" cy="27241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775ADA" id="Connecteur droit avec flèche 164" o:spid="_x0000_s1026" type="#_x0000_t32" style="position:absolute;margin-left:305.25pt;margin-top:106.95pt;width:11.8pt;height:21.45pt;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" strokecolor="#24345a [1604]">
                <v:stroke endarrow="open" joinstyle="miter"/>
              </v:shape>
            </w:pict>
          </mc:Fallback>
        </mc:AlternateContent>
      </w:r>
      <w:r w:rsidR="00893867">
        <w:rPr>
          <w:noProof/>
        </w:rPr>
        <mc:AlternateContent>
          <mc:Choice Requires="wps">
            <w:drawing>
              <wp:anchor distT="0" distB="0" distL="114300" distR="114300" simplePos="0" relativeHeight="251658241" behindDoc="0" locked="0" layoutInCell="1" allowOverlap="1" wp14:anchorId="06E62ABF" wp14:editId="0E850D65">
                <wp:simplePos x="0" y="0"/>
                <wp:positionH relativeFrom="margin">
                  <wp:posOffset>3633470</wp:posOffset>
                </wp:positionH>
                <wp:positionV relativeFrom="paragraph">
                  <wp:posOffset>1631922</wp:posOffset>
                </wp:positionV>
                <wp:extent cx="1221105" cy="914400"/>
                <wp:effectExtent l="0" t="0" r="17145" b="2540"/>
                <wp:wrapNone/>
                <wp:docPr id="163" name="Text Box 163"/>
                <wp:cNvGraphicFramePr/>
                <a:graphic xmlns:a="http://schemas.openxmlformats.org/drawingml/2006/main">
                  <a:graphicData uri="http://schemas.microsoft.com/office/word/2010/wordprocessingShape">
                    <wps:wsp>
                      <wps:cNvSpPr txBox="1"/>
                      <wps:spPr>
                        <a:xfrm>
                          <a:off x="0" y="0"/>
                          <a:ext cx="122110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330F944" w14:textId="77777777" w:rsidR="00BF20F9" w:rsidRPr="0068574B" w:rsidRDefault="00BF20F9" w:rsidP="00BF20F9">
                            <w:pPr>
                              <w:spacing w:after="40" w:line="240" w:lineRule="auto"/>
                              <w:rPr>
                                <w:color w:val="24345B" w:themeColor="accent1" w:themeShade="80"/>
                                <w:sz w:val="16"/>
                              </w:rPr>
                            </w:pPr>
                            <w:r>
                              <w:rPr>
                                <w:color w:val="24345B" w:themeColor="accent1" w:themeShade="80"/>
                                <w:sz w:val="16"/>
                              </w:rPr>
                              <w:t>Ici, vous pourrez retrouver toutes les bases vins liées à cette appellation légale.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E62ABF" id="Text Box 163" o:spid="_x0000_s1030" type="#_x0000_t202" style="position:absolute;left:0;text-align:left;margin-left:286.1pt;margin-top:128.5pt;width:96.15pt;height:1in;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" filled="f" stroked="f">
                <v:textbox style="mso-fit-shape-to-text:t" inset="0,0,0,0">
                  <w:txbxContent>
                    <w:p w14:paraId="5330F944" w14:textId="77777777" w:rsidR="00BF20F9" w:rsidRPr="0068574B" w:rsidRDefault="00BF20F9" w:rsidP="00BF20F9">
                      <w:pPr>
                        <w:spacing w:after="40" w:line="240" w:lineRule="auto"/>
                        <w:rPr>
                          <w:color w:val="24345B" w:themeColor="accent1" w:themeShade="80"/>
                          <w:sz w:val="16"/>
                        </w:rPr>
                      </w:pPr>
                      <w:r>
                        <w:rPr>
                          <w:color w:val="24345B" w:themeColor="accent1" w:themeShade="80"/>
                          <w:sz w:val="16"/>
                        </w:rPr>
                        <w:t>Ici, vous pourrez retrouver toutes les bases vins liées à cette appellation légale.</w:t>
                      </w:r>
                    </w:p>
                  </w:txbxContent>
                </v:textbox>
                <w10:wrap anchorx="margin"/>
              </v:shape>
            </w:pict>
          </mc:Fallback>
        </mc:AlternateContent>
      </w:r>
      <w:r w:rsidR="00893867" w:rsidRPr="00893867">
        <w:rPr>
          <w:noProof/>
        </w:rPr>
        <w:drawing>
          <wp:inline distT="0" distB="0" distL="0" distR="0" wp14:anchorId="1FA39E79" wp14:editId="410A5E5C">
            <wp:extent cx="5760720" cy="5514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514340"/>
                    </a:xfrm>
                    <a:prstGeom prst="rect">
                      <a:avLst/>
                    </a:prstGeom>
                  </pic:spPr>
                </pic:pic>
              </a:graphicData>
            </a:graphic>
          </wp:inline>
        </w:drawing>
      </w:r>
    </w:p>
    <w:p w14:paraId="76802759" w14:textId="534E81F4" w:rsidR="00E87962" w:rsidRDefault="00E87962" w:rsidP="00E87962">
      <w:r w:rsidRPr="006E2A12">
        <w:rPr>
          <w:b/>
          <w:bCs/>
        </w:rPr>
        <w:t>Code appellation</w:t>
      </w:r>
      <w:r w:rsidR="00265992">
        <w:rPr>
          <w:b/>
          <w:bCs/>
        </w:rPr>
        <w:t xml:space="preserve"> : </w:t>
      </w:r>
      <w:r>
        <w:t xml:space="preserve">8 caractères </w:t>
      </w:r>
      <w:proofErr w:type="spellStart"/>
      <w:r>
        <w:t>alpha-numériques</w:t>
      </w:r>
      <w:proofErr w:type="spellEnd"/>
      <w:r w:rsidR="00AC6941">
        <w:t xml:space="preserve"> </w:t>
      </w:r>
      <w:r w:rsidR="00AC6941" w:rsidRPr="006862B2">
        <w:t>(selon les règles de codification définie dans votre étude de cadrage)</w:t>
      </w:r>
      <w:r w:rsidR="006E2A12">
        <w:t>, exemple : SE1GC : Saint Emilion 1</w:t>
      </w:r>
      <w:r w:rsidR="006E2A12" w:rsidRPr="006E2A12">
        <w:rPr>
          <w:vertAlign w:val="superscript"/>
        </w:rPr>
        <w:t>er</w:t>
      </w:r>
      <w:r w:rsidR="006E2A12">
        <w:t xml:space="preserve"> grand cru classé</w:t>
      </w:r>
    </w:p>
    <w:p w14:paraId="405FD866" w14:textId="235CA645" w:rsidR="00F41B9D" w:rsidRDefault="00AC6941" w:rsidP="00E87962">
      <w:r w:rsidRPr="00C53E1A">
        <w:rPr>
          <w:b/>
          <w:bCs/>
        </w:rPr>
        <w:t>Libellé appellation :</w:t>
      </w:r>
      <w:r>
        <w:t xml:space="preserve"> </w:t>
      </w:r>
      <w:r w:rsidR="00C53E1A">
        <w:t xml:space="preserve">légalement doit apparaitre sur les documents tel la facture, il est donc très important soit clair </w:t>
      </w:r>
    </w:p>
    <w:p w14:paraId="0195AE67" w14:textId="77777777" w:rsidR="00F41B9D" w:rsidRDefault="00F41B9D">
      <w:r>
        <w:br w:type="page"/>
      </w:r>
    </w:p>
    <w:p w14:paraId="3B4B5573" w14:textId="35CC1724" w:rsidR="00AC6941" w:rsidRDefault="00AC6941" w:rsidP="00E87962"/>
    <w:p w14:paraId="625C3503" w14:textId="71A0854F" w:rsidR="00F41B9D" w:rsidRDefault="00F41B9D" w:rsidP="00265992">
      <w:r>
        <w:rPr>
          <w:noProof/>
        </w:rPr>
        <w:drawing>
          <wp:anchor distT="0" distB="0" distL="114300" distR="114300" simplePos="0" relativeHeight="251658464" behindDoc="0" locked="0" layoutInCell="1" allowOverlap="1" wp14:anchorId="5C21CC8C" wp14:editId="76410DD9">
            <wp:simplePos x="0" y="0"/>
            <wp:positionH relativeFrom="margin">
              <wp:posOffset>1073034</wp:posOffset>
            </wp:positionH>
            <wp:positionV relativeFrom="paragraph">
              <wp:posOffset>5378</wp:posOffset>
            </wp:positionV>
            <wp:extent cx="2187575" cy="1091565"/>
            <wp:effectExtent l="0" t="0" r="3175" b="0"/>
            <wp:wrapSquare wrapText="bothSides"/>
            <wp:docPr id="18" name="Pictur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rotWithShape="1">
                    <a:blip r:embed="rId14">
                      <a:extLst>
                        <a:ext uri="{28A0092B-C50C-407E-A947-70E740481C1C}">
                          <a14:useLocalDpi xmlns:a14="http://schemas.microsoft.com/office/drawing/2010/main" val="0"/>
                        </a:ext>
                      </a:extLst>
                    </a:blip>
                    <a:srcRect l="3089" t="13095" r="6353" b="8312"/>
                    <a:stretch/>
                  </pic:blipFill>
                  <pic:spPr bwMode="auto">
                    <a:xfrm>
                      <a:off x="0" y="0"/>
                      <a:ext cx="2187575"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992" w:rsidRPr="00265992">
        <w:rPr>
          <w:b/>
          <w:bCs/>
        </w:rPr>
        <w:t>C</w:t>
      </w:r>
      <w:r w:rsidR="00E87962" w:rsidRPr="00265992">
        <w:rPr>
          <w:b/>
          <w:bCs/>
        </w:rPr>
        <w:t>atégorie fiscale</w:t>
      </w:r>
      <w:r w:rsidR="00265992" w:rsidRPr="00265992">
        <w:rPr>
          <w:b/>
          <w:bCs/>
        </w:rPr>
        <w:t> :</w:t>
      </w:r>
      <w:r w:rsidR="00265992">
        <w:t xml:space="preserve"> </w:t>
      </w:r>
    </w:p>
    <w:p w14:paraId="0CBE93F9" w14:textId="77777777" w:rsidR="00F41B9D" w:rsidRDefault="00F41B9D" w:rsidP="00F41B9D"/>
    <w:p w14:paraId="4305474C" w14:textId="77777777" w:rsidR="00F41B9D" w:rsidRDefault="00F41B9D" w:rsidP="00F41B9D"/>
    <w:p w14:paraId="07E64856" w14:textId="77777777" w:rsidR="00F41B9D" w:rsidRDefault="00F41B9D" w:rsidP="00F41B9D"/>
    <w:p w14:paraId="2CCB803E" w14:textId="77777777" w:rsidR="00F41B9D" w:rsidRDefault="00F41B9D" w:rsidP="00F41B9D"/>
    <w:p w14:paraId="24F91322" w14:textId="351FE97D" w:rsidR="00F41B9D" w:rsidRDefault="00546B62" w:rsidP="00F41B9D">
      <w:r>
        <w:rPr>
          <w:noProof/>
        </w:rPr>
        <w:drawing>
          <wp:anchor distT="0" distB="0" distL="114300" distR="114300" simplePos="0" relativeHeight="251658465" behindDoc="0" locked="0" layoutInCell="1" allowOverlap="1" wp14:anchorId="50C89A2D" wp14:editId="6B45C0A5">
            <wp:simplePos x="0" y="0"/>
            <wp:positionH relativeFrom="margin">
              <wp:posOffset>643605</wp:posOffset>
            </wp:positionH>
            <wp:positionV relativeFrom="paragraph">
              <wp:posOffset>236466</wp:posOffset>
            </wp:positionV>
            <wp:extent cx="1889125" cy="605155"/>
            <wp:effectExtent l="0" t="0" r="0" b="4445"/>
            <wp:wrapSquare wrapText="bothSides"/>
            <wp:docPr id="19" name="Picture 1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abl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1889125" cy="605155"/>
                    </a:xfrm>
                    <a:prstGeom prst="rect">
                      <a:avLst/>
                    </a:prstGeom>
                  </pic:spPr>
                </pic:pic>
              </a:graphicData>
            </a:graphic>
            <wp14:sizeRelH relativeFrom="margin">
              <wp14:pctWidth>0</wp14:pctWidth>
            </wp14:sizeRelH>
            <wp14:sizeRelV relativeFrom="margin">
              <wp14:pctHeight>0</wp14:pctHeight>
            </wp14:sizeRelV>
          </wp:anchor>
        </w:drawing>
      </w:r>
    </w:p>
    <w:p w14:paraId="2CACBD11" w14:textId="4D5E48E9" w:rsidR="00F41B9D" w:rsidRPr="0013289B" w:rsidRDefault="00F41B9D" w:rsidP="00F41B9D">
      <w:pPr>
        <w:rPr>
          <w:b/>
          <w:bCs/>
        </w:rPr>
      </w:pPr>
      <w:r w:rsidRPr="0013289B">
        <w:rPr>
          <w:b/>
          <w:bCs/>
        </w:rPr>
        <w:t xml:space="preserve">Couleur : </w:t>
      </w:r>
    </w:p>
    <w:p w14:paraId="6D906F7B" w14:textId="481EF5F8" w:rsidR="0013289B" w:rsidRDefault="0013289B" w:rsidP="00F41B9D"/>
    <w:p w14:paraId="4CCBBCBC" w14:textId="1DCAD26E" w:rsidR="0013289B" w:rsidRDefault="00C10481" w:rsidP="00F41B9D">
      <w:r>
        <w:rPr>
          <w:noProof/>
        </w:rPr>
        <w:drawing>
          <wp:anchor distT="0" distB="0" distL="114300" distR="114300" simplePos="0" relativeHeight="251658466" behindDoc="0" locked="0" layoutInCell="1" allowOverlap="1" wp14:anchorId="1ACB3FE1" wp14:editId="70F32463">
            <wp:simplePos x="0" y="0"/>
            <wp:positionH relativeFrom="page">
              <wp:align>right</wp:align>
            </wp:positionH>
            <wp:positionV relativeFrom="paragraph">
              <wp:posOffset>158089</wp:posOffset>
            </wp:positionV>
            <wp:extent cx="3685540" cy="1226185"/>
            <wp:effectExtent l="0" t="0" r="0" b="0"/>
            <wp:wrapSquare wrapText="bothSides"/>
            <wp:docPr id="20" name="Pictur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3685540" cy="1226185"/>
                    </a:xfrm>
                    <a:prstGeom prst="rect">
                      <a:avLst/>
                    </a:prstGeom>
                  </pic:spPr>
                </pic:pic>
              </a:graphicData>
            </a:graphic>
            <wp14:sizeRelH relativeFrom="margin">
              <wp14:pctWidth>0</wp14:pctWidth>
            </wp14:sizeRelH>
            <wp14:sizeRelV relativeFrom="margin">
              <wp14:pctHeight>0</wp14:pctHeight>
            </wp14:sizeRelV>
          </wp:anchor>
        </w:drawing>
      </w:r>
    </w:p>
    <w:p w14:paraId="0B29A8AC" w14:textId="19AEB31E" w:rsidR="0013289B" w:rsidRDefault="0013289B" w:rsidP="00F41B9D">
      <w:r w:rsidRPr="00546B62">
        <w:rPr>
          <w:b/>
          <w:bCs/>
        </w:rPr>
        <w:t>Code INAO :</w:t>
      </w:r>
      <w:r>
        <w:t xml:space="preserve"> </w:t>
      </w:r>
      <w:r w:rsidR="00546B62">
        <w:t>sert notamment à la déclaration de stock de fin d’année permettant d’établir la DAI</w:t>
      </w:r>
    </w:p>
    <w:p w14:paraId="41F824BE" w14:textId="77777777" w:rsidR="00E87962" w:rsidRDefault="00E87962" w:rsidP="00E87962">
      <w:pPr>
        <w:pStyle w:val="ListParagraph"/>
        <w:numPr>
          <w:ilvl w:val="0"/>
          <w:numId w:val="24"/>
        </w:numPr>
      </w:pPr>
      <w:r>
        <w:t>Nomenclature douanière (code NC 8)</w:t>
      </w:r>
    </w:p>
    <w:p w14:paraId="67A65DDE" w14:textId="77777777" w:rsidR="00E87962" w:rsidRDefault="00E87962" w:rsidP="00E87962">
      <w:pPr>
        <w:pStyle w:val="ListParagraph"/>
        <w:numPr>
          <w:ilvl w:val="0"/>
          <w:numId w:val="24"/>
        </w:numPr>
      </w:pPr>
      <w:r>
        <w:t>Zone viticole</w:t>
      </w:r>
    </w:p>
    <w:p w14:paraId="746C0D79" w14:textId="77777777" w:rsidR="00E87962" w:rsidRDefault="00E87962" w:rsidP="00E87962">
      <w:pPr>
        <w:pStyle w:val="ListParagraph"/>
        <w:numPr>
          <w:ilvl w:val="0"/>
          <w:numId w:val="24"/>
        </w:numPr>
      </w:pPr>
      <w:r>
        <w:t>Rubrique DRM : niveau de gestion de la DRM (</w:t>
      </w:r>
      <w:r w:rsidRPr="002306C2">
        <w:rPr>
          <w:u w:val="single"/>
        </w:rPr>
        <w:t>nécessaire à l’émission de l’e-DRM</w:t>
      </w:r>
      <w:r>
        <w:rPr>
          <w:u w:val="single"/>
        </w:rPr>
        <w:t xml:space="preserve"> et sert aux éditions de DRM</w:t>
      </w:r>
      <w:r>
        <w:t xml:space="preserve">), exemple : OC/BL « IGP OC Blanc » </w:t>
      </w:r>
    </w:p>
    <w:p w14:paraId="704DD683" w14:textId="77777777" w:rsidR="00E87962" w:rsidRDefault="00E87962" w:rsidP="00E87962">
      <w:pPr>
        <w:pStyle w:val="ListParagraph"/>
        <w:numPr>
          <w:ilvl w:val="0"/>
          <w:numId w:val="24"/>
        </w:numPr>
      </w:pPr>
      <w:r>
        <w:t xml:space="preserve">Le code </w:t>
      </w:r>
      <w:proofErr w:type="spellStart"/>
      <w:r>
        <w:t>interpro</w:t>
      </w:r>
      <w:proofErr w:type="spellEnd"/>
      <w:r>
        <w:t>.</w:t>
      </w:r>
    </w:p>
    <w:p w14:paraId="39628526" w14:textId="6FB46687" w:rsidR="002573CD" w:rsidRPr="0038459D" w:rsidRDefault="002573CD" w:rsidP="00BF20F9">
      <w:pPr>
        <w:rPr>
          <w:b/>
          <w:bCs/>
          <w:iCs/>
        </w:rPr>
      </w:pPr>
      <w:r w:rsidRPr="0038459D">
        <w:rPr>
          <w:b/>
          <w:bCs/>
          <w:iCs/>
        </w:rPr>
        <w:t xml:space="preserve">Nomenclature douanière </w:t>
      </w:r>
      <w:r w:rsidR="002F12B0" w:rsidRPr="0038459D">
        <w:rPr>
          <w:b/>
          <w:bCs/>
          <w:iCs/>
        </w:rPr>
        <w:t>(Code NC 8)</w:t>
      </w:r>
    </w:p>
    <w:p w14:paraId="0EBF3B7F" w14:textId="54401495" w:rsidR="009B7219" w:rsidRPr="002573CD" w:rsidRDefault="009B7219" w:rsidP="00BF20F9">
      <w:pPr>
        <w:rPr>
          <w:iCs/>
        </w:rPr>
      </w:pPr>
      <w:r w:rsidRPr="002573CD">
        <w:rPr>
          <w:iCs/>
        </w:rPr>
        <w:t xml:space="preserve">Remarque : la nomenclature douanière est le code NC8. </w:t>
      </w:r>
    </w:p>
    <w:p w14:paraId="552EB2BE" w14:textId="77777777" w:rsidR="002F58D4" w:rsidRPr="002573CD" w:rsidRDefault="009B7219" w:rsidP="002F58D4">
      <w:pPr>
        <w:pStyle w:val="ListParagraph"/>
        <w:numPr>
          <w:ilvl w:val="0"/>
          <w:numId w:val="23"/>
        </w:numPr>
        <w:rPr>
          <w:iCs/>
        </w:rPr>
      </w:pPr>
      <w:r w:rsidRPr="002573CD">
        <w:rPr>
          <w:iCs/>
        </w:rPr>
        <w:t>La DEB est alimentée avec le code NC8 et le code NGP (1</w:t>
      </w:r>
      <w:r w:rsidRPr="002573CD">
        <w:rPr>
          <w:iCs/>
          <w:vertAlign w:val="superscript"/>
        </w:rPr>
        <w:t>er</w:t>
      </w:r>
      <w:r w:rsidRPr="002573CD">
        <w:rPr>
          <w:iCs/>
        </w:rPr>
        <w:t xml:space="preserve"> caractère du CVI : Code Vinicole Interprofessionnel)</w:t>
      </w:r>
    </w:p>
    <w:p w14:paraId="63D9E0A3" w14:textId="7D5BDEBF" w:rsidR="00077FF7" w:rsidRPr="0038459D" w:rsidRDefault="009B7219">
      <w:pPr>
        <w:pStyle w:val="ListParagraph"/>
        <w:numPr>
          <w:ilvl w:val="0"/>
          <w:numId w:val="23"/>
        </w:numPr>
        <w:rPr>
          <w:iCs/>
        </w:rPr>
      </w:pPr>
      <w:r w:rsidRPr="0038459D">
        <w:rPr>
          <w:iCs/>
        </w:rPr>
        <w:t xml:space="preserve">Le DAE est alimenté avec le code NC 8 et le CVI </w:t>
      </w:r>
    </w:p>
    <w:p w14:paraId="4D50703F" w14:textId="21221F57" w:rsidR="00FB5AEB" w:rsidRDefault="00077FF7" w:rsidP="00077FF7">
      <w:pPr>
        <w:rPr>
          <w:iCs/>
        </w:rPr>
      </w:pPr>
      <w:r>
        <w:rPr>
          <w:iCs/>
        </w:rPr>
        <w:t xml:space="preserve">Le code NC renseigné doit être celui de </w:t>
      </w:r>
      <w:r w:rsidR="00931126">
        <w:rPr>
          <w:iCs/>
        </w:rPr>
        <w:t xml:space="preserve">la centilisation de référence : </w:t>
      </w:r>
      <w:r w:rsidR="007D1186">
        <w:rPr>
          <w:iCs/>
        </w:rPr>
        <w:t>75</w:t>
      </w:r>
      <w:r w:rsidR="00CE3B50">
        <w:rPr>
          <w:iCs/>
        </w:rPr>
        <w:t xml:space="preserve"> </w:t>
      </w:r>
      <w:r w:rsidR="007D1186">
        <w:rPr>
          <w:iCs/>
        </w:rPr>
        <w:t>cl par exemple et ensuite il faut associ</w:t>
      </w:r>
      <w:r w:rsidR="00FB5AEB">
        <w:rPr>
          <w:iCs/>
        </w:rPr>
        <w:t xml:space="preserve">er </w:t>
      </w:r>
      <w:r w:rsidR="007D1186">
        <w:rPr>
          <w:iCs/>
        </w:rPr>
        <w:t>à ce code NC les différent</w:t>
      </w:r>
      <w:r w:rsidR="0046055D">
        <w:rPr>
          <w:iCs/>
        </w:rPr>
        <w:t>s code NC correspondant à des litrages donnés</w:t>
      </w:r>
      <w:r w:rsidR="00FB5AEB">
        <w:rPr>
          <w:iCs/>
        </w:rPr>
        <w:t xml:space="preserve"> </w:t>
      </w:r>
      <w:r w:rsidR="00A91957">
        <w:rPr>
          <w:iCs/>
        </w:rPr>
        <w:t xml:space="preserve">comme défini dans l’exemple </w:t>
      </w:r>
      <w:r w:rsidR="00FB5AEB">
        <w:rPr>
          <w:iCs/>
        </w:rPr>
        <w:t>ci-dessous :</w:t>
      </w:r>
    </w:p>
    <w:p w14:paraId="0D5ACABD" w14:textId="3892E6CB" w:rsidR="0046055D" w:rsidRDefault="002036C5" w:rsidP="00077FF7">
      <w:pPr>
        <w:rPr>
          <w:iCs/>
        </w:rPr>
      </w:pPr>
      <w:r>
        <w:rPr>
          <w:noProof/>
        </w:rPr>
        <w:drawing>
          <wp:inline distT="0" distB="0" distL="0" distR="0" wp14:anchorId="429B3865" wp14:editId="0CF8185A">
            <wp:extent cx="5693874" cy="633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1007" b="74669"/>
                    <a:stretch/>
                  </pic:blipFill>
                  <pic:spPr bwMode="auto">
                    <a:xfrm>
                      <a:off x="0" y="0"/>
                      <a:ext cx="5718033" cy="636288"/>
                    </a:xfrm>
                    <a:prstGeom prst="rect">
                      <a:avLst/>
                    </a:prstGeom>
                    <a:ln>
                      <a:noFill/>
                    </a:ln>
                    <a:extLst>
                      <a:ext uri="{53640926-AAD7-44D8-BBD7-CCE9431645EC}">
                        <a14:shadowObscured xmlns:a14="http://schemas.microsoft.com/office/drawing/2010/main"/>
                      </a:ext>
                    </a:extLst>
                  </pic:spPr>
                </pic:pic>
              </a:graphicData>
            </a:graphic>
          </wp:inline>
        </w:drawing>
      </w:r>
    </w:p>
    <w:p w14:paraId="76ACBB75" w14:textId="7ADBAB0F" w:rsidR="00C93707" w:rsidRPr="00077FF7" w:rsidRDefault="00C93707" w:rsidP="00077FF7">
      <w:pPr>
        <w:rPr>
          <w:iCs/>
        </w:rPr>
      </w:pPr>
      <w:r>
        <w:rPr>
          <w:noProof/>
        </w:rPr>
        <w:drawing>
          <wp:inline distT="0" distB="0" distL="0" distR="0" wp14:anchorId="583E5B34" wp14:editId="28C26A75">
            <wp:extent cx="5104486" cy="2851200"/>
            <wp:effectExtent l="0" t="0" r="127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618" b="10805"/>
                    <a:stretch/>
                  </pic:blipFill>
                  <pic:spPr bwMode="auto">
                    <a:xfrm>
                      <a:off x="0" y="0"/>
                      <a:ext cx="5123516" cy="2861829"/>
                    </a:xfrm>
                    <a:prstGeom prst="rect">
                      <a:avLst/>
                    </a:prstGeom>
                    <a:ln>
                      <a:noFill/>
                    </a:ln>
                    <a:extLst>
                      <a:ext uri="{53640926-AAD7-44D8-BBD7-CCE9431645EC}">
                        <a14:shadowObscured xmlns:a14="http://schemas.microsoft.com/office/drawing/2010/main"/>
                      </a:ext>
                    </a:extLst>
                  </pic:spPr>
                </pic:pic>
              </a:graphicData>
            </a:graphic>
          </wp:inline>
        </w:drawing>
      </w:r>
    </w:p>
    <w:p w14:paraId="19D54CAB" w14:textId="77777777" w:rsidR="00077FF7" w:rsidRPr="002573CD" w:rsidRDefault="00077FF7" w:rsidP="00077FF7">
      <w:pPr>
        <w:pStyle w:val="ListParagraph"/>
        <w:rPr>
          <w:iCs/>
        </w:rPr>
      </w:pPr>
    </w:p>
    <w:p w14:paraId="7C68D30E" w14:textId="07D9DDF8" w:rsidR="00BF68E0" w:rsidRDefault="00B53941" w:rsidP="002F12B0">
      <w:r w:rsidRPr="00B53941">
        <w:rPr>
          <w:b/>
          <w:bCs/>
        </w:rPr>
        <w:t>CVI « </w:t>
      </w:r>
      <w:r w:rsidR="002F12B0" w:rsidRPr="00B53941">
        <w:rPr>
          <w:b/>
          <w:bCs/>
        </w:rPr>
        <w:t xml:space="preserve">Code </w:t>
      </w:r>
      <w:r w:rsidRPr="00B53941">
        <w:rPr>
          <w:b/>
          <w:bCs/>
        </w:rPr>
        <w:t>Viticole I</w:t>
      </w:r>
      <w:r w:rsidR="002F12B0" w:rsidRPr="00B53941">
        <w:rPr>
          <w:b/>
          <w:bCs/>
        </w:rPr>
        <w:t>nterprofessionnel</w:t>
      </w:r>
      <w:r w:rsidRPr="00B53941">
        <w:rPr>
          <w:b/>
          <w:bCs/>
        </w:rPr>
        <w:t> »</w:t>
      </w:r>
      <w:r w:rsidR="002F12B0" w:rsidRPr="00B53941">
        <w:rPr>
          <w:b/>
          <w:bCs/>
        </w:rPr>
        <w:t xml:space="preserve"> : </w:t>
      </w:r>
      <w:r w:rsidR="002F12B0" w:rsidRPr="003A28D9">
        <w:t>dont le préfix</w:t>
      </w:r>
      <w:r w:rsidR="00E15B58">
        <w:t>e</w:t>
      </w:r>
      <w:r w:rsidR="002F12B0" w:rsidRPr="003A28D9">
        <w:t xml:space="preserve"> (1</w:t>
      </w:r>
      <w:r w:rsidR="002F12B0" w:rsidRPr="003A28D9">
        <w:rPr>
          <w:vertAlign w:val="superscript"/>
        </w:rPr>
        <w:t>er</w:t>
      </w:r>
      <w:r w:rsidR="002F12B0" w:rsidRPr="003A28D9">
        <w:t xml:space="preserve"> caractère) est le code NGP</w:t>
      </w:r>
      <w:r w:rsidR="003A28D9" w:rsidRPr="003A28D9">
        <w:t xml:space="preserve">, le code CVI est lié au code NC 8, un CVI </w:t>
      </w:r>
      <w:r w:rsidR="009E1D57">
        <w:t>ex « </w:t>
      </w:r>
      <w:r w:rsidR="003A28D9" w:rsidRPr="003A28D9">
        <w:t>1000</w:t>
      </w:r>
      <w:r w:rsidR="009E1D57">
        <w:t> »</w:t>
      </w:r>
      <w:r w:rsidR="003A28D9" w:rsidRPr="003A28D9">
        <w:t xml:space="preserve"> selon le code NC 8 indiqué peut correspondre à différents produits réels.</w:t>
      </w:r>
    </w:p>
    <w:p w14:paraId="2FF2F766" w14:textId="1EFC43EF" w:rsidR="000B4FE8" w:rsidRDefault="006A060F" w:rsidP="002F12B0">
      <w:r>
        <w:t>Le Code NC 8 et le code CVI</w:t>
      </w:r>
      <w:r w:rsidR="00756D64">
        <w:t xml:space="preserve">, </w:t>
      </w:r>
      <w:r w:rsidR="00CF03FD">
        <w:t>selon les paramétrages,</w:t>
      </w:r>
      <w:r>
        <w:t xml:space="preserve"> </w:t>
      </w:r>
      <w:r w:rsidR="00756D64">
        <w:t xml:space="preserve">subissent l’héritage </w:t>
      </w:r>
      <w:r w:rsidR="00CF03FD">
        <w:t>(</w:t>
      </w:r>
      <w:r w:rsidR="00756D64">
        <w:t>de l’appellation vers la base vin et de la base vin vers l’article</w:t>
      </w:r>
      <w:r w:rsidR="00CF03FD">
        <w:t>)</w:t>
      </w:r>
      <w:r w:rsidR="00F92625">
        <w:t xml:space="preserve">. Sur la fiche article on retrouve en lien </w:t>
      </w:r>
      <w:r w:rsidR="00A20055">
        <w:t xml:space="preserve">avec le Code NC 8 et le code CVI deux </w:t>
      </w:r>
      <w:r w:rsidR="00EF2846">
        <w:t xml:space="preserve">champs « NC 9 ». </w:t>
      </w:r>
    </w:p>
    <w:p w14:paraId="54D21927" w14:textId="0BE6CD2C" w:rsidR="00EF2846" w:rsidRDefault="00D102E0" w:rsidP="008B1449">
      <w:pPr>
        <w:pStyle w:val="ListParagraph"/>
        <w:numPr>
          <w:ilvl w:val="0"/>
          <w:numId w:val="32"/>
        </w:numPr>
      </w:pPr>
      <w:r>
        <w:t>NC 9 Manuel </w:t>
      </w:r>
      <w:r w:rsidR="00682A6E">
        <w:tab/>
      </w:r>
      <w:r>
        <w:t xml:space="preserve">: </w:t>
      </w:r>
      <w:r w:rsidR="00682A6E">
        <w:tab/>
      </w:r>
      <w:r>
        <w:t xml:space="preserve">Correspondant </w:t>
      </w:r>
      <w:r w:rsidR="00682A6E">
        <w:t>à</w:t>
      </w:r>
      <w:r w:rsidR="00440509">
        <w:t xml:space="preserve"> une saisie manuelle du code pour la DEB décrit ci-dessus. </w:t>
      </w:r>
    </w:p>
    <w:p w14:paraId="0C588F71" w14:textId="39D60129" w:rsidR="00AB7E7C" w:rsidRDefault="00440509" w:rsidP="00AB7E7C">
      <w:pPr>
        <w:pStyle w:val="ListParagraph"/>
        <w:numPr>
          <w:ilvl w:val="0"/>
          <w:numId w:val="32"/>
        </w:numPr>
      </w:pPr>
      <w:r>
        <w:t>NC 9 Dynamique :</w:t>
      </w:r>
      <w:r w:rsidR="00AB7E7C">
        <w:t xml:space="preserve"> </w:t>
      </w:r>
      <w:r w:rsidR="00AB7E7C">
        <w:tab/>
        <w:t xml:space="preserve">Reprend le code NC 9 Manuel s'il est renseigné. </w:t>
      </w:r>
    </w:p>
    <w:p w14:paraId="3C83880A" w14:textId="1164FA4A" w:rsidR="00AB7E7C" w:rsidRDefault="00AB7E7C" w:rsidP="00AB7E7C">
      <w:pPr>
        <w:pStyle w:val="ListParagraph"/>
        <w:ind w:left="2832"/>
      </w:pPr>
      <w:r>
        <w:t xml:space="preserve">Si non, chargé automatiquement par la concaténation du code NC 8 et du premier caractère du code CVI de la fiche article. </w:t>
      </w:r>
    </w:p>
    <w:p w14:paraId="03E627C7" w14:textId="152E80D1" w:rsidR="00440509" w:rsidRPr="003A28D9" w:rsidRDefault="00AB7E7C" w:rsidP="00AB7E7C">
      <w:pPr>
        <w:pStyle w:val="ListParagraph"/>
        <w:ind w:left="2820"/>
      </w:pPr>
      <w:r>
        <w:t>Si le couple NC 8 / CVI n'existe pas dans la système alors ce champ remonte une erreur.</w:t>
      </w:r>
    </w:p>
    <w:p w14:paraId="37806BEE" w14:textId="77777777" w:rsidR="003A28D9" w:rsidRPr="009E1D57" w:rsidRDefault="003A28D9" w:rsidP="002F12B0"/>
    <w:p w14:paraId="3E19BAED" w14:textId="7DA26E60" w:rsidR="009D694D" w:rsidRDefault="009D694D" w:rsidP="00715A64">
      <w:pPr>
        <w:pStyle w:val="Heading3"/>
      </w:pPr>
      <w:bookmarkStart w:id="17" w:name="_Toc78988750"/>
      <w:bookmarkStart w:id="18" w:name="_Toc95232988"/>
      <w:r>
        <w:t>Créer une appellation</w:t>
      </w:r>
      <w:bookmarkEnd w:id="17"/>
      <w:bookmarkEnd w:id="18"/>
    </w:p>
    <w:p w14:paraId="76F1578F" w14:textId="37A32F9A" w:rsidR="009B7219" w:rsidRDefault="009B7219" w:rsidP="009B7219">
      <w:r>
        <w:t xml:space="preserve">Passez en mode ajout </w:t>
      </w:r>
      <w:r w:rsidR="00193953">
        <w:t>(</w:t>
      </w:r>
      <w:r w:rsidR="00193953" w:rsidRPr="00193953">
        <w:rPr>
          <w:i/>
        </w:rPr>
        <w:t>Ctrl</w:t>
      </w:r>
      <w:r w:rsidR="00193953">
        <w:t xml:space="preserve"> + </w:t>
      </w:r>
      <w:r w:rsidR="00193953" w:rsidRPr="00193953">
        <w:rPr>
          <w:i/>
        </w:rPr>
        <w:t>A</w:t>
      </w:r>
      <w:r>
        <w:t xml:space="preserve"> ou </w:t>
      </w:r>
      <w:r w:rsidRPr="0068574B">
        <w:rPr>
          <w:noProof/>
        </w:rPr>
        <w:drawing>
          <wp:inline distT="0" distB="0" distL="0" distR="0" wp14:anchorId="7E6CAC4E" wp14:editId="2A1B20DA">
            <wp:extent cx="123842" cy="133369"/>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842" cy="133369"/>
                    </a:xfrm>
                    <a:prstGeom prst="rect">
                      <a:avLst/>
                    </a:prstGeom>
                  </pic:spPr>
                </pic:pic>
              </a:graphicData>
            </a:graphic>
          </wp:inline>
        </w:drawing>
      </w:r>
      <w:r>
        <w:t xml:space="preserve">) et renseignez le code et libellé de votre appellation légale, ainsi que sa catégorie. </w:t>
      </w:r>
    </w:p>
    <w:p w14:paraId="23B903D5" w14:textId="77777777" w:rsidR="009B7219" w:rsidRDefault="009B7219" w:rsidP="009B7219">
      <w:r>
        <w:t>Le reste des informations est également disponible dans la base vin. Pour éviter les doublons, nous conseillons de saisir les informations qualitatives dans la base vin et non dans l’appellation.</w:t>
      </w:r>
    </w:p>
    <w:p w14:paraId="0BD4D807" w14:textId="4F3C5AB1" w:rsidR="009B7219" w:rsidRDefault="009B7219" w:rsidP="009B7219">
      <w:r>
        <w:t xml:space="preserve">Lorsque vous avez saisi votre Appellation, enregistrez </w:t>
      </w:r>
      <w:r w:rsidR="00193953">
        <w:t>(</w:t>
      </w:r>
      <w:r w:rsidRPr="00193953">
        <w:rPr>
          <w:i/>
        </w:rPr>
        <w:t>Entrée</w:t>
      </w:r>
      <w:r w:rsidRPr="00193953">
        <w:t xml:space="preserve"> </w:t>
      </w:r>
      <w:r>
        <w:t xml:space="preserve">ou </w:t>
      </w:r>
      <w:r w:rsidRPr="00BB4A1F">
        <w:rPr>
          <w:noProof/>
        </w:rPr>
        <w:drawing>
          <wp:inline distT="0" distB="0" distL="0" distR="0" wp14:anchorId="6DC8100D" wp14:editId="2F1CC027">
            <wp:extent cx="133369" cy="133369"/>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369" cy="133369"/>
                    </a:xfrm>
                    <a:prstGeom prst="rect">
                      <a:avLst/>
                    </a:prstGeom>
                  </pic:spPr>
                </pic:pic>
              </a:graphicData>
            </a:graphic>
          </wp:inline>
        </w:drawing>
      </w:r>
      <w:r>
        <w:t>).</w:t>
      </w:r>
    </w:p>
    <w:p w14:paraId="59702924" w14:textId="3BB9E48E" w:rsidR="00AF0573" w:rsidRDefault="00AF0573">
      <w:r>
        <w:br w:type="page"/>
      </w:r>
    </w:p>
    <w:p w14:paraId="6581E05E" w14:textId="77777777" w:rsidR="00AF0573" w:rsidRDefault="00AF0573" w:rsidP="009B7219"/>
    <w:p w14:paraId="578B77DC" w14:textId="4F6F737B" w:rsidR="00E20F46" w:rsidRDefault="00AC2485" w:rsidP="00E20F46">
      <w:pPr>
        <w:pStyle w:val="Heading2"/>
      </w:pPr>
      <w:bookmarkStart w:id="19" w:name="_Toc16081870"/>
      <w:bookmarkStart w:id="20" w:name="_Toc78988751"/>
      <w:bookmarkStart w:id="21" w:name="_Toc95232989"/>
      <w:r>
        <w:t>Base Vin</w:t>
      </w:r>
      <w:bookmarkEnd w:id="19"/>
      <w:bookmarkEnd w:id="20"/>
      <w:bookmarkEnd w:id="21"/>
    </w:p>
    <w:p w14:paraId="6ECB602F" w14:textId="0D9A4163" w:rsidR="00AC2485" w:rsidRDefault="00BE099A" w:rsidP="00715A64">
      <w:pPr>
        <w:pStyle w:val="Heading3"/>
      </w:pPr>
      <w:bookmarkStart w:id="22" w:name="_Toc78988752"/>
      <w:bookmarkStart w:id="23" w:name="_Toc95232990"/>
      <w:r>
        <w:t>Qu’est-ce que c’est ?</w:t>
      </w:r>
      <w:bookmarkEnd w:id="22"/>
      <w:bookmarkEnd w:id="23"/>
    </w:p>
    <w:p w14:paraId="0B35ECB4" w14:textId="54D4D76D" w:rsidR="00AC2485" w:rsidRDefault="00AC2485" w:rsidP="00AC2485">
      <w:r w:rsidRPr="00B950F6">
        <w:t xml:space="preserve">La notion de </w:t>
      </w:r>
      <w:r w:rsidR="00361ACA" w:rsidRPr="00361ACA">
        <w:rPr>
          <w:b/>
          <w:i/>
        </w:rPr>
        <w:t>Base Vin</w:t>
      </w:r>
      <w:r w:rsidR="00361ACA" w:rsidRPr="00B950F6">
        <w:t xml:space="preserve"> </w:t>
      </w:r>
      <w:r w:rsidRPr="00B950F6">
        <w:t>permet de définir différentes « Qualités / Cuvée » indépendantes du millésime ou de toute variante de format, d’emballage, de type de capsule (Fiscal</w:t>
      </w:r>
      <w:r>
        <w:t>e</w:t>
      </w:r>
      <w:r w:rsidRPr="00B950F6">
        <w:t xml:space="preserve"> &amp; Non fiscal</w:t>
      </w:r>
      <w:r>
        <w:t>e</w:t>
      </w:r>
      <w:r w:rsidRPr="00B950F6">
        <w:t>).</w:t>
      </w:r>
    </w:p>
    <w:p w14:paraId="4A449D29" w14:textId="1A7A9096" w:rsidR="00E20F46" w:rsidRPr="00B950F6" w:rsidRDefault="00AC2485" w:rsidP="00AC2485">
      <w:r w:rsidRPr="00B950F6">
        <w:t>Pour une appellation légale donnée, il pourra y avoir plusieurs bases vins</w:t>
      </w:r>
      <w:r>
        <w:t>, notamment pour les vins génériques</w:t>
      </w:r>
      <w:r w:rsidRPr="00B950F6">
        <w:t>. Cependant, une base vin est nécessairement liée à une</w:t>
      </w:r>
      <w:r>
        <w:t xml:space="preserve"> –</w:t>
      </w:r>
      <w:r w:rsidRPr="00B950F6">
        <w:t xml:space="preserve"> et une seule</w:t>
      </w:r>
      <w:r>
        <w:t xml:space="preserve"> –</w:t>
      </w:r>
      <w:r w:rsidRPr="00B950F6">
        <w:t xml:space="preserve"> appellation légale. </w:t>
      </w:r>
    </w:p>
    <w:p w14:paraId="0E164E4A" w14:textId="138DA54A" w:rsidR="00AC2485" w:rsidRDefault="00BE099A" w:rsidP="00715A64">
      <w:pPr>
        <w:pStyle w:val="Heading3"/>
      </w:pPr>
      <w:bookmarkStart w:id="24" w:name="_Toc78988753"/>
      <w:bookmarkStart w:id="25" w:name="_Toc95232991"/>
      <w:r>
        <w:t>Comment ça marche ?</w:t>
      </w:r>
      <w:bookmarkEnd w:id="24"/>
      <w:bookmarkEnd w:id="25"/>
    </w:p>
    <w:p w14:paraId="08C613A0" w14:textId="4777F492" w:rsidR="00AC2485" w:rsidRDefault="00AC2485" w:rsidP="00AC2485">
      <w:r>
        <w:t>Après avoir créé votre ou vos appellations, vous allez pouvoir passer à la création de vos Base</w:t>
      </w:r>
      <w:r w:rsidR="00361ACA">
        <w:t>s</w:t>
      </w:r>
      <w:r>
        <w:t xml:space="preserve"> </w:t>
      </w:r>
      <w:r w:rsidR="00361ACA">
        <w:t>V</w:t>
      </w:r>
      <w:r>
        <w:t>in.</w:t>
      </w:r>
    </w:p>
    <w:p w14:paraId="31EB9115" w14:textId="77777777" w:rsidR="00AC2485" w:rsidRDefault="00AC2485" w:rsidP="00AC2485">
      <w:pPr>
        <w:rPr>
          <w:noProof/>
        </w:rPr>
      </w:pPr>
      <w:r>
        <w:t xml:space="preserve">Accédez au programme </w:t>
      </w:r>
      <w:r w:rsidRPr="00BB4A1F">
        <w:rPr>
          <w:noProof/>
        </w:rPr>
        <w:drawing>
          <wp:inline distT="0" distB="0" distL="0" distR="0" wp14:anchorId="657B56F8" wp14:editId="47C46406">
            <wp:extent cx="538296" cy="119622"/>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223" cy="130273"/>
                    </a:xfrm>
                    <a:prstGeom prst="rect">
                      <a:avLst/>
                    </a:prstGeom>
                  </pic:spPr>
                </pic:pic>
              </a:graphicData>
            </a:graphic>
          </wp:inline>
        </w:drawing>
      </w:r>
      <w:r>
        <w:t xml:space="preserve"> via le </w:t>
      </w:r>
      <w:r w:rsidRPr="00193953">
        <w:t>menu GENERAL &gt; ARTICLE &gt; VIN ET ALCOOL</w:t>
      </w:r>
      <w:r>
        <w:t>.</w:t>
      </w:r>
      <w:r w:rsidRPr="00C8693E">
        <w:rPr>
          <w:noProof/>
        </w:rPr>
        <w:t xml:space="preserve"> </w:t>
      </w:r>
    </w:p>
    <w:p w14:paraId="35298FB2" w14:textId="77777777" w:rsidR="00AC2485" w:rsidRDefault="00AC2485" w:rsidP="00AC2485">
      <w:r>
        <w:rPr>
          <w:noProof/>
        </w:rPr>
        <w:t>Passez en mode ajout et renseignez le code</w:t>
      </w:r>
      <w:r w:rsidRPr="00DD7732">
        <w:rPr>
          <w:noProof/>
          <w:vertAlign w:val="superscript"/>
        </w:rPr>
        <w:footnoteReference w:id="2"/>
      </w:r>
      <w:r>
        <w:rPr>
          <w:noProof/>
        </w:rPr>
        <w:t xml:space="preserve"> et le libellé, puis choisissez l’Appellation légale et complétez avec toutes les informations qualitatives pertinentes.</w:t>
      </w:r>
    </w:p>
    <w:p w14:paraId="167A7AEE" w14:textId="263D3A43" w:rsidR="00AC2485" w:rsidRDefault="00D84802" w:rsidP="00AC2485">
      <w:pPr>
        <w:jc w:val="center"/>
      </w:pPr>
      <w:r w:rsidRPr="00C8693E">
        <w:rPr>
          <w:noProof/>
        </w:rPr>
        <mc:AlternateContent>
          <mc:Choice Requires="wps">
            <w:drawing>
              <wp:anchor distT="0" distB="0" distL="114300" distR="114300" simplePos="0" relativeHeight="251658250" behindDoc="0" locked="0" layoutInCell="1" allowOverlap="1" wp14:anchorId="3D53AAB4" wp14:editId="4DC8808D">
                <wp:simplePos x="0" y="0"/>
                <wp:positionH relativeFrom="column">
                  <wp:posOffset>3161203</wp:posOffset>
                </wp:positionH>
                <wp:positionV relativeFrom="paragraph">
                  <wp:posOffset>2206106</wp:posOffset>
                </wp:positionV>
                <wp:extent cx="1364776" cy="914400"/>
                <wp:effectExtent l="0" t="0" r="6985" b="12065"/>
                <wp:wrapNone/>
                <wp:docPr id="165" name="Text Box 165"/>
                <wp:cNvGraphicFramePr/>
                <a:graphic xmlns:a="http://schemas.openxmlformats.org/drawingml/2006/main">
                  <a:graphicData uri="http://schemas.microsoft.com/office/word/2010/wordprocessingShape">
                    <wps:wsp>
                      <wps:cNvSpPr txBox="1"/>
                      <wps:spPr>
                        <a:xfrm>
                          <a:off x="0" y="0"/>
                          <a:ext cx="136477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66AC99C"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Ici, vous pourrez retrouver tous les articles liés à cette base vin.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53AAB4" id="Text Box 165" o:spid="_x0000_s1031" type="#_x0000_t202" style="position:absolute;left:0;text-align:left;margin-left:248.9pt;margin-top:173.7pt;width:107.45pt;height:1in;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" filled="f" stroked="f">
                <v:textbox style="mso-fit-shape-to-text:t" inset="0,0,0,0">
                  <w:txbxContent>
                    <w:p w14:paraId="266AC99C"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Ici, vous pourrez retrouver tous les articles liés à cette base vin.</w:t>
                      </w:r>
                    </w:p>
                  </w:txbxContent>
                </v:textbox>
              </v:shape>
            </w:pict>
          </mc:Fallback>
        </mc:AlternateContent>
      </w:r>
      <w:r w:rsidRPr="00C8693E">
        <w:rPr>
          <w:noProof/>
        </w:rPr>
        <mc:AlternateContent>
          <mc:Choice Requires="wps">
            <w:drawing>
              <wp:anchor distT="0" distB="0" distL="114300" distR="114300" simplePos="0" relativeHeight="251658251" behindDoc="0" locked="0" layoutInCell="1" allowOverlap="1" wp14:anchorId="1FF86DCD" wp14:editId="18991D61">
                <wp:simplePos x="0" y="0"/>
                <wp:positionH relativeFrom="column">
                  <wp:posOffset>3110692</wp:posOffset>
                </wp:positionH>
                <wp:positionV relativeFrom="paragraph">
                  <wp:posOffset>1937962</wp:posOffset>
                </wp:positionV>
                <wp:extent cx="149860" cy="272415"/>
                <wp:effectExtent l="38100" t="38100" r="21590" b="32385"/>
                <wp:wrapNone/>
                <wp:docPr id="166" name="Straight Arrow Connector 166"/>
                <wp:cNvGraphicFramePr/>
                <a:graphic xmlns:a="http://schemas.openxmlformats.org/drawingml/2006/main">
                  <a:graphicData uri="http://schemas.microsoft.com/office/word/2010/wordprocessingShape">
                    <wps:wsp>
                      <wps:cNvCnPr/>
                      <wps:spPr>
                        <a:xfrm flipH="1" flipV="1">
                          <a:off x="0" y="0"/>
                          <a:ext cx="149860" cy="27241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E968954" id="Connecteur droit avec flèche 166" o:spid="_x0000_s1026" type="#_x0000_t32" style="position:absolute;margin-left:244.95pt;margin-top:152.6pt;width:11.8pt;height:21.45pt;flip:x 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" strokecolor="#24345a [1604]">
                <v:stroke endarrow="open" joinstyle="miter"/>
              </v:shape>
            </w:pict>
          </mc:Fallback>
        </mc:AlternateContent>
      </w:r>
      <w:r w:rsidR="000122B7" w:rsidRPr="003D27E7">
        <w:rPr>
          <w:noProof/>
        </w:rPr>
        <mc:AlternateContent>
          <mc:Choice Requires="wps">
            <w:drawing>
              <wp:anchor distT="0" distB="0" distL="114300" distR="114300" simplePos="0" relativeHeight="251658254" behindDoc="0" locked="0" layoutInCell="1" allowOverlap="1" wp14:anchorId="4508C5CA" wp14:editId="7C98AF05">
                <wp:simplePos x="0" y="0"/>
                <wp:positionH relativeFrom="column">
                  <wp:posOffset>1584787</wp:posOffset>
                </wp:positionH>
                <wp:positionV relativeFrom="paragraph">
                  <wp:posOffset>3324686</wp:posOffset>
                </wp:positionV>
                <wp:extent cx="1844040" cy="914400"/>
                <wp:effectExtent l="0" t="0" r="3810" b="12065"/>
                <wp:wrapNone/>
                <wp:docPr id="170" name="Text Box 170"/>
                <wp:cNvGraphicFramePr/>
                <a:graphic xmlns:a="http://schemas.openxmlformats.org/drawingml/2006/main">
                  <a:graphicData uri="http://schemas.microsoft.com/office/word/2010/wordprocessingShape">
                    <wps:wsp>
                      <wps:cNvSpPr txBox="1"/>
                      <wps:spPr>
                        <a:xfrm>
                          <a:off x="0" y="0"/>
                          <a:ext cx="184404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D8D087F"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 xml:space="preserve">Critères </w:t>
                            </w:r>
                            <w:r w:rsidR="00D84802">
                              <w:rPr>
                                <w:color w:val="24345B" w:themeColor="accent1" w:themeShade="80"/>
                                <w:sz w:val="16"/>
                              </w:rPr>
                              <w:t>pour</w:t>
                            </w:r>
                            <w:r>
                              <w:rPr>
                                <w:color w:val="24345B" w:themeColor="accent1" w:themeShade="80"/>
                                <w:sz w:val="16"/>
                              </w:rPr>
                              <w:t xml:space="preserve"> faciliter les inventaires de vracs élevés en fûts (comptage de pièces)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08C5CA" id="Text Box 170" o:spid="_x0000_s1032" type="#_x0000_t202" style="position:absolute;left:0;text-align:left;margin-left:124.8pt;margin-top:261.8pt;width:145.2pt;height:1in;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" filled="f" stroked="f">
                <v:textbox style="mso-fit-shape-to-text:t" inset="0,0,0,0">
                  <w:txbxContent>
                    <w:p w14:paraId="4D8D087F"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 xml:space="preserve">Critères </w:t>
                      </w:r>
                      <w:r w:rsidR="00D84802">
                        <w:rPr>
                          <w:color w:val="24345B" w:themeColor="accent1" w:themeShade="80"/>
                          <w:sz w:val="16"/>
                        </w:rPr>
                        <w:t>pour</w:t>
                      </w:r>
                      <w:r>
                        <w:rPr>
                          <w:color w:val="24345B" w:themeColor="accent1" w:themeShade="80"/>
                          <w:sz w:val="16"/>
                        </w:rPr>
                        <w:t xml:space="preserve"> faciliter les inventaires de vracs élevés en fûts (comptage de pièces)</w:t>
                      </w:r>
                    </w:p>
                  </w:txbxContent>
                </v:textbox>
              </v:shape>
            </w:pict>
          </mc:Fallback>
        </mc:AlternateContent>
      </w:r>
      <w:r w:rsidR="000122B7" w:rsidRPr="003D27E7">
        <w:rPr>
          <w:noProof/>
        </w:rPr>
        <mc:AlternateContent>
          <mc:Choice Requires="wps">
            <w:drawing>
              <wp:anchor distT="0" distB="0" distL="114300" distR="114300" simplePos="0" relativeHeight="251658255" behindDoc="0" locked="0" layoutInCell="1" allowOverlap="1" wp14:anchorId="087F4E74" wp14:editId="16F16088">
                <wp:simplePos x="0" y="0"/>
                <wp:positionH relativeFrom="column">
                  <wp:posOffset>1265440</wp:posOffset>
                </wp:positionH>
                <wp:positionV relativeFrom="paragraph">
                  <wp:posOffset>3366020</wp:posOffset>
                </wp:positionV>
                <wp:extent cx="322580" cy="93980"/>
                <wp:effectExtent l="38100" t="57150" r="20320" b="20320"/>
                <wp:wrapNone/>
                <wp:docPr id="171" name="Straight Arrow Connector 171"/>
                <wp:cNvGraphicFramePr/>
                <a:graphic xmlns:a="http://schemas.openxmlformats.org/drawingml/2006/main">
                  <a:graphicData uri="http://schemas.microsoft.com/office/word/2010/wordprocessingShape">
                    <wps:wsp>
                      <wps:cNvCnPr/>
                      <wps:spPr>
                        <a:xfrm flipH="1" flipV="1">
                          <a:off x="0" y="0"/>
                          <a:ext cx="322580" cy="9398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569A71" id="Connecteur droit avec flèche 171" o:spid="_x0000_s1026" type="#_x0000_t32" style="position:absolute;margin-left:99.65pt;margin-top:265.05pt;width:25.4pt;height:7.4pt;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" strokecolor="#24345a [1604]">
                <v:stroke endarrow="open" joinstyle="miter"/>
              </v:shape>
            </w:pict>
          </mc:Fallback>
        </mc:AlternateContent>
      </w:r>
      <w:r w:rsidR="009753CE" w:rsidRPr="00C8693E">
        <w:rPr>
          <w:noProof/>
        </w:rPr>
        <mc:AlternateContent>
          <mc:Choice Requires="wps">
            <w:drawing>
              <wp:anchor distT="0" distB="0" distL="114300" distR="114300" simplePos="0" relativeHeight="251658248" behindDoc="0" locked="0" layoutInCell="1" allowOverlap="1" wp14:anchorId="4510F136" wp14:editId="36027A1C">
                <wp:simplePos x="0" y="0"/>
                <wp:positionH relativeFrom="leftMargin">
                  <wp:posOffset>411249</wp:posOffset>
                </wp:positionH>
                <wp:positionV relativeFrom="paragraph">
                  <wp:posOffset>1385223</wp:posOffset>
                </wp:positionV>
                <wp:extent cx="702860" cy="914400"/>
                <wp:effectExtent l="0" t="0" r="2540" b="1905"/>
                <wp:wrapNone/>
                <wp:docPr id="173" name="Text Box 173"/>
                <wp:cNvGraphicFramePr/>
                <a:graphic xmlns:a="http://schemas.openxmlformats.org/drawingml/2006/main">
                  <a:graphicData uri="http://schemas.microsoft.com/office/word/2010/wordprocessingShape">
                    <wps:wsp>
                      <wps:cNvSpPr txBox="1"/>
                      <wps:spPr>
                        <a:xfrm>
                          <a:off x="0" y="0"/>
                          <a:ext cx="70286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C96A492"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Complétez avec tous les critères qualitatifs nécessaires (couleur, région, vignoble, domaine, etc.)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10F136" id="Text Box 173" o:spid="_x0000_s1033" type="#_x0000_t202" style="position:absolute;left:0;text-align:left;margin-left:32.4pt;margin-top:109.05pt;width:55.35pt;height:1in;z-index:251658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" filled="f" stroked="f">
                <v:textbox style="mso-fit-shape-to-text:t" inset="0,0,0,0">
                  <w:txbxContent>
                    <w:p w14:paraId="2C96A492"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Complétez avec tous les critères qualitatifs nécessaires (couleur, région, vignoble, domaine, etc.)</w:t>
                      </w:r>
                    </w:p>
                  </w:txbxContent>
                </v:textbox>
                <w10:wrap anchorx="margin"/>
              </v:shape>
            </w:pict>
          </mc:Fallback>
        </mc:AlternateContent>
      </w:r>
      <w:r w:rsidR="009753CE">
        <w:rPr>
          <w:noProof/>
        </w:rPr>
        <mc:AlternateContent>
          <mc:Choice Requires="wps">
            <w:drawing>
              <wp:anchor distT="0" distB="0" distL="114300" distR="114300" simplePos="0" relativeHeight="251658249" behindDoc="0" locked="0" layoutInCell="1" allowOverlap="1" wp14:anchorId="181367AE" wp14:editId="3B7D3A14">
                <wp:simplePos x="0" y="0"/>
                <wp:positionH relativeFrom="margin">
                  <wp:posOffset>211281</wp:posOffset>
                </wp:positionH>
                <wp:positionV relativeFrom="paragraph">
                  <wp:posOffset>1045614</wp:posOffset>
                </wp:positionV>
                <wp:extent cx="122830" cy="1615440"/>
                <wp:effectExtent l="38100" t="0" r="10795" b="22860"/>
                <wp:wrapNone/>
                <wp:docPr id="174" name="Left Brace 174"/>
                <wp:cNvGraphicFramePr/>
                <a:graphic xmlns:a="http://schemas.openxmlformats.org/drawingml/2006/main">
                  <a:graphicData uri="http://schemas.microsoft.com/office/word/2010/wordprocessingShape">
                    <wps:wsp>
                      <wps:cNvSpPr/>
                      <wps:spPr>
                        <a:xfrm>
                          <a:off x="0" y="0"/>
                          <a:ext cx="122830" cy="1615440"/>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DFC4DA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74" o:spid="_x0000_s1026" type="#_x0000_t87" style="position:absolute;margin-left:16.65pt;margin-top:82.35pt;width:9.65pt;height:127.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" adj="823" strokecolor="#24345a [1604]">
                <v:stroke joinstyle="miter"/>
                <w10:wrap anchorx="margin"/>
              </v:shape>
            </w:pict>
          </mc:Fallback>
        </mc:AlternateContent>
      </w:r>
      <w:r w:rsidR="009753CE" w:rsidRPr="00C8693E">
        <w:rPr>
          <w:noProof/>
        </w:rPr>
        <mc:AlternateContent>
          <mc:Choice Requires="wps">
            <w:drawing>
              <wp:anchor distT="0" distB="0" distL="114300" distR="114300" simplePos="0" relativeHeight="251658247" behindDoc="0" locked="0" layoutInCell="1" allowOverlap="1" wp14:anchorId="4E29F020" wp14:editId="39EDD3D1">
                <wp:simplePos x="0" y="0"/>
                <wp:positionH relativeFrom="margin">
                  <wp:posOffset>1902287</wp:posOffset>
                </wp:positionH>
                <wp:positionV relativeFrom="paragraph">
                  <wp:posOffset>809394</wp:posOffset>
                </wp:positionV>
                <wp:extent cx="647700" cy="252846"/>
                <wp:effectExtent l="38100" t="0" r="19050" b="71120"/>
                <wp:wrapNone/>
                <wp:docPr id="175" name="Straight Arrow Connector 175"/>
                <wp:cNvGraphicFramePr/>
                <a:graphic xmlns:a="http://schemas.openxmlformats.org/drawingml/2006/main">
                  <a:graphicData uri="http://schemas.microsoft.com/office/word/2010/wordprocessingShape">
                    <wps:wsp>
                      <wps:cNvCnPr/>
                      <wps:spPr>
                        <a:xfrm flipH="1">
                          <a:off x="0" y="0"/>
                          <a:ext cx="647700" cy="25284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E23ED2" id="Connecteur droit avec flèche 175" o:spid="_x0000_s1026" type="#_x0000_t32" style="position:absolute;margin-left:149.8pt;margin-top:63.75pt;width:51pt;height:19.9pt;flip:x;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" strokecolor="#24345a [1604]">
                <v:stroke endarrow="open" joinstyle="miter"/>
                <w10:wrap anchorx="margin"/>
              </v:shape>
            </w:pict>
          </mc:Fallback>
        </mc:AlternateContent>
      </w:r>
      <w:r w:rsidR="009753CE" w:rsidRPr="00C8693E">
        <w:rPr>
          <w:noProof/>
        </w:rPr>
        <mc:AlternateContent>
          <mc:Choice Requires="wps">
            <w:drawing>
              <wp:anchor distT="0" distB="0" distL="114300" distR="114300" simplePos="0" relativeHeight="251658246" behindDoc="0" locked="0" layoutInCell="1" allowOverlap="1" wp14:anchorId="73E3CABF" wp14:editId="04E5E8B7">
                <wp:simplePos x="0" y="0"/>
                <wp:positionH relativeFrom="column">
                  <wp:posOffset>2584565</wp:posOffset>
                </wp:positionH>
                <wp:positionV relativeFrom="paragraph">
                  <wp:posOffset>691226</wp:posOffset>
                </wp:positionV>
                <wp:extent cx="2022763" cy="914400"/>
                <wp:effectExtent l="0" t="0" r="15875" b="12065"/>
                <wp:wrapNone/>
                <wp:docPr id="176" name="Text Box 176"/>
                <wp:cNvGraphicFramePr/>
                <a:graphic xmlns:a="http://schemas.openxmlformats.org/drawingml/2006/main">
                  <a:graphicData uri="http://schemas.microsoft.com/office/word/2010/wordprocessingShape">
                    <wps:wsp>
                      <wps:cNvSpPr txBox="1"/>
                      <wps:spPr>
                        <a:xfrm>
                          <a:off x="0" y="0"/>
                          <a:ext cx="202276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531B7A"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Renseignez l’Appellation, les informations rattachées sont automatiquement renseignées.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E3CABF" id="Text Box 176" o:spid="_x0000_s1034" type="#_x0000_t202" style="position:absolute;left:0;text-align:left;margin-left:203.5pt;margin-top:54.45pt;width:159.25pt;height:1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" filled="f" stroked="f">
                <v:textbox style="mso-fit-shape-to-text:t" inset="0,0,0,0">
                  <w:txbxContent>
                    <w:p w14:paraId="31531B7A" w14:textId="77777777" w:rsidR="00AC2485" w:rsidRPr="0068574B" w:rsidRDefault="00AC2485" w:rsidP="00AC2485">
                      <w:pPr>
                        <w:spacing w:after="40" w:line="240" w:lineRule="auto"/>
                        <w:rPr>
                          <w:color w:val="24345B" w:themeColor="accent1" w:themeShade="80"/>
                          <w:sz w:val="16"/>
                        </w:rPr>
                      </w:pPr>
                      <w:r>
                        <w:rPr>
                          <w:color w:val="24345B" w:themeColor="accent1" w:themeShade="80"/>
                          <w:sz w:val="16"/>
                        </w:rPr>
                        <w:t>Renseignez l’Appellation, les informations rattachées sont automatiquement renseignées.</w:t>
                      </w:r>
                    </w:p>
                  </w:txbxContent>
                </v:textbox>
              </v:shape>
            </w:pict>
          </mc:Fallback>
        </mc:AlternateContent>
      </w:r>
      <w:r w:rsidR="00DD7732" w:rsidRPr="00C8693E">
        <w:rPr>
          <w:noProof/>
        </w:rPr>
        <mc:AlternateContent>
          <mc:Choice Requires="wps">
            <w:drawing>
              <wp:anchor distT="0" distB="0" distL="114300" distR="114300" simplePos="0" relativeHeight="251658252" behindDoc="0" locked="0" layoutInCell="1" allowOverlap="1" wp14:anchorId="031D7A8B" wp14:editId="1CF2D39B">
                <wp:simplePos x="0" y="0"/>
                <wp:positionH relativeFrom="column">
                  <wp:posOffset>1514178</wp:posOffset>
                </wp:positionH>
                <wp:positionV relativeFrom="paragraph">
                  <wp:posOffset>491112</wp:posOffset>
                </wp:positionV>
                <wp:extent cx="2613547" cy="914400"/>
                <wp:effectExtent l="0" t="0" r="15875" b="5715"/>
                <wp:wrapNone/>
                <wp:docPr id="177" name="Text Box 177"/>
                <wp:cNvGraphicFramePr/>
                <a:graphic xmlns:a="http://schemas.openxmlformats.org/drawingml/2006/main">
                  <a:graphicData uri="http://schemas.microsoft.com/office/word/2010/wordprocessingShape">
                    <wps:wsp>
                      <wps:cNvSpPr txBox="1"/>
                      <wps:spPr>
                        <a:xfrm>
                          <a:off x="0" y="0"/>
                          <a:ext cx="261354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A9591FE" w14:textId="77777777" w:rsidR="00AC2485" w:rsidRDefault="00AC2485" w:rsidP="00AC2485">
                            <w:pPr>
                              <w:spacing w:after="40" w:line="240" w:lineRule="auto"/>
                              <w:rPr>
                                <w:color w:val="24345B" w:themeColor="accent1" w:themeShade="80"/>
                                <w:sz w:val="16"/>
                              </w:rPr>
                            </w:pPr>
                            <w:r>
                              <w:rPr>
                                <w:color w:val="24345B" w:themeColor="accent1" w:themeShade="80"/>
                                <w:sz w:val="16"/>
                              </w:rPr>
                              <w:t>Libellé qui apparait sur les éditions telles que les factures.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1D7A8B" id="Text Box 177" o:spid="_x0000_s1035" type="#_x0000_t202" style="position:absolute;left:0;text-align:left;margin-left:119.25pt;margin-top:38.65pt;width:205.8pt;height:1in;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" filled="f" stroked="f">
                <v:textbox style="mso-fit-shape-to-text:t" inset="0,0,0,0">
                  <w:txbxContent>
                    <w:p w14:paraId="4A9591FE" w14:textId="77777777" w:rsidR="00AC2485" w:rsidRDefault="00AC2485" w:rsidP="00AC2485">
                      <w:pPr>
                        <w:spacing w:after="40" w:line="240" w:lineRule="auto"/>
                        <w:rPr>
                          <w:color w:val="24345B" w:themeColor="accent1" w:themeShade="80"/>
                          <w:sz w:val="16"/>
                        </w:rPr>
                      </w:pPr>
                      <w:r>
                        <w:rPr>
                          <w:color w:val="24345B" w:themeColor="accent1" w:themeShade="80"/>
                          <w:sz w:val="16"/>
                        </w:rPr>
                        <w:t>Libellé qui apparait sur les éditions telles que les factures.</w:t>
                      </w:r>
                    </w:p>
                  </w:txbxContent>
                </v:textbox>
              </v:shape>
            </w:pict>
          </mc:Fallback>
        </mc:AlternateContent>
      </w:r>
      <w:r w:rsidR="00DD7732" w:rsidRPr="00C8693E">
        <w:rPr>
          <w:noProof/>
        </w:rPr>
        <mc:AlternateContent>
          <mc:Choice Requires="wps">
            <w:drawing>
              <wp:anchor distT="0" distB="0" distL="114300" distR="114300" simplePos="0" relativeHeight="251658253" behindDoc="0" locked="0" layoutInCell="1" allowOverlap="1" wp14:anchorId="2AACA220" wp14:editId="3BD474AD">
                <wp:simplePos x="0" y="0"/>
                <wp:positionH relativeFrom="column">
                  <wp:posOffset>1139379</wp:posOffset>
                </wp:positionH>
                <wp:positionV relativeFrom="paragraph">
                  <wp:posOffset>549329</wp:posOffset>
                </wp:positionV>
                <wp:extent cx="309613" cy="0"/>
                <wp:effectExtent l="38100" t="76200" r="0" b="114300"/>
                <wp:wrapNone/>
                <wp:docPr id="178" name="Straight Arrow Connector 178"/>
                <wp:cNvGraphicFramePr/>
                <a:graphic xmlns:a="http://schemas.openxmlformats.org/drawingml/2006/main">
                  <a:graphicData uri="http://schemas.microsoft.com/office/word/2010/wordprocessingShape">
                    <wps:wsp>
                      <wps:cNvCnPr/>
                      <wps:spPr>
                        <a:xfrm flipH="1">
                          <a:off x="0" y="0"/>
                          <a:ext cx="309613"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D2C978" id="Connecteur droit avec flèche 178" o:spid="_x0000_s1026" type="#_x0000_t32" style="position:absolute;margin-left:89.7pt;margin-top:43.25pt;width:24.4pt;height:0;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" strokecolor="#24345a [1604]">
                <v:stroke endarrow="open" joinstyle="miter"/>
              </v:shape>
            </w:pict>
          </mc:Fallback>
        </mc:AlternateContent>
      </w:r>
      <w:r w:rsidR="00AC2485" w:rsidRPr="00A23E79">
        <w:rPr>
          <w:noProof/>
        </w:rPr>
        <w:drawing>
          <wp:inline distT="0" distB="0" distL="0" distR="0" wp14:anchorId="74BFCD2C" wp14:editId="717CDA2E">
            <wp:extent cx="4986579" cy="3656384"/>
            <wp:effectExtent l="0" t="0" r="508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2247" cy="3675205"/>
                    </a:xfrm>
                    <a:prstGeom prst="rect">
                      <a:avLst/>
                    </a:prstGeom>
                  </pic:spPr>
                </pic:pic>
              </a:graphicData>
            </a:graphic>
          </wp:inline>
        </w:drawing>
      </w:r>
    </w:p>
    <w:p w14:paraId="73CAB913" w14:textId="77777777" w:rsidR="00AC2485" w:rsidRDefault="00AC2485" w:rsidP="00AC2485">
      <w:r>
        <w:t>Les critères qualitatifs ont à la fois un intérêt informatif et un intérêt statistiques. En effet, ces données peuvent être utilisées dans un outils de statistiques pour faire des regroupements (exemple : stats de ventes de vins bio).</w:t>
      </w:r>
    </w:p>
    <w:p w14:paraId="432B0C15" w14:textId="347D46F3" w:rsidR="00AC2485" w:rsidRDefault="00AC2485" w:rsidP="00AC2485">
      <w:r>
        <w:t>Une même Base Vin est commune à tous les millésimes, il n’est donc pas nécessaire de créer un base vin par millésime.</w:t>
      </w:r>
    </w:p>
    <w:p w14:paraId="4F45C8FE" w14:textId="5E54C50F" w:rsidR="00621724" w:rsidRDefault="00621724" w:rsidP="00621724">
      <w:pPr>
        <w:pStyle w:val="Heading1"/>
      </w:pPr>
      <w:bookmarkStart w:id="26" w:name="_Toc78988754"/>
      <w:bookmarkStart w:id="27" w:name="_Toc95232992"/>
      <w:bookmarkStart w:id="28" w:name="_Toc16081871"/>
      <w:r>
        <w:t>Famille</w:t>
      </w:r>
      <w:r w:rsidR="00C74278">
        <w:t>s produits</w:t>
      </w:r>
      <w:bookmarkEnd w:id="26"/>
      <w:bookmarkEnd w:id="27"/>
      <w:r>
        <w:t xml:space="preserve"> </w:t>
      </w:r>
      <w:bookmarkEnd w:id="28"/>
    </w:p>
    <w:p w14:paraId="06790BCE" w14:textId="069F3962" w:rsidR="00621724" w:rsidRDefault="003401A1" w:rsidP="00621724">
      <w:pPr>
        <w:pStyle w:val="Heading2"/>
      </w:pPr>
      <w:bookmarkStart w:id="29" w:name="_Toc78988755"/>
      <w:bookmarkStart w:id="30" w:name="_Toc95232993"/>
      <w:r>
        <w:t>Qu’est-ce que c’est ?</w:t>
      </w:r>
      <w:bookmarkEnd w:id="29"/>
      <w:bookmarkEnd w:id="30"/>
    </w:p>
    <w:p w14:paraId="6E44FFF4" w14:textId="06C27F55" w:rsidR="000B5A70" w:rsidRDefault="00621724" w:rsidP="000B5A70">
      <w:r>
        <w:t>La Famille d’article permet de classifier tous les articles quel</w:t>
      </w:r>
      <w:r w:rsidR="00A1232A">
        <w:t xml:space="preserve">le </w:t>
      </w:r>
      <w:r>
        <w:t>que soit leur nature, elle complète la structure vin</w:t>
      </w:r>
      <w:r w:rsidR="00C74278">
        <w:t>.</w:t>
      </w:r>
      <w:r>
        <w:t xml:space="preserve"> </w:t>
      </w:r>
      <w:r w:rsidR="00C74278">
        <w:t>E</w:t>
      </w:r>
      <w:r>
        <w:t xml:space="preserve">lle permet entre autres de classifier les </w:t>
      </w:r>
      <w:r w:rsidR="00E079A9">
        <w:t>articles autres que les vins (</w:t>
      </w:r>
      <w:r>
        <w:t>matières sèches</w:t>
      </w:r>
      <w:r w:rsidR="00E079A9">
        <w:t xml:space="preserve">, </w:t>
      </w:r>
      <w:r w:rsidR="00DA5D52">
        <w:t>produits œnologiques, prestations).</w:t>
      </w:r>
    </w:p>
    <w:p w14:paraId="75B156B3" w14:textId="7F83619F" w:rsidR="000B5A70" w:rsidRDefault="000B5A70" w:rsidP="000B5A70">
      <w:r>
        <w:t>Avant de commencer à créer vos articles, d’autre référentiels sont nécessaires, notamment les familles de produits.</w:t>
      </w:r>
    </w:p>
    <w:p w14:paraId="18CA1B59" w14:textId="77777777" w:rsidR="00621724" w:rsidRDefault="00621724" w:rsidP="00C825D1"/>
    <w:p w14:paraId="1C87F270" w14:textId="30A28EAB" w:rsidR="00621724" w:rsidRDefault="003401A1" w:rsidP="00C825D1">
      <w:pPr>
        <w:pStyle w:val="Heading2"/>
      </w:pPr>
      <w:bookmarkStart w:id="31" w:name="_Toc78988756"/>
      <w:bookmarkStart w:id="32" w:name="_Toc95232994"/>
      <w:r>
        <w:t>Comment ça marche ?</w:t>
      </w:r>
      <w:bookmarkEnd w:id="31"/>
      <w:bookmarkEnd w:id="32"/>
    </w:p>
    <w:p w14:paraId="27111103" w14:textId="24D9FC1F" w:rsidR="00621724" w:rsidRDefault="00621724" w:rsidP="00621724">
      <w:r>
        <w:t xml:space="preserve">On accède à ces familles via la </w:t>
      </w:r>
      <w:r w:rsidRPr="009533A7">
        <w:rPr>
          <w:noProof/>
        </w:rPr>
        <w:drawing>
          <wp:inline distT="0" distB="0" distL="0" distR="0" wp14:anchorId="7B7AC576" wp14:editId="2FF6446B">
            <wp:extent cx="665018" cy="112172"/>
            <wp:effectExtent l="0" t="0" r="190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2106" cy="121801"/>
                    </a:xfrm>
                    <a:prstGeom prst="rect">
                      <a:avLst/>
                    </a:prstGeom>
                  </pic:spPr>
                </pic:pic>
              </a:graphicData>
            </a:graphic>
          </wp:inline>
        </w:drawing>
      </w:r>
      <w:r>
        <w:t xml:space="preserve"> </w:t>
      </w:r>
      <w:proofErr w:type="spellStart"/>
      <w:r>
        <w:t>par</w:t>
      </w:r>
      <w:proofErr w:type="spellEnd"/>
      <w:r>
        <w:t xml:space="preserve"> clic droit (ou raccourci </w:t>
      </w:r>
      <w:r w:rsidRPr="00870791">
        <w:t xml:space="preserve">clavier </w:t>
      </w:r>
      <w:r w:rsidRPr="00870791">
        <w:rPr>
          <w:i/>
        </w:rPr>
        <w:t>Ctrl</w:t>
      </w:r>
      <w:r w:rsidR="00870791">
        <w:t xml:space="preserve"> +</w:t>
      </w:r>
      <w:r w:rsidRPr="00870791">
        <w:t xml:space="preserve"> </w:t>
      </w:r>
      <w:r w:rsidRPr="00870791">
        <w:rPr>
          <w:i/>
        </w:rPr>
        <w:t>E</w:t>
      </w:r>
      <w:r>
        <w:t>) :</w:t>
      </w:r>
    </w:p>
    <w:p w14:paraId="54C654FD" w14:textId="275BEAC4" w:rsidR="00621724" w:rsidRDefault="00621724" w:rsidP="00621724">
      <w:r>
        <w:rPr>
          <w:noProof/>
        </w:rPr>
        <mc:AlternateContent>
          <mc:Choice Requires="wps">
            <w:drawing>
              <wp:anchor distT="0" distB="0" distL="114300" distR="114300" simplePos="0" relativeHeight="251658258" behindDoc="0" locked="0" layoutInCell="1" allowOverlap="1" wp14:anchorId="16F4EC0E" wp14:editId="4D1093BA">
                <wp:simplePos x="0" y="0"/>
                <wp:positionH relativeFrom="column">
                  <wp:posOffset>1411242</wp:posOffset>
                </wp:positionH>
                <wp:positionV relativeFrom="paragraph">
                  <wp:posOffset>1563914</wp:posOffset>
                </wp:positionV>
                <wp:extent cx="678180" cy="637540"/>
                <wp:effectExtent l="38100" t="38100" r="83820" b="67310"/>
                <wp:wrapNone/>
                <wp:docPr id="180" name="Freeform: Shape 180"/>
                <wp:cNvGraphicFramePr/>
                <a:graphic xmlns:a="http://schemas.openxmlformats.org/drawingml/2006/main">
                  <a:graphicData uri="http://schemas.microsoft.com/office/word/2010/wordprocessingShape">
                    <wps:wsp>
                      <wps:cNvSpPr/>
                      <wps:spPr>
                        <a:xfrm>
                          <a:off x="0" y="0"/>
                          <a:ext cx="678180" cy="637540"/>
                        </a:xfrm>
                        <a:custGeom>
                          <a:avLst/>
                          <a:gdLst>
                            <a:gd name="connsiteX0" fmla="*/ 678264 w 678264"/>
                            <a:gd name="connsiteY0" fmla="*/ 638070 h 638070"/>
                            <a:gd name="connsiteX1" fmla="*/ 0 w 678264"/>
                            <a:gd name="connsiteY1" fmla="*/ 0 h 638070"/>
                            <a:gd name="connsiteX0" fmla="*/ 678264 w 678264"/>
                            <a:gd name="connsiteY0" fmla="*/ 638070 h 638070"/>
                            <a:gd name="connsiteX1" fmla="*/ 0 w 678264"/>
                            <a:gd name="connsiteY1" fmla="*/ 0 h 638070"/>
                            <a:gd name="connsiteX0" fmla="*/ 678264 w 678264"/>
                            <a:gd name="connsiteY0" fmla="*/ 638070 h 638070"/>
                            <a:gd name="connsiteX1" fmla="*/ 0 w 678264"/>
                            <a:gd name="connsiteY1" fmla="*/ 0 h 638070"/>
                          </a:gdLst>
                          <a:ahLst/>
                          <a:cxnLst>
                            <a:cxn ang="0">
                              <a:pos x="connsiteX0" y="connsiteY0"/>
                            </a:cxn>
                            <a:cxn ang="0">
                              <a:pos x="connsiteX1" y="connsiteY1"/>
                            </a:cxn>
                          </a:cxnLst>
                          <a:rect l="l" t="t" r="r" b="b"/>
                          <a:pathLst>
                            <a:path w="678264" h="638070">
                              <a:moveTo>
                                <a:pt x="678264" y="638070"/>
                              </a:moveTo>
                              <a:cubicBezTo>
                                <a:pt x="333408" y="484806"/>
                                <a:pt x="160766" y="266173"/>
                                <a:pt x="0" y="0"/>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A2CE56F" id="Forme libre : forme 180" o:spid="_x0000_s1026" style="position:absolute;margin-left:111.1pt;margin-top:123.15pt;width:53.4pt;height:50.2pt;z-index:251658264;visibility:visible;mso-wrap-style:square;mso-wrap-distance-left:9pt;mso-wrap-distance-top:0;mso-wrap-distance-right:9pt;mso-wrap-distance-bottom:0;mso-position-horizontal:absolute;mso-position-horizontal-relative:text;mso-position-vertical:absolute;mso-position-vertical-relative:text;v-text-anchor:middle" coordsize="678264,63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" path="m678264,638070c333408,484806,160766,266173,,e" filled="f" strokecolor="#82d52f [3207]" strokeweight="1.75pt">
                <v:stroke dashstyle="1 1" endarrow="open"/>
                <v:shadow on="t" color="black" opacity="26214f" origin="-.5,-.5" offset=".24944mm,.24944mm"/>
                <v:path arrowok="t" o:connecttype="custom" o:connectlocs="678180,637540;0,0" o:connectangles="0,0"/>
              </v:shape>
            </w:pict>
          </mc:Fallback>
        </mc:AlternateContent>
      </w:r>
      <w:r>
        <w:rPr>
          <w:noProof/>
        </w:rPr>
        <mc:AlternateContent>
          <mc:Choice Requires="wps">
            <w:drawing>
              <wp:anchor distT="0" distB="0" distL="114300" distR="114300" simplePos="0" relativeHeight="251658259" behindDoc="0" locked="0" layoutInCell="1" allowOverlap="1" wp14:anchorId="10001AB8" wp14:editId="6F0DB7A5">
                <wp:simplePos x="0" y="0"/>
                <wp:positionH relativeFrom="column">
                  <wp:posOffset>3155950</wp:posOffset>
                </wp:positionH>
                <wp:positionV relativeFrom="paragraph">
                  <wp:posOffset>2322195</wp:posOffset>
                </wp:positionV>
                <wp:extent cx="771525" cy="115570"/>
                <wp:effectExtent l="38100" t="38100" r="85725" b="132080"/>
                <wp:wrapNone/>
                <wp:docPr id="181" name="Freeform: Shape 181"/>
                <wp:cNvGraphicFramePr/>
                <a:graphic xmlns:a="http://schemas.openxmlformats.org/drawingml/2006/main">
                  <a:graphicData uri="http://schemas.microsoft.com/office/word/2010/wordprocessingShape">
                    <wps:wsp>
                      <wps:cNvSpPr/>
                      <wps:spPr>
                        <a:xfrm>
                          <a:off x="0" y="0"/>
                          <a:ext cx="771525" cy="115570"/>
                        </a:xfrm>
                        <a:custGeom>
                          <a:avLst/>
                          <a:gdLst>
                            <a:gd name="connsiteX0" fmla="*/ 0 w 771896"/>
                            <a:gd name="connsiteY0" fmla="*/ 0 h 112815"/>
                            <a:gd name="connsiteX1" fmla="*/ 771896 w 771896"/>
                            <a:gd name="connsiteY1" fmla="*/ 112815 h 112815"/>
                            <a:gd name="connsiteX0" fmla="*/ 0 w 771896"/>
                            <a:gd name="connsiteY0" fmla="*/ 0 h 114685"/>
                            <a:gd name="connsiteX1" fmla="*/ 771896 w 771896"/>
                            <a:gd name="connsiteY1" fmla="*/ 112815 h 114685"/>
                            <a:gd name="connsiteX0" fmla="*/ 0 w 771896"/>
                            <a:gd name="connsiteY0" fmla="*/ 0 h 116094"/>
                            <a:gd name="connsiteX1" fmla="*/ 771896 w 771896"/>
                            <a:gd name="connsiteY1" fmla="*/ 112815 h 116094"/>
                          </a:gdLst>
                          <a:ahLst/>
                          <a:cxnLst>
                            <a:cxn ang="0">
                              <a:pos x="connsiteX0" y="connsiteY0"/>
                            </a:cxn>
                            <a:cxn ang="0">
                              <a:pos x="connsiteX1" y="connsiteY1"/>
                            </a:cxn>
                          </a:cxnLst>
                          <a:rect l="l" t="t" r="r" b="b"/>
                          <a:pathLst>
                            <a:path w="771896" h="116094">
                              <a:moveTo>
                                <a:pt x="0" y="0"/>
                              </a:moveTo>
                              <a:cubicBezTo>
                                <a:pt x="203834" y="85267"/>
                                <a:pt x="461133" y="128849"/>
                                <a:pt x="771896" y="112815"/>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CC92840" id="Forme libre : forme 181" o:spid="_x0000_s1026" style="position:absolute;margin-left:248.5pt;margin-top:182.85pt;width:60.75pt;height:9.1pt;z-index:251658265;visibility:visible;mso-wrap-style:square;mso-wrap-distance-left:9pt;mso-wrap-distance-top:0;mso-wrap-distance-right:9pt;mso-wrap-distance-bottom:0;mso-position-horizontal:absolute;mso-position-horizontal-relative:text;mso-position-vertical:absolute;mso-position-vertical-relative:text;v-text-anchor:middle" coordsize="771896,1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" path="m,c203834,85267,461133,128849,771896,112815e" filled="f" strokecolor="#82d52f [3207]" strokeweight="1.75pt">
                <v:stroke dashstyle="1 1" endarrow="open"/>
                <v:shadow on="t" color="black" opacity="26214f" origin="-.5,-.5" offset=".24944mm,.24944mm"/>
                <v:path arrowok="t" o:connecttype="custom" o:connectlocs="0,0;771525,112306" o:connectangles="0,0"/>
              </v:shape>
            </w:pict>
          </mc:Fallback>
        </mc:AlternateContent>
      </w:r>
      <w:r>
        <w:rPr>
          <w:noProof/>
        </w:rPr>
        <mc:AlternateContent>
          <mc:Choice Requires="wps">
            <w:drawing>
              <wp:anchor distT="0" distB="0" distL="114300" distR="114300" simplePos="0" relativeHeight="251658256" behindDoc="0" locked="0" layoutInCell="1" allowOverlap="1" wp14:anchorId="7C4B149F" wp14:editId="67631650">
                <wp:simplePos x="0" y="0"/>
                <wp:positionH relativeFrom="column">
                  <wp:posOffset>2091055</wp:posOffset>
                </wp:positionH>
                <wp:positionV relativeFrom="paragraph">
                  <wp:posOffset>2204720</wp:posOffset>
                </wp:positionV>
                <wp:extent cx="1062990" cy="72390"/>
                <wp:effectExtent l="38100" t="38100" r="80010" b="80010"/>
                <wp:wrapNone/>
                <wp:docPr id="182" name="Rectangle 182"/>
                <wp:cNvGraphicFramePr/>
                <a:graphic xmlns:a="http://schemas.openxmlformats.org/drawingml/2006/main">
                  <a:graphicData uri="http://schemas.microsoft.com/office/word/2010/wordprocessingShape">
                    <wps:wsp>
                      <wps:cNvSpPr/>
                      <wps:spPr>
                        <a:xfrm>
                          <a:off x="0" y="0"/>
                          <a:ext cx="1062990" cy="7239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015320" id="Rectangle 182" o:spid="_x0000_s1026" style="position:absolute;margin-left:164.65pt;margin-top:173.6pt;width:83.7pt;height:5.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7" behindDoc="0" locked="0" layoutInCell="1" allowOverlap="1" wp14:anchorId="5F5BF352" wp14:editId="65927F15">
                <wp:simplePos x="0" y="0"/>
                <wp:positionH relativeFrom="column">
                  <wp:posOffset>2091055</wp:posOffset>
                </wp:positionH>
                <wp:positionV relativeFrom="paragraph">
                  <wp:posOffset>2276475</wp:posOffset>
                </wp:positionV>
                <wp:extent cx="1062990" cy="72390"/>
                <wp:effectExtent l="38100" t="38100" r="80010" b="80010"/>
                <wp:wrapNone/>
                <wp:docPr id="183" name="Rectangle 183"/>
                <wp:cNvGraphicFramePr/>
                <a:graphic xmlns:a="http://schemas.openxmlformats.org/drawingml/2006/main">
                  <a:graphicData uri="http://schemas.microsoft.com/office/word/2010/wordprocessingShape">
                    <wps:wsp>
                      <wps:cNvSpPr/>
                      <wps:spPr>
                        <a:xfrm>
                          <a:off x="0" y="0"/>
                          <a:ext cx="1062990" cy="7239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B51857" id="Rectangle 183" o:spid="_x0000_s1026" style="position:absolute;margin-left:164.65pt;margin-top:179.25pt;width:83.7pt;height:5.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" filled="f" strokecolor="#82d52f [3207]" strokeweight="1.75pt">
                <v:stroke joinstyle="round"/>
                <v:shadow on="t" color="black" opacity="26214f" origin="-.5,-.5" offset=".24944mm,.24944mm"/>
              </v:rect>
            </w:pict>
          </mc:Fallback>
        </mc:AlternateContent>
      </w:r>
      <w:r w:rsidRPr="0056585E">
        <w:rPr>
          <w:noProof/>
        </w:rPr>
        <w:drawing>
          <wp:inline distT="0" distB="0" distL="0" distR="0" wp14:anchorId="26DCA11D" wp14:editId="791DA21C">
            <wp:extent cx="5760720" cy="31203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120390"/>
                    </a:xfrm>
                    <a:prstGeom prst="rect">
                      <a:avLst/>
                    </a:prstGeom>
                  </pic:spPr>
                </pic:pic>
              </a:graphicData>
            </a:graphic>
          </wp:inline>
        </w:drawing>
      </w:r>
    </w:p>
    <w:p w14:paraId="57B750E4" w14:textId="77777777" w:rsidR="00621724" w:rsidRDefault="00621724" w:rsidP="00621724">
      <w:r w:rsidRPr="003E7215">
        <w:rPr>
          <w:b/>
        </w:rPr>
        <w:t xml:space="preserve">Famille 1 : </w:t>
      </w:r>
      <w:r>
        <w:t>permet de regrouper les articles par grandes familles (Vin &amp; Alcool, Matières Sèches, Prestations, Épicerie, etc.).</w:t>
      </w:r>
    </w:p>
    <w:p w14:paraId="2EA712A5" w14:textId="53AACE79" w:rsidR="00621724" w:rsidRDefault="00621724" w:rsidP="00621724">
      <w:r w:rsidRPr="003E7215">
        <w:rPr>
          <w:b/>
        </w:rPr>
        <w:t>Famille 2 </w:t>
      </w:r>
      <w:r w:rsidR="000D6A9D">
        <w:rPr>
          <w:b/>
        </w:rPr>
        <w:t xml:space="preserve">(famille Achats) </w:t>
      </w:r>
      <w:r w:rsidRPr="003E7215">
        <w:rPr>
          <w:b/>
        </w:rPr>
        <w:t>:</w:t>
      </w:r>
      <w:r>
        <w:t xml:space="preserve"> permet un niveau de regroupement un peu plus fin (par exemple : Famille 1 = Matières Sèches, Famille 2 = Bouchon).</w:t>
      </w:r>
    </w:p>
    <w:p w14:paraId="372B794C" w14:textId="73F24314" w:rsidR="00ED2064" w:rsidRDefault="00ED2064" w:rsidP="00621724">
      <w:r w:rsidRPr="006C0A64">
        <w:rPr>
          <w:u w:val="single"/>
        </w:rPr>
        <w:t>Codification automatique :</w:t>
      </w:r>
      <w:r>
        <w:t xml:space="preserve"> c’est au niveau de la famille 2 que sont définies les codifications </w:t>
      </w:r>
      <w:r w:rsidR="007B2A79">
        <w:t>automatique.</w:t>
      </w:r>
    </w:p>
    <w:p w14:paraId="33D66E5C" w14:textId="6002F92C" w:rsidR="00ED2064" w:rsidRDefault="006C0A64" w:rsidP="00621724">
      <w:r w:rsidRPr="006C0A64">
        <w:rPr>
          <w:u w:val="single"/>
        </w:rPr>
        <w:t>Workflow de contrôle :</w:t>
      </w:r>
      <w:r>
        <w:t xml:space="preserve"> c’est </w:t>
      </w:r>
      <w:r w:rsidR="00D96F0F">
        <w:t>ici</w:t>
      </w:r>
      <w:r>
        <w:t xml:space="preserve"> que sont défini</w:t>
      </w:r>
      <w:r w:rsidR="00D96F0F">
        <w:t>s</w:t>
      </w:r>
      <w:r>
        <w:t xml:space="preserve"> les workflows de contrôles spécifique</w:t>
      </w:r>
      <w:r w:rsidR="007B2A79">
        <w:t>s.</w:t>
      </w:r>
    </w:p>
    <w:p w14:paraId="5A831949" w14:textId="5ABFCD13" w:rsidR="00621724" w:rsidRDefault="00621724" w:rsidP="00621724">
      <w:r>
        <w:t>Vous pouvez créer autant d’entrées dans vos Familles de regroupement que nécessaire. Cela vous permettra de les utiliser comme critères de recherche, ou encore dans vos statistiques.</w:t>
      </w:r>
    </w:p>
    <w:p w14:paraId="0B2B38EF" w14:textId="59CE1D7D" w:rsidR="000D6A9D" w:rsidRDefault="000D6A9D" w:rsidP="00621724">
      <w:r w:rsidRPr="000D6A9D">
        <w:rPr>
          <w:b/>
        </w:rPr>
        <w:t>Famille 3 (famille Statistiques) :</w:t>
      </w:r>
      <w:r>
        <w:t xml:space="preserve"> regroupement statistiques.</w:t>
      </w:r>
    </w:p>
    <w:p w14:paraId="7E8899E4" w14:textId="57E72591" w:rsidR="00F54D72" w:rsidRDefault="00F54D72">
      <w:r>
        <w:br w:type="page"/>
      </w:r>
    </w:p>
    <w:p w14:paraId="7F28360A" w14:textId="77777777" w:rsidR="00F54D72" w:rsidRDefault="00B13552" w:rsidP="00F54D72">
      <w:pPr>
        <w:pStyle w:val="Heading1"/>
      </w:pPr>
      <w:bookmarkStart w:id="33" w:name="_Toc95232995"/>
      <w:bookmarkStart w:id="34" w:name="_Toc78988757"/>
      <w:bookmarkStart w:id="35" w:name="_Toc16081874"/>
      <w:r>
        <w:t>Création d’article</w:t>
      </w:r>
      <w:bookmarkEnd w:id="33"/>
    </w:p>
    <w:p w14:paraId="44AE2601" w14:textId="77777777" w:rsidR="00F54D72" w:rsidRDefault="00B13552" w:rsidP="00423B7B">
      <w:pPr>
        <w:pStyle w:val="Heading2"/>
      </w:pPr>
      <w:bookmarkStart w:id="36" w:name="_Toc95232996"/>
      <w:r>
        <w:t xml:space="preserve">Les différentes </w:t>
      </w:r>
      <w:r w:rsidR="00BF2D10">
        <w:t>méthodes</w:t>
      </w:r>
      <w:bookmarkEnd w:id="36"/>
    </w:p>
    <w:p w14:paraId="67F4BE51" w14:textId="77777777" w:rsidR="00F54D72" w:rsidRDefault="00F54D72" w:rsidP="00F54D72">
      <w:r>
        <w:t>Il existe 3 manières différentes de créer un article selon la situation :</w:t>
      </w:r>
    </w:p>
    <w:p w14:paraId="33360DFB" w14:textId="77777777" w:rsidR="00F54D72" w:rsidRDefault="00F54D72" w:rsidP="00503523">
      <w:pPr>
        <w:pStyle w:val="ListParagraph"/>
        <w:numPr>
          <w:ilvl w:val="0"/>
          <w:numId w:val="17"/>
        </w:numPr>
        <w:spacing w:after="160" w:line="259" w:lineRule="auto"/>
      </w:pPr>
      <w:r w:rsidRPr="00503523">
        <w:rPr>
          <w:b/>
        </w:rPr>
        <w:t>Le mode ajout</w:t>
      </w:r>
      <w:r w:rsidRPr="00503523">
        <w:t> :</w:t>
      </w:r>
      <w:r>
        <w:t xml:space="preserve">  en cliquant sur </w:t>
      </w:r>
      <w:r w:rsidRPr="002B200F">
        <w:rPr>
          <w:noProof/>
        </w:rPr>
        <w:drawing>
          <wp:inline distT="0" distB="0" distL="0" distR="0" wp14:anchorId="21141C3E" wp14:editId="1B8C41E7">
            <wp:extent cx="123842" cy="13336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3842" cy="133369"/>
                    </a:xfrm>
                    <a:prstGeom prst="rect">
                      <a:avLst/>
                    </a:prstGeom>
                  </pic:spPr>
                </pic:pic>
              </a:graphicData>
            </a:graphic>
          </wp:inline>
        </w:drawing>
      </w:r>
      <w:r>
        <w:t xml:space="preserve"> ou en utilisant le raccourci clavier </w:t>
      </w:r>
      <w:r w:rsidRPr="00E3245C">
        <w:rPr>
          <w:i/>
        </w:rPr>
        <w:t>Ctrl</w:t>
      </w:r>
      <w:r w:rsidRPr="00503523">
        <w:t xml:space="preserve"> </w:t>
      </w:r>
      <w:r w:rsidR="00E3245C">
        <w:t>+</w:t>
      </w:r>
      <w:r w:rsidRPr="00503523">
        <w:t xml:space="preserve"> </w:t>
      </w:r>
      <w:r w:rsidRPr="00E3245C">
        <w:rPr>
          <w:i/>
        </w:rPr>
        <w:t>A</w:t>
      </w:r>
      <w:r>
        <w:t>.</w:t>
      </w:r>
    </w:p>
    <w:p w14:paraId="3BC326E2" w14:textId="77777777" w:rsidR="00F54D72" w:rsidRDefault="00F54D72" w:rsidP="00FB4C91">
      <w:pPr>
        <w:pStyle w:val="ListParagraph"/>
        <w:numPr>
          <w:ilvl w:val="1"/>
          <w:numId w:val="17"/>
        </w:numPr>
        <w:spacing w:after="160" w:line="259" w:lineRule="auto"/>
      </w:pPr>
      <w:r>
        <w:t>Vous utilisez le mode ajout lorsque vous partez de zéro. Vous devez alors saisir toutes les informations pertinentes sur votre fiche article avant d’enregistrer.</w:t>
      </w:r>
    </w:p>
    <w:p w14:paraId="48B777A1" w14:textId="77777777" w:rsidR="00F54D72" w:rsidRDefault="00F54D72" w:rsidP="00503523">
      <w:pPr>
        <w:pStyle w:val="ListParagraph"/>
        <w:numPr>
          <w:ilvl w:val="0"/>
          <w:numId w:val="17"/>
        </w:numPr>
        <w:spacing w:after="160" w:line="259" w:lineRule="auto"/>
      </w:pPr>
      <w:r w:rsidRPr="00503523">
        <w:rPr>
          <w:b/>
        </w:rPr>
        <w:t>La copie article</w:t>
      </w:r>
      <w:r w:rsidRPr="00503523">
        <w:t> :</w:t>
      </w:r>
      <w:r>
        <w:t xml:space="preserve"> en cliquant sur </w:t>
      </w:r>
      <w:r w:rsidRPr="002B200F">
        <w:rPr>
          <w:noProof/>
        </w:rPr>
        <w:drawing>
          <wp:inline distT="0" distB="0" distL="0" distR="0" wp14:anchorId="6EC90A6A" wp14:editId="31A179FF">
            <wp:extent cx="581891" cy="15869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663" cy="165727"/>
                    </a:xfrm>
                    <a:prstGeom prst="rect">
                      <a:avLst/>
                    </a:prstGeom>
                  </pic:spPr>
                </pic:pic>
              </a:graphicData>
            </a:graphic>
          </wp:inline>
        </w:drawing>
      </w:r>
      <w:r>
        <w:t xml:space="preserve"> dans l’onglet Général de la fiche article.</w:t>
      </w:r>
    </w:p>
    <w:p w14:paraId="417538ED" w14:textId="77777777" w:rsidR="00F54D72" w:rsidRDefault="00F54D72" w:rsidP="00FB4C91">
      <w:pPr>
        <w:pStyle w:val="ListParagraph"/>
        <w:numPr>
          <w:ilvl w:val="1"/>
          <w:numId w:val="17"/>
        </w:numPr>
        <w:spacing w:after="160" w:line="259" w:lineRule="auto"/>
      </w:pPr>
      <w:r>
        <w:t xml:space="preserve">Vous utilisez la </w:t>
      </w:r>
      <w:hyperlink w:anchor="_Codification_automatique_avancée" w:history="1">
        <w:r w:rsidRPr="00DC6383">
          <w:t>copie d’article</w:t>
        </w:r>
      </w:hyperlink>
      <w:r>
        <w:t xml:space="preserve"> pour partir d’un article existant et en créer un autre. Généralement, vous partez de l’article le plus similaire de celui que vous vous apprêtez à créer, puis vous modifiez les éléments qui diffèrent. De cette façon, vous n’avez pas à ressaisir toutes les données de tous les champs.</w:t>
      </w:r>
    </w:p>
    <w:p w14:paraId="4915A2FB" w14:textId="77777777" w:rsidR="00FB4C91" w:rsidRDefault="00F54D72" w:rsidP="001B7EBA">
      <w:pPr>
        <w:pStyle w:val="ListParagraph"/>
        <w:numPr>
          <w:ilvl w:val="0"/>
          <w:numId w:val="17"/>
        </w:numPr>
        <w:spacing w:after="160" w:line="259" w:lineRule="auto"/>
      </w:pPr>
      <w:r w:rsidRPr="00FB4C91">
        <w:rPr>
          <w:b/>
        </w:rPr>
        <w:t>Les programmes spécifiques</w:t>
      </w:r>
      <w:r w:rsidRPr="00503523">
        <w:t> :</w:t>
      </w:r>
      <w:r>
        <w:t xml:space="preserve"> Si vous devez appliquer des changements conséquents comme la création d’un nouveau millésime sur une gamme de produit, ou changer une donnée sur un panel d’articles précis, il existe des fonctions dans SparkWine pour vous aider à effectuer cette manipulation rapidement.</w:t>
      </w:r>
    </w:p>
    <w:p w14:paraId="5E1A4A94" w14:textId="77777777" w:rsidR="00FB4C91" w:rsidRDefault="00F54D72" w:rsidP="001B7EBA">
      <w:pPr>
        <w:pStyle w:val="ListParagraph"/>
        <w:numPr>
          <w:ilvl w:val="1"/>
          <w:numId w:val="17"/>
        </w:numPr>
        <w:spacing w:after="160" w:line="259" w:lineRule="auto"/>
      </w:pPr>
      <w:r w:rsidRPr="00B257E8">
        <w:t xml:space="preserve">Fonction </w:t>
      </w:r>
      <w:hyperlink w:anchor="_Génération_de_nouveau" w:history="1">
        <w:r w:rsidRPr="00543BF6">
          <w:t>Génération article / millésime</w:t>
        </w:r>
      </w:hyperlink>
      <w:r>
        <w:t xml:space="preserve"> </w:t>
      </w:r>
    </w:p>
    <w:p w14:paraId="31ABEFFA" w14:textId="77777777" w:rsidR="00F54D72" w:rsidRPr="00DD0B6D" w:rsidRDefault="00F54D72" w:rsidP="001B7EBA">
      <w:pPr>
        <w:pStyle w:val="ListParagraph"/>
        <w:numPr>
          <w:ilvl w:val="1"/>
          <w:numId w:val="17"/>
        </w:numPr>
        <w:spacing w:after="160" w:line="259" w:lineRule="auto"/>
      </w:pPr>
      <w:r w:rsidRPr="00B257E8">
        <w:t>Fonction Modification en rafale</w:t>
      </w:r>
      <w:r>
        <w:t xml:space="preserve"> </w:t>
      </w:r>
      <w:r w:rsidRPr="00FB4C91">
        <w:rPr>
          <w:i/>
          <w:sz w:val="18"/>
        </w:rPr>
        <w:t>(fonction décrite dans un Guide d’utilisateur dédié)</w:t>
      </w:r>
    </w:p>
    <w:p w14:paraId="2C2205FD" w14:textId="77777777" w:rsidR="00DD0B6D" w:rsidRPr="00B257E8" w:rsidRDefault="00DD0B6D" w:rsidP="00DD0B6D"/>
    <w:p w14:paraId="304C8F48" w14:textId="77777777" w:rsidR="00423B7B" w:rsidRDefault="00423B7B" w:rsidP="00423B7B">
      <w:pPr>
        <w:pStyle w:val="Heading2"/>
      </w:pPr>
      <w:bookmarkStart w:id="37" w:name="_Toc95232997"/>
      <w:r>
        <w:t>Codification</w:t>
      </w:r>
      <w:bookmarkEnd w:id="37"/>
    </w:p>
    <w:p w14:paraId="042184DE" w14:textId="77777777" w:rsidR="00423B7B" w:rsidRDefault="00423B7B" w:rsidP="00423B7B">
      <w:r>
        <w:t>Il existe 3 façons de mettre en place une codification dans Sparkwine :</w:t>
      </w:r>
    </w:p>
    <w:p w14:paraId="14F2E59C" w14:textId="77777777" w:rsidR="00423B7B" w:rsidRDefault="00423B7B" w:rsidP="00C26D01">
      <w:pPr>
        <w:pStyle w:val="ListParagraph"/>
        <w:numPr>
          <w:ilvl w:val="0"/>
          <w:numId w:val="27"/>
        </w:numPr>
        <w:spacing w:after="160" w:line="259" w:lineRule="auto"/>
      </w:pPr>
      <w:r>
        <w:t>Codification manuelle saisie</w:t>
      </w:r>
    </w:p>
    <w:p w14:paraId="455F448C" w14:textId="77777777" w:rsidR="00423B7B" w:rsidRDefault="00423B7B" w:rsidP="00C26D01">
      <w:pPr>
        <w:pStyle w:val="ListParagraph"/>
        <w:numPr>
          <w:ilvl w:val="0"/>
          <w:numId w:val="27"/>
        </w:numPr>
        <w:spacing w:after="160" w:line="259" w:lineRule="auto"/>
      </w:pPr>
      <w:r>
        <w:t>Codification numérique chrono : incrémentation numérique</w:t>
      </w:r>
    </w:p>
    <w:p w14:paraId="72D59582" w14:textId="77777777" w:rsidR="00423B7B" w:rsidRDefault="00423B7B" w:rsidP="00C26D01">
      <w:pPr>
        <w:pStyle w:val="ListParagraph"/>
        <w:numPr>
          <w:ilvl w:val="0"/>
          <w:numId w:val="27"/>
        </w:numPr>
        <w:spacing w:after="160" w:line="259" w:lineRule="auto"/>
      </w:pPr>
      <w:r>
        <w:t>Codification automatique avancée code et libellé (structurée et paramétrable)</w:t>
      </w:r>
    </w:p>
    <w:p w14:paraId="06D59697" w14:textId="77777777" w:rsidR="00423B7B" w:rsidRDefault="00423B7B" w:rsidP="00423B7B">
      <w:r>
        <w:t>Ces règles seront prédéfinies dans le paramétrage initial en accord avec l’étude de cadrage.</w:t>
      </w:r>
    </w:p>
    <w:p w14:paraId="4AFEC3CB" w14:textId="77777777" w:rsidR="00DF066F" w:rsidRDefault="00DF066F"/>
    <w:p w14:paraId="2AAA31A4" w14:textId="77777777" w:rsidR="00DF066F" w:rsidRDefault="00DF066F" w:rsidP="00DF066F">
      <w:pPr>
        <w:pStyle w:val="Heading2"/>
      </w:pPr>
      <w:bookmarkStart w:id="38" w:name="_Toc95232998"/>
      <w:r>
        <w:t>Créer un article</w:t>
      </w:r>
      <w:bookmarkEnd w:id="38"/>
      <w:r>
        <w:t xml:space="preserve"> </w:t>
      </w:r>
    </w:p>
    <w:p w14:paraId="5E3F33D2" w14:textId="77777777" w:rsidR="00DF066F" w:rsidRDefault="00DF066F" w:rsidP="00DF066F">
      <w:r>
        <w:t>Lorsque vos référentiels sont préparés</w:t>
      </w:r>
      <w:r w:rsidRPr="005223A8">
        <w:rPr>
          <w:vertAlign w:val="superscript"/>
        </w:rPr>
        <w:footnoteReference w:id="3"/>
      </w:r>
      <w:r>
        <w:t xml:space="preserve"> (Appellations légales, Bases Vins, Familles de regroupement), vous pouvez commencer à créer vos articles.</w:t>
      </w:r>
    </w:p>
    <w:p w14:paraId="39B3F7ED" w14:textId="77777777" w:rsidR="00DF066F" w:rsidRDefault="00DF066F" w:rsidP="00DF066F">
      <w:r>
        <w:t>L’article constitue le niveau final d’informations le plus fin. Il comprendra non seulement les informations contenues dans l’Appellation Légale et la Base Vin, mais également des informations complémentaires telles que le millésime, la centilisation, la marque…</w:t>
      </w:r>
    </w:p>
    <w:p w14:paraId="483B0382" w14:textId="77777777" w:rsidR="00DF066F" w:rsidRDefault="00DF066F" w:rsidP="00DF066F">
      <w:r>
        <w:t xml:space="preserve">Pour créer un article, rendez-vous dans la </w:t>
      </w:r>
      <w:r w:rsidRPr="002C7680">
        <w:rPr>
          <w:noProof/>
        </w:rPr>
        <w:drawing>
          <wp:inline distT="0" distB="0" distL="0" distR="0" wp14:anchorId="1AD1FE49" wp14:editId="0514F769">
            <wp:extent cx="694707" cy="1171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3027" cy="121957"/>
                    </a:xfrm>
                    <a:prstGeom prst="rect">
                      <a:avLst/>
                    </a:prstGeom>
                  </pic:spPr>
                </pic:pic>
              </a:graphicData>
            </a:graphic>
          </wp:inline>
        </w:drawing>
      </w:r>
      <w:r>
        <w:t xml:space="preserve"> et passez en</w:t>
      </w:r>
      <w:r w:rsidRPr="002C7680">
        <w:t xml:space="preserve"> </w:t>
      </w:r>
      <w:r>
        <w:t>mode ajout (</w:t>
      </w:r>
      <w:r w:rsidRPr="0099400A">
        <w:rPr>
          <w:i/>
        </w:rPr>
        <w:t>Ctrl</w:t>
      </w:r>
      <w:r w:rsidRPr="0099400A">
        <w:t xml:space="preserve"> </w:t>
      </w:r>
      <w:r w:rsidR="0099400A">
        <w:t>+</w:t>
      </w:r>
      <w:r w:rsidRPr="0099400A">
        <w:t xml:space="preserve"> </w:t>
      </w:r>
      <w:r w:rsidRPr="0099400A">
        <w:rPr>
          <w:i/>
        </w:rPr>
        <w:t>A</w:t>
      </w:r>
      <w:r>
        <w:t xml:space="preserve"> ou </w:t>
      </w:r>
      <w:r w:rsidRPr="0068574B">
        <w:rPr>
          <w:noProof/>
        </w:rPr>
        <w:drawing>
          <wp:inline distT="0" distB="0" distL="0" distR="0" wp14:anchorId="1064362A" wp14:editId="6F7E9384">
            <wp:extent cx="123842" cy="13336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842" cy="133369"/>
                    </a:xfrm>
                    <a:prstGeom prst="rect">
                      <a:avLst/>
                    </a:prstGeom>
                  </pic:spPr>
                </pic:pic>
              </a:graphicData>
            </a:graphic>
          </wp:inline>
        </w:drawing>
      </w:r>
      <w:r>
        <w:t>).</w:t>
      </w:r>
    </w:p>
    <w:p w14:paraId="1B0265D9" w14:textId="77777777" w:rsidR="00DF066F" w:rsidRDefault="00DF066F" w:rsidP="00DF066F">
      <w:r>
        <w:t xml:space="preserve">Les champs colorés en </w:t>
      </w:r>
      <w:r w:rsidRPr="00E74866">
        <w:rPr>
          <w:shd w:val="clear" w:color="auto" w:fill="E86B6B"/>
        </w:rPr>
        <w:t>rouge</w:t>
      </w:r>
      <w:r>
        <w:t xml:space="preserve"> représentent les champs obligatoires (vous ne pouvez pas valider tant que ces champs ne sont pas renseignés), et en </w:t>
      </w:r>
      <w:r w:rsidRPr="00E74866">
        <w:rPr>
          <w:shd w:val="clear" w:color="auto" w:fill="EBBB58"/>
        </w:rPr>
        <w:t>orange</w:t>
      </w:r>
      <w:r>
        <w:t xml:space="preserve">, les champs importants mais non obligatoires. Les champs verts sont les champs obligatoires déjà renseignés. Les champs </w:t>
      </w:r>
      <w:r w:rsidRPr="00044AFA">
        <w:rPr>
          <w:shd w:val="clear" w:color="auto" w:fill="E4E4E4"/>
        </w:rPr>
        <w:t>grisés</w:t>
      </w:r>
      <w:r>
        <w:t xml:space="preserve"> ne peuvent pas être remplis ici (ce sont des champs qui sont remplis automatiquement).</w:t>
      </w:r>
    </w:p>
    <w:p w14:paraId="460A0495" w14:textId="77777777" w:rsidR="00DF066F" w:rsidRDefault="00DF066F" w:rsidP="00DF066F">
      <w:r>
        <w:t>En renseignant certains champs, les champs obligatoires évoluent. Par exemple, en appliquant la nature article « VIN », le champ Base Vin passe en obligatoire (onglet Vin et alcool).</w:t>
      </w:r>
    </w:p>
    <w:p w14:paraId="095E9E4D" w14:textId="77777777" w:rsidR="00DF066F" w:rsidRDefault="00DF066F" w:rsidP="00DF066F">
      <w:r>
        <w:t>La fiche article vous permet de gérer tous vos articles au même endroit :</w:t>
      </w:r>
    </w:p>
    <w:p w14:paraId="0DEB9F1B" w14:textId="77777777" w:rsidR="00DF066F" w:rsidRDefault="00DF066F" w:rsidP="007F2D6F">
      <w:pPr>
        <w:pStyle w:val="ListParagraph"/>
        <w:numPr>
          <w:ilvl w:val="0"/>
          <w:numId w:val="27"/>
        </w:numPr>
        <w:spacing w:after="160" w:line="259" w:lineRule="auto"/>
      </w:pPr>
      <w:r>
        <w:t xml:space="preserve">Les produits </w:t>
      </w:r>
      <w:proofErr w:type="spellStart"/>
      <w:r>
        <w:t>viti</w:t>
      </w:r>
      <w:proofErr w:type="spellEnd"/>
      <w:r>
        <w:t>/vinicoles quel que soit leur stade (vrac, tiré-bouché, fini)</w:t>
      </w:r>
    </w:p>
    <w:p w14:paraId="23438BF4" w14:textId="77777777" w:rsidR="00DF066F" w:rsidRDefault="00DF066F" w:rsidP="007F2D6F">
      <w:pPr>
        <w:pStyle w:val="ListParagraph"/>
        <w:numPr>
          <w:ilvl w:val="0"/>
          <w:numId w:val="27"/>
        </w:numPr>
        <w:spacing w:after="160" w:line="259" w:lineRule="auto"/>
      </w:pPr>
      <w:r>
        <w:t>Les matières sèches (capsules, bouchons, étiquettes, bouteilles, etc.)</w:t>
      </w:r>
    </w:p>
    <w:p w14:paraId="715CCB81" w14:textId="77777777" w:rsidR="00DF066F" w:rsidRDefault="00DF066F" w:rsidP="007F2D6F">
      <w:pPr>
        <w:pStyle w:val="ListParagraph"/>
        <w:numPr>
          <w:ilvl w:val="0"/>
          <w:numId w:val="27"/>
        </w:numPr>
        <w:spacing w:after="160" w:line="259" w:lineRule="auto"/>
      </w:pPr>
      <w:r>
        <w:t>Les articles de prestations et autres refacturations</w:t>
      </w:r>
    </w:p>
    <w:p w14:paraId="0FF81917" w14:textId="77777777" w:rsidR="00DF066F" w:rsidRDefault="00DF066F" w:rsidP="007F2D6F">
      <w:pPr>
        <w:pStyle w:val="ListParagraph"/>
        <w:numPr>
          <w:ilvl w:val="0"/>
          <w:numId w:val="27"/>
        </w:numPr>
        <w:spacing w:after="160" w:line="259" w:lineRule="auto"/>
      </w:pPr>
      <w:r>
        <w:t>Les articles nécessaires à certains paramétrages (par exemple, les gammes communes de production)</w:t>
      </w:r>
    </w:p>
    <w:p w14:paraId="3BE73955" w14:textId="77777777" w:rsidR="00DF066F" w:rsidRDefault="00DF066F" w:rsidP="00DF066F">
      <w:r>
        <w:t>En fonction du type d’article créé, vous avez à votre disposition l’ensemble des champs pour le caractériser.</w:t>
      </w:r>
    </w:p>
    <w:p w14:paraId="308F51A3" w14:textId="77777777" w:rsidR="00DF066F" w:rsidRDefault="00DF066F" w:rsidP="00DF066F">
      <w:r>
        <w:t>Attention, faites bien le tour de tous les onglets de la fiche article à votre disposition avant de valider pour vous assurer de ne pas oublier d’informations.</w:t>
      </w:r>
      <w:r w:rsidRPr="00044AFA">
        <w:t xml:space="preserve"> </w:t>
      </w:r>
    </w:p>
    <w:p w14:paraId="053BB94E" w14:textId="77777777" w:rsidR="00DF066F" w:rsidRDefault="00C565EF" w:rsidP="00DF066F">
      <w:r w:rsidRPr="00C565EF">
        <w:rPr>
          <w:b/>
          <w:bCs/>
          <w:u w:val="single"/>
        </w:rPr>
        <w:t>Création automatique du code :</w:t>
      </w:r>
      <w:r>
        <w:t xml:space="preserve"> </w:t>
      </w:r>
      <w:r w:rsidR="00DF066F">
        <w:t>Si vous êtes en création automatique</w:t>
      </w:r>
      <w:r>
        <w:t xml:space="preserve">, </w:t>
      </w:r>
      <w:r w:rsidR="00DF066F">
        <w:t>il faudra renseign</w:t>
      </w:r>
      <w:r w:rsidR="002F2C8F">
        <w:t>er</w:t>
      </w:r>
      <w:r w:rsidR="00DF066F">
        <w:t xml:space="preserve"> les champs qui constitue la codification : Base Vin, Millésime, </w:t>
      </w:r>
      <w:r>
        <w:t>Format de bouteille</w:t>
      </w:r>
      <w:r w:rsidR="00C13B58">
        <w:t>, etc.</w:t>
      </w:r>
    </w:p>
    <w:p w14:paraId="5F4085B4" w14:textId="77777777" w:rsidR="008F75D9" w:rsidRDefault="008F75D9"/>
    <w:p w14:paraId="49563636" w14:textId="77777777" w:rsidR="008F75D9" w:rsidRDefault="00C36BB4" w:rsidP="008F75D9">
      <w:pPr>
        <w:pStyle w:val="Heading2"/>
      </w:pPr>
      <w:bookmarkStart w:id="39" w:name="_Toc95232999"/>
      <w:r>
        <w:t>Copie d’article</w:t>
      </w:r>
      <w:bookmarkEnd w:id="39"/>
    </w:p>
    <w:p w14:paraId="0B6A9E12" w14:textId="77777777" w:rsidR="00EC226F" w:rsidRDefault="00EC226F" w:rsidP="00EC226F">
      <w:r>
        <w:t xml:space="preserve">Comme vu précédemment la copie sera </w:t>
      </w:r>
      <w:r w:rsidR="006D4883">
        <w:t>la principale fonction permettant de créer des articles, surtout si la codification automatique a été activée.</w:t>
      </w:r>
    </w:p>
    <w:p w14:paraId="143ED3F6" w14:textId="77777777" w:rsidR="006D4883" w:rsidRDefault="006D4883" w:rsidP="00EC226F"/>
    <w:p w14:paraId="4956396B" w14:textId="77777777" w:rsidR="008F75D9" w:rsidRDefault="008F75D9" w:rsidP="00D50D89">
      <w:pPr>
        <w:pStyle w:val="Heading3"/>
      </w:pPr>
      <w:bookmarkStart w:id="40" w:name="_Toc95233000"/>
      <w:r>
        <w:t>Copie simplifiée</w:t>
      </w:r>
      <w:r w:rsidR="0057156C">
        <w:t xml:space="preserve"> (ancienne version)</w:t>
      </w:r>
      <w:bookmarkEnd w:id="40"/>
    </w:p>
    <w:p w14:paraId="0BE5886E" w14:textId="77777777" w:rsidR="008F75D9" w:rsidRDefault="0057156C" w:rsidP="008F75D9">
      <w:r>
        <w:t>Si vous utilisez</w:t>
      </w:r>
      <w:r w:rsidR="008F75D9">
        <w:t xml:space="preserve"> la </w:t>
      </w:r>
      <w:r w:rsidR="008F75D9" w:rsidRPr="00BB47C0">
        <w:rPr>
          <w:b/>
        </w:rPr>
        <w:t>copie « simplifiée » (ancienne version)</w:t>
      </w:r>
      <w:r w:rsidR="008F75D9">
        <w:t xml:space="preserve">, </w:t>
      </w:r>
      <w:r w:rsidR="00006F32">
        <w:t xml:space="preserve">la fenêtre suivante apparaît lorsque vous cliquez sur le bouton </w:t>
      </w:r>
      <w:r w:rsidR="00006F32" w:rsidRPr="003179B0">
        <w:rPr>
          <w:noProof/>
        </w:rPr>
        <w:drawing>
          <wp:inline distT="0" distB="0" distL="0" distR="0" wp14:anchorId="65EE19E0" wp14:editId="7A638801">
            <wp:extent cx="683812" cy="186494"/>
            <wp:effectExtent l="0" t="0" r="254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3990" cy="191997"/>
                    </a:xfrm>
                    <a:prstGeom prst="rect">
                      <a:avLst/>
                    </a:prstGeom>
                  </pic:spPr>
                </pic:pic>
              </a:graphicData>
            </a:graphic>
          </wp:inline>
        </w:drawing>
      </w:r>
      <w:r w:rsidR="008F75D9">
        <w:t xml:space="preserve"> dans le programme de la fiche article</w:t>
      </w:r>
      <w:r w:rsidR="00006F32">
        <w:t>.</w:t>
      </w:r>
    </w:p>
    <w:p w14:paraId="7FAF8D2B" w14:textId="77777777" w:rsidR="008F75D9" w:rsidRDefault="008F75D9" w:rsidP="008F75D9">
      <w:pPr>
        <w:jc w:val="center"/>
      </w:pPr>
      <w:r w:rsidRPr="003179B0">
        <w:rPr>
          <w:noProof/>
        </w:rPr>
        <w:drawing>
          <wp:inline distT="0" distB="0" distL="0" distR="0" wp14:anchorId="57658234" wp14:editId="6C40D7D5">
            <wp:extent cx="3550257" cy="1809567"/>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7402" cy="1828500"/>
                    </a:xfrm>
                    <a:prstGeom prst="rect">
                      <a:avLst/>
                    </a:prstGeom>
                  </pic:spPr>
                </pic:pic>
              </a:graphicData>
            </a:graphic>
          </wp:inline>
        </w:drawing>
      </w:r>
    </w:p>
    <w:p w14:paraId="0CC7A715" w14:textId="77777777" w:rsidR="008F75D9" w:rsidRDefault="00080CC3" w:rsidP="00D50D89">
      <w:pPr>
        <w:pStyle w:val="Heading3"/>
      </w:pPr>
      <w:bookmarkStart w:id="41" w:name="_Toc95233001"/>
      <w:r w:rsidRPr="00BB47C0">
        <w:rPr>
          <w:noProof/>
        </w:rPr>
        <w:drawing>
          <wp:anchor distT="0" distB="0" distL="114300" distR="114300" simplePos="0" relativeHeight="251658266" behindDoc="0" locked="0" layoutInCell="1" allowOverlap="1" wp14:anchorId="0EA50982" wp14:editId="6C6A6EE8">
            <wp:simplePos x="0" y="0"/>
            <wp:positionH relativeFrom="column">
              <wp:posOffset>2954655</wp:posOffset>
            </wp:positionH>
            <wp:positionV relativeFrom="paragraph">
              <wp:posOffset>6016</wp:posOffset>
            </wp:positionV>
            <wp:extent cx="2966974" cy="3318164"/>
            <wp:effectExtent l="0" t="0" r="508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66974" cy="3318164"/>
                    </a:xfrm>
                    <a:prstGeom prst="rect">
                      <a:avLst/>
                    </a:prstGeom>
                  </pic:spPr>
                </pic:pic>
              </a:graphicData>
            </a:graphic>
            <wp14:sizeRelH relativeFrom="page">
              <wp14:pctWidth>0</wp14:pctWidth>
            </wp14:sizeRelH>
            <wp14:sizeRelV relativeFrom="page">
              <wp14:pctHeight>0</wp14:pctHeight>
            </wp14:sizeRelV>
          </wp:anchor>
        </w:drawing>
      </w:r>
      <w:r w:rsidR="008F75D9">
        <w:t xml:space="preserve">Copie </w:t>
      </w:r>
      <w:r w:rsidR="008F75D9" w:rsidRPr="00D50D89">
        <w:t>avancée</w:t>
      </w:r>
      <w:bookmarkEnd w:id="41"/>
    </w:p>
    <w:p w14:paraId="626178DD" w14:textId="77777777" w:rsidR="008F75D9" w:rsidRDefault="00056643" w:rsidP="008F75D9">
      <w:r w:rsidRPr="0082479E">
        <w:rPr>
          <w:noProof/>
        </w:rPr>
        <mc:AlternateContent>
          <mc:Choice Requires="wps">
            <w:drawing>
              <wp:anchor distT="0" distB="0" distL="114300" distR="114300" simplePos="0" relativeHeight="251658267" behindDoc="0" locked="0" layoutInCell="1" allowOverlap="1" wp14:anchorId="4A2D9A57" wp14:editId="5286D059">
                <wp:simplePos x="0" y="0"/>
                <wp:positionH relativeFrom="column">
                  <wp:posOffset>1855971</wp:posOffset>
                </wp:positionH>
                <wp:positionV relativeFrom="paragraph">
                  <wp:posOffset>353494</wp:posOffset>
                </wp:positionV>
                <wp:extent cx="985620" cy="914400"/>
                <wp:effectExtent l="0" t="0" r="5080" b="12065"/>
                <wp:wrapNone/>
                <wp:docPr id="184" name="Text Box 184"/>
                <wp:cNvGraphicFramePr/>
                <a:graphic xmlns:a="http://schemas.openxmlformats.org/drawingml/2006/main">
                  <a:graphicData uri="http://schemas.microsoft.com/office/word/2010/wordprocessingShape">
                    <wps:wsp>
                      <wps:cNvSpPr txBox="1"/>
                      <wps:spPr>
                        <a:xfrm>
                          <a:off x="0" y="0"/>
                          <a:ext cx="9856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AB90E6F" w14:textId="77777777" w:rsidR="0082479E" w:rsidRPr="0068574B" w:rsidRDefault="00056643" w:rsidP="0082479E">
                            <w:pPr>
                              <w:spacing w:after="40" w:line="240" w:lineRule="auto"/>
                              <w:rPr>
                                <w:color w:val="24345B" w:themeColor="accent1" w:themeShade="80"/>
                                <w:sz w:val="16"/>
                              </w:rPr>
                            </w:pPr>
                            <w:r>
                              <w:rPr>
                                <w:color w:val="24345B" w:themeColor="accent1" w:themeShade="80"/>
                                <w:sz w:val="16"/>
                              </w:rPr>
                              <w:t>Article de départ (celui que vous copiez).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2D9A57" id="Text Box 184" o:spid="_x0000_s1036" type="#_x0000_t202" style="position:absolute;margin-left:146.15pt;margin-top:27.85pt;width:77.6pt;height:1in;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" filled="f" stroked="f">
                <v:textbox style="mso-fit-shape-to-text:t" inset="0,0,0,0">
                  <w:txbxContent>
                    <w:p w14:paraId="7AB90E6F" w14:textId="77777777" w:rsidR="0082479E" w:rsidRPr="0068574B" w:rsidRDefault="00056643" w:rsidP="0082479E">
                      <w:pPr>
                        <w:spacing w:after="40" w:line="240" w:lineRule="auto"/>
                        <w:rPr>
                          <w:color w:val="24345B" w:themeColor="accent1" w:themeShade="80"/>
                          <w:sz w:val="16"/>
                        </w:rPr>
                      </w:pPr>
                      <w:r>
                        <w:rPr>
                          <w:color w:val="24345B" w:themeColor="accent1" w:themeShade="80"/>
                          <w:sz w:val="16"/>
                        </w:rPr>
                        <w:t>Article de départ (celui que vous copiez).</w:t>
                      </w:r>
                    </w:p>
                  </w:txbxContent>
                </v:textbox>
              </v:shape>
            </w:pict>
          </mc:Fallback>
        </mc:AlternateContent>
      </w:r>
      <w:r w:rsidRPr="0082479E">
        <w:rPr>
          <w:noProof/>
        </w:rPr>
        <mc:AlternateContent>
          <mc:Choice Requires="wps">
            <w:drawing>
              <wp:anchor distT="0" distB="0" distL="114300" distR="114300" simplePos="0" relativeHeight="251658268" behindDoc="0" locked="0" layoutInCell="1" allowOverlap="1" wp14:anchorId="18F3D0E2" wp14:editId="5CA12CD1">
                <wp:simplePos x="0" y="0"/>
                <wp:positionH relativeFrom="column">
                  <wp:posOffset>2842026</wp:posOffset>
                </wp:positionH>
                <wp:positionV relativeFrom="paragraph">
                  <wp:posOffset>307908</wp:posOffset>
                </wp:positionV>
                <wp:extent cx="206542" cy="124326"/>
                <wp:effectExtent l="0" t="38100" r="60325" b="28575"/>
                <wp:wrapNone/>
                <wp:docPr id="185" name="Straight Arrow Connector 185"/>
                <wp:cNvGraphicFramePr/>
                <a:graphic xmlns:a="http://schemas.openxmlformats.org/drawingml/2006/main">
                  <a:graphicData uri="http://schemas.microsoft.com/office/word/2010/wordprocessingShape">
                    <wps:wsp>
                      <wps:cNvCnPr/>
                      <wps:spPr>
                        <a:xfrm flipV="1">
                          <a:off x="0" y="0"/>
                          <a:ext cx="206542" cy="12432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8473CE" id="Connecteur droit avec flèche 185" o:spid="_x0000_s1026" type="#_x0000_t32" style="position:absolute;margin-left:223.8pt;margin-top:24.25pt;width:16.25pt;height:9.8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" strokecolor="#24345a [1604]">
                <v:stroke endarrow="open" joinstyle="miter"/>
              </v:shape>
            </w:pict>
          </mc:Fallback>
        </mc:AlternateContent>
      </w:r>
      <w:r w:rsidR="007C0DEA">
        <w:t xml:space="preserve">Si vous utilisez </w:t>
      </w:r>
      <w:r w:rsidR="008F75D9">
        <w:t xml:space="preserve">la </w:t>
      </w:r>
      <w:r w:rsidR="008F75D9" w:rsidRPr="00BB47C0">
        <w:rPr>
          <w:b/>
        </w:rPr>
        <w:t>copie « </w:t>
      </w:r>
      <w:r w:rsidR="008F75D9">
        <w:rPr>
          <w:b/>
        </w:rPr>
        <w:t>avancée</w:t>
      </w:r>
      <w:r w:rsidR="008F75D9" w:rsidRPr="00BB47C0">
        <w:rPr>
          <w:b/>
        </w:rPr>
        <w:t> » (</w:t>
      </w:r>
      <w:r w:rsidR="008F75D9">
        <w:rPr>
          <w:b/>
        </w:rPr>
        <w:t>nouvelle</w:t>
      </w:r>
      <w:r w:rsidR="008F75D9" w:rsidRPr="00BB47C0">
        <w:rPr>
          <w:b/>
        </w:rPr>
        <w:t xml:space="preserve"> version)</w:t>
      </w:r>
      <w:r w:rsidR="008F75D9">
        <w:t xml:space="preserve">, </w:t>
      </w:r>
      <w:r w:rsidR="007C0DEA">
        <w:t>c’est la fenêtre suivante</w:t>
      </w:r>
      <w:r w:rsidR="008F75D9">
        <w:t xml:space="preserve"> </w:t>
      </w:r>
      <w:r w:rsidR="007C0DEA">
        <w:t xml:space="preserve">qui </w:t>
      </w:r>
      <w:r w:rsidR="008F75D9">
        <w:t xml:space="preserve">apparaît en cliquant sur </w:t>
      </w:r>
      <w:r w:rsidR="008F75D9" w:rsidRPr="003179B0">
        <w:rPr>
          <w:noProof/>
        </w:rPr>
        <w:drawing>
          <wp:inline distT="0" distB="0" distL="0" distR="0" wp14:anchorId="2E41290A" wp14:editId="14D039AE">
            <wp:extent cx="683812" cy="186494"/>
            <wp:effectExtent l="0" t="0" r="254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3990" cy="191997"/>
                    </a:xfrm>
                    <a:prstGeom prst="rect">
                      <a:avLst/>
                    </a:prstGeom>
                  </pic:spPr>
                </pic:pic>
              </a:graphicData>
            </a:graphic>
          </wp:inline>
        </w:drawing>
      </w:r>
      <w:r w:rsidR="008F75D9">
        <w:t xml:space="preserve"> : </w:t>
      </w:r>
    </w:p>
    <w:p w14:paraId="5066A4E1" w14:textId="77777777" w:rsidR="008F75D9" w:rsidRDefault="00F03822" w:rsidP="008F75D9">
      <w:pPr>
        <w:jc w:val="center"/>
      </w:pPr>
      <w:r w:rsidRPr="0082479E">
        <w:rPr>
          <w:noProof/>
        </w:rPr>
        <mc:AlternateContent>
          <mc:Choice Requires="wps">
            <w:drawing>
              <wp:anchor distT="0" distB="0" distL="114300" distR="114300" simplePos="0" relativeHeight="251658270" behindDoc="0" locked="0" layoutInCell="1" allowOverlap="1" wp14:anchorId="134181E9" wp14:editId="532175E0">
                <wp:simplePos x="0" y="0"/>
                <wp:positionH relativeFrom="column">
                  <wp:posOffset>2667568</wp:posOffset>
                </wp:positionH>
                <wp:positionV relativeFrom="paragraph">
                  <wp:posOffset>69147</wp:posOffset>
                </wp:positionV>
                <wp:extent cx="380833" cy="167941"/>
                <wp:effectExtent l="0" t="38100" r="57785" b="22860"/>
                <wp:wrapNone/>
                <wp:docPr id="186" name="Straight Arrow Connector 186"/>
                <wp:cNvGraphicFramePr/>
                <a:graphic xmlns:a="http://schemas.openxmlformats.org/drawingml/2006/main">
                  <a:graphicData uri="http://schemas.microsoft.com/office/word/2010/wordprocessingShape">
                    <wps:wsp>
                      <wps:cNvCnPr/>
                      <wps:spPr>
                        <a:xfrm flipV="1">
                          <a:off x="0" y="0"/>
                          <a:ext cx="380833" cy="16794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D031EF" id="Connecteur droit avec flèche 186" o:spid="_x0000_s1026" type="#_x0000_t32" style="position:absolute;margin-left:210.05pt;margin-top:5.45pt;width:30pt;height:13.2pt;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" strokecolor="#24345a [1604]">
                <v:stroke endarrow="open" joinstyle="miter"/>
              </v:shape>
            </w:pict>
          </mc:Fallback>
        </mc:AlternateContent>
      </w:r>
      <w:r w:rsidRPr="0082479E">
        <w:rPr>
          <w:noProof/>
        </w:rPr>
        <mc:AlternateContent>
          <mc:Choice Requires="wps">
            <w:drawing>
              <wp:anchor distT="0" distB="0" distL="114300" distR="114300" simplePos="0" relativeHeight="251658269" behindDoc="0" locked="0" layoutInCell="1" allowOverlap="1" wp14:anchorId="45B3EEFD" wp14:editId="22E426DF">
                <wp:simplePos x="0" y="0"/>
                <wp:positionH relativeFrom="column">
                  <wp:posOffset>1061052</wp:posOffset>
                </wp:positionH>
                <wp:positionV relativeFrom="paragraph">
                  <wp:posOffset>81112</wp:posOffset>
                </wp:positionV>
                <wp:extent cx="1623193" cy="914400"/>
                <wp:effectExtent l="0" t="0" r="15240" b="2540"/>
                <wp:wrapNone/>
                <wp:docPr id="187" name="Text Box 187"/>
                <wp:cNvGraphicFramePr/>
                <a:graphic xmlns:a="http://schemas.openxmlformats.org/drawingml/2006/main">
                  <a:graphicData uri="http://schemas.microsoft.com/office/word/2010/wordprocessingShape">
                    <wps:wsp>
                      <wps:cNvSpPr txBox="1"/>
                      <wps:spPr>
                        <a:xfrm>
                          <a:off x="0" y="0"/>
                          <a:ext cx="162319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3E9CEF3" w14:textId="77777777" w:rsidR="00056643" w:rsidRPr="0068574B" w:rsidRDefault="00056643" w:rsidP="00056643">
                            <w:pPr>
                              <w:spacing w:after="40" w:line="240" w:lineRule="auto"/>
                              <w:rPr>
                                <w:color w:val="24345B" w:themeColor="accent1" w:themeShade="80"/>
                                <w:sz w:val="16"/>
                              </w:rPr>
                            </w:pPr>
                            <w:r>
                              <w:rPr>
                                <w:color w:val="24345B" w:themeColor="accent1" w:themeShade="80"/>
                                <w:sz w:val="16"/>
                              </w:rPr>
                              <w:t>Nouvel article (si le code et/ou le libellé sont automatiques, vous n’avez pas besoin de remplir ces</w:t>
                            </w:r>
                            <w:r w:rsidR="00F03822">
                              <w:rPr>
                                <w:color w:val="24345B" w:themeColor="accent1" w:themeShade="80"/>
                                <w:sz w:val="16"/>
                              </w:rPr>
                              <w:t xml:space="preserve"> champs).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B3EEFD" id="Text Box 187" o:spid="_x0000_s1037" type="#_x0000_t202" style="position:absolute;left:0;text-align:left;margin-left:83.55pt;margin-top:6.4pt;width:127.8pt;height:1in;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" filled="f" stroked="f">
                <v:textbox style="mso-fit-shape-to-text:t" inset="0,0,0,0">
                  <w:txbxContent>
                    <w:p w14:paraId="43E9CEF3" w14:textId="77777777" w:rsidR="00056643" w:rsidRPr="0068574B" w:rsidRDefault="00056643" w:rsidP="00056643">
                      <w:pPr>
                        <w:spacing w:after="40" w:line="240" w:lineRule="auto"/>
                        <w:rPr>
                          <w:color w:val="24345B" w:themeColor="accent1" w:themeShade="80"/>
                          <w:sz w:val="16"/>
                        </w:rPr>
                      </w:pPr>
                      <w:r>
                        <w:rPr>
                          <w:color w:val="24345B" w:themeColor="accent1" w:themeShade="80"/>
                          <w:sz w:val="16"/>
                        </w:rPr>
                        <w:t>Nouvel article (si le code et/ou le libellé sont automatiques, vous n’avez pas besoin de remplir ces</w:t>
                      </w:r>
                      <w:r w:rsidR="00F03822">
                        <w:rPr>
                          <w:color w:val="24345B" w:themeColor="accent1" w:themeShade="80"/>
                          <w:sz w:val="16"/>
                        </w:rPr>
                        <w:t xml:space="preserve"> champs).</w:t>
                      </w:r>
                    </w:p>
                  </w:txbxContent>
                </v:textbox>
              </v:shape>
            </w:pict>
          </mc:Fallback>
        </mc:AlternateContent>
      </w:r>
    </w:p>
    <w:p w14:paraId="0CD0297A" w14:textId="77777777" w:rsidR="008F75D9" w:rsidRDefault="00654563" w:rsidP="008F75D9">
      <w:r>
        <w:rPr>
          <w:noProof/>
        </w:rPr>
        <mc:AlternateContent>
          <mc:Choice Requires="wps">
            <w:drawing>
              <wp:anchor distT="0" distB="0" distL="114300" distR="114300" simplePos="0" relativeHeight="251658272" behindDoc="0" locked="0" layoutInCell="1" allowOverlap="1" wp14:anchorId="25B3ED04" wp14:editId="0298682E">
                <wp:simplePos x="0" y="0"/>
                <wp:positionH relativeFrom="margin">
                  <wp:align>center</wp:align>
                </wp:positionH>
                <wp:positionV relativeFrom="paragraph">
                  <wp:posOffset>5949</wp:posOffset>
                </wp:positionV>
                <wp:extent cx="122555" cy="2032000"/>
                <wp:effectExtent l="38100" t="0" r="10795" b="25400"/>
                <wp:wrapNone/>
                <wp:docPr id="188" name="Left Brace 188"/>
                <wp:cNvGraphicFramePr/>
                <a:graphic xmlns:a="http://schemas.openxmlformats.org/drawingml/2006/main">
                  <a:graphicData uri="http://schemas.microsoft.com/office/word/2010/wordprocessingShape">
                    <wps:wsp>
                      <wps:cNvSpPr/>
                      <wps:spPr>
                        <a:xfrm>
                          <a:off x="0" y="0"/>
                          <a:ext cx="122555" cy="2032000"/>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2E5769" id="Accolade ouvrante 188" o:spid="_x0000_s1026" type="#_x0000_t87" style="position:absolute;margin-left:0;margin-top:.45pt;width:9.65pt;height:160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" adj="653" strokecolor="#24345a [1604]">
                <v:stroke joinstyle="miter"/>
                <w10:wrap anchorx="margin"/>
              </v:shape>
            </w:pict>
          </mc:Fallback>
        </mc:AlternateContent>
      </w:r>
      <w:r w:rsidR="00D84CFC" w:rsidRPr="0082479E">
        <w:rPr>
          <w:noProof/>
        </w:rPr>
        <mc:AlternateContent>
          <mc:Choice Requires="wps">
            <w:drawing>
              <wp:anchor distT="0" distB="0" distL="114300" distR="114300" simplePos="0" relativeHeight="251658274" behindDoc="0" locked="0" layoutInCell="1" allowOverlap="1" wp14:anchorId="2BE16941" wp14:editId="018FB378">
                <wp:simplePos x="0" y="0"/>
                <wp:positionH relativeFrom="column">
                  <wp:posOffset>5378450</wp:posOffset>
                </wp:positionH>
                <wp:positionV relativeFrom="paragraph">
                  <wp:posOffset>215265</wp:posOffset>
                </wp:positionV>
                <wp:extent cx="45719" cy="208280"/>
                <wp:effectExtent l="76200" t="38100" r="69215" b="20320"/>
                <wp:wrapNone/>
                <wp:docPr id="189" name="Straight Arrow Connector 189"/>
                <wp:cNvGraphicFramePr/>
                <a:graphic xmlns:a="http://schemas.openxmlformats.org/drawingml/2006/main">
                  <a:graphicData uri="http://schemas.microsoft.com/office/word/2010/wordprocessingShape">
                    <wps:wsp>
                      <wps:cNvCnPr/>
                      <wps:spPr>
                        <a:xfrm flipH="1" flipV="1">
                          <a:off x="0" y="0"/>
                          <a:ext cx="45719" cy="20828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4EEA96" id="Connecteur droit avec flèche 189" o:spid="_x0000_s1026" type="#_x0000_t32" style="position:absolute;margin-left:423.5pt;margin-top:16.95pt;width:3.6pt;height:16.4pt;flip:x 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" strokecolor="#24345a [1604]">
                <v:stroke endarrow="open" joinstyle="miter"/>
              </v:shape>
            </w:pict>
          </mc:Fallback>
        </mc:AlternateContent>
      </w:r>
    </w:p>
    <w:p w14:paraId="28D3E9B7" w14:textId="77777777" w:rsidR="00E565C7" w:rsidRDefault="00D84CFC" w:rsidP="00423B7B">
      <w:r w:rsidRPr="0082479E">
        <w:rPr>
          <w:noProof/>
        </w:rPr>
        <mc:AlternateContent>
          <mc:Choice Requires="wps">
            <w:drawing>
              <wp:anchor distT="0" distB="0" distL="114300" distR="114300" simplePos="0" relativeHeight="251658273" behindDoc="0" locked="0" layoutInCell="1" allowOverlap="1" wp14:anchorId="00E4A657" wp14:editId="5ECDFD5E">
                <wp:simplePos x="0" y="0"/>
                <wp:positionH relativeFrom="margin">
                  <wp:align>right</wp:align>
                </wp:positionH>
                <wp:positionV relativeFrom="paragraph">
                  <wp:posOffset>176530</wp:posOffset>
                </wp:positionV>
                <wp:extent cx="571500" cy="914400"/>
                <wp:effectExtent l="0" t="0" r="0" b="12065"/>
                <wp:wrapNone/>
                <wp:docPr id="190" name="Text Box 190"/>
                <wp:cNvGraphicFramePr/>
                <a:graphic xmlns:a="http://schemas.openxmlformats.org/drawingml/2006/main">
                  <a:graphicData uri="http://schemas.microsoft.com/office/word/2010/wordprocessingShape">
                    <wps:wsp>
                      <wps:cNvSpPr txBox="1"/>
                      <wps:spPr>
                        <a:xfrm>
                          <a:off x="0" y="0"/>
                          <a:ext cx="5715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CE9606" w14:textId="77777777" w:rsidR="00D84CFC" w:rsidRPr="0068574B" w:rsidRDefault="00D84CFC" w:rsidP="00D84CFC">
                            <w:pPr>
                              <w:spacing w:after="40" w:line="240" w:lineRule="auto"/>
                              <w:rPr>
                                <w:color w:val="24345B" w:themeColor="accent1" w:themeShade="80"/>
                                <w:sz w:val="16"/>
                              </w:rPr>
                            </w:pPr>
                            <w:r>
                              <w:rPr>
                                <w:color w:val="24345B" w:themeColor="accent1" w:themeShade="80"/>
                                <w:sz w:val="16"/>
                              </w:rPr>
                              <w:t>Décochez ce que vous ne souhaitez pas copier.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E4A657" id="Text Box 190" o:spid="_x0000_s1038" type="#_x0000_t202" style="position:absolute;margin-left:-6.2pt;margin-top:13.9pt;width:45pt;height:1in;z-index:25165827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" filled="f" stroked="f">
                <v:textbox style="mso-fit-shape-to-text:t" inset="0,0,0,0">
                  <w:txbxContent>
                    <w:p w14:paraId="6ECE9606" w14:textId="77777777" w:rsidR="00D84CFC" w:rsidRPr="0068574B" w:rsidRDefault="00D84CFC" w:rsidP="00D84CFC">
                      <w:pPr>
                        <w:spacing w:after="40" w:line="240" w:lineRule="auto"/>
                        <w:rPr>
                          <w:color w:val="24345B" w:themeColor="accent1" w:themeShade="80"/>
                          <w:sz w:val="16"/>
                        </w:rPr>
                      </w:pPr>
                      <w:r>
                        <w:rPr>
                          <w:color w:val="24345B" w:themeColor="accent1" w:themeShade="80"/>
                          <w:sz w:val="16"/>
                        </w:rPr>
                        <w:t>Décochez ce que vous ne souhaitez pas copier.</w:t>
                      </w:r>
                    </w:p>
                  </w:txbxContent>
                </v:textbox>
                <w10:wrap anchorx="margin"/>
              </v:shape>
            </w:pict>
          </mc:Fallback>
        </mc:AlternateContent>
      </w:r>
    </w:p>
    <w:p w14:paraId="64B9D464" w14:textId="77777777" w:rsidR="00835CD5" w:rsidRDefault="00835CD5"/>
    <w:p w14:paraId="4815E209" w14:textId="77777777" w:rsidR="00835CD5" w:rsidRDefault="00F03822">
      <w:r w:rsidRPr="0082479E">
        <w:rPr>
          <w:noProof/>
        </w:rPr>
        <mc:AlternateContent>
          <mc:Choice Requires="wps">
            <w:drawing>
              <wp:anchor distT="0" distB="0" distL="114300" distR="114300" simplePos="0" relativeHeight="251658271" behindDoc="0" locked="0" layoutInCell="1" allowOverlap="1" wp14:anchorId="1F7DF978" wp14:editId="3ED8348E">
                <wp:simplePos x="0" y="0"/>
                <wp:positionH relativeFrom="column">
                  <wp:posOffset>1505948</wp:posOffset>
                </wp:positionH>
                <wp:positionV relativeFrom="paragraph">
                  <wp:posOffset>77198</wp:posOffset>
                </wp:positionV>
                <wp:extent cx="1313180" cy="914400"/>
                <wp:effectExtent l="0" t="0" r="1270" b="12065"/>
                <wp:wrapNone/>
                <wp:docPr id="191" name="Text Box 191"/>
                <wp:cNvGraphicFramePr/>
                <a:graphic xmlns:a="http://schemas.openxmlformats.org/drawingml/2006/main">
                  <a:graphicData uri="http://schemas.microsoft.com/office/word/2010/wordprocessingShape">
                    <wps:wsp>
                      <wps:cNvSpPr txBox="1"/>
                      <wps:spPr>
                        <a:xfrm>
                          <a:off x="0" y="0"/>
                          <a:ext cx="131318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BC571CC" w14:textId="77777777" w:rsidR="00F03822" w:rsidRPr="0068574B" w:rsidRDefault="00F03822" w:rsidP="00F03822">
                            <w:pPr>
                              <w:spacing w:after="40" w:line="240" w:lineRule="auto"/>
                              <w:rPr>
                                <w:color w:val="24345B" w:themeColor="accent1" w:themeShade="80"/>
                                <w:sz w:val="16"/>
                              </w:rPr>
                            </w:pPr>
                            <w:r>
                              <w:rPr>
                                <w:color w:val="24345B" w:themeColor="accent1" w:themeShade="80"/>
                                <w:sz w:val="16"/>
                              </w:rPr>
                              <w:t>Modifiez les critères en fonction du nouvel article créé.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7DF978" id="Text Box 191" o:spid="_x0000_s1039" type="#_x0000_t202" style="position:absolute;margin-left:118.6pt;margin-top:6.1pt;width:103.4pt;height:1in;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" filled="f" stroked="f">
                <v:textbox style="mso-fit-shape-to-text:t" inset="0,0,0,0">
                  <w:txbxContent>
                    <w:p w14:paraId="6BC571CC" w14:textId="77777777" w:rsidR="00F03822" w:rsidRPr="0068574B" w:rsidRDefault="00F03822" w:rsidP="00F03822">
                      <w:pPr>
                        <w:spacing w:after="40" w:line="240" w:lineRule="auto"/>
                        <w:rPr>
                          <w:color w:val="24345B" w:themeColor="accent1" w:themeShade="80"/>
                          <w:sz w:val="16"/>
                        </w:rPr>
                      </w:pPr>
                      <w:r>
                        <w:rPr>
                          <w:color w:val="24345B" w:themeColor="accent1" w:themeShade="80"/>
                          <w:sz w:val="16"/>
                        </w:rPr>
                        <w:t>Modifiez les critères en fonction du nouvel article créé.</w:t>
                      </w:r>
                    </w:p>
                  </w:txbxContent>
                </v:textbox>
              </v:shape>
            </w:pict>
          </mc:Fallback>
        </mc:AlternateContent>
      </w:r>
    </w:p>
    <w:p w14:paraId="0A8D47B8" w14:textId="77777777" w:rsidR="00835CD5" w:rsidRDefault="00835CD5"/>
    <w:p w14:paraId="69050627" w14:textId="77777777" w:rsidR="00835CD5" w:rsidRDefault="00835CD5"/>
    <w:p w14:paraId="00C9FBBC" w14:textId="77777777" w:rsidR="00835CD5" w:rsidRDefault="00835CD5"/>
    <w:p w14:paraId="5FCB0E8C" w14:textId="77777777" w:rsidR="00835CD5" w:rsidRDefault="00835CD5"/>
    <w:p w14:paraId="0BF9F3FF" w14:textId="77777777" w:rsidR="00835CD5" w:rsidRDefault="00835CD5"/>
    <w:p w14:paraId="0F122221" w14:textId="77777777" w:rsidR="00835CD5" w:rsidRDefault="00835CD5" w:rsidP="00DB424D">
      <w:pPr>
        <w:pStyle w:val="Heading2"/>
      </w:pPr>
      <w:bookmarkStart w:id="42" w:name="_Toc95233002"/>
      <w:r>
        <w:t>Génération de nouveau millésime</w:t>
      </w:r>
      <w:bookmarkEnd w:id="42"/>
    </w:p>
    <w:p w14:paraId="45B41112" w14:textId="77777777" w:rsidR="00C950F4" w:rsidRDefault="003401A1" w:rsidP="00357FC0">
      <w:pPr>
        <w:pStyle w:val="Heading3"/>
      </w:pPr>
      <w:bookmarkStart w:id="43" w:name="_Toc95233003"/>
      <w:r>
        <w:t>Qu’est-ce que c’est ?</w:t>
      </w:r>
      <w:bookmarkEnd w:id="43"/>
    </w:p>
    <w:p w14:paraId="27FFCB83" w14:textId="77777777" w:rsidR="00C950F4" w:rsidRDefault="00C950F4" w:rsidP="00C950F4">
      <w:r>
        <w:t>Cette fonction permet de générer automatiquement tous les articles et nomenclature</w:t>
      </w:r>
      <w:r w:rsidR="003258C1">
        <w:t>s</w:t>
      </w:r>
      <w:r>
        <w:t xml:space="preserve"> d’un nouveau millésime</w:t>
      </w:r>
      <w:r w:rsidR="0084599D">
        <w:t>.</w:t>
      </w:r>
    </w:p>
    <w:p w14:paraId="1B2F309E" w14:textId="77777777" w:rsidR="00835CD5" w:rsidRDefault="00835CD5" w:rsidP="00835CD5">
      <w:r>
        <w:t xml:space="preserve">On accède à la génération de campagne millésimes par le menu GENERAL &gt; ARTICLE &gt; </w:t>
      </w:r>
      <w:r>
        <w:rPr>
          <w:noProof/>
        </w:rPr>
        <w:drawing>
          <wp:inline distT="0" distB="0" distL="0" distR="0" wp14:anchorId="0764FBC3" wp14:editId="481B28F4">
            <wp:extent cx="1266825" cy="9630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0477" cy="120913"/>
                    </a:xfrm>
                    <a:prstGeom prst="rect">
                      <a:avLst/>
                    </a:prstGeom>
                  </pic:spPr>
                </pic:pic>
              </a:graphicData>
            </a:graphic>
          </wp:inline>
        </w:drawing>
      </w:r>
      <w:r>
        <w:t>.</w:t>
      </w:r>
    </w:p>
    <w:p w14:paraId="7C68D092" w14:textId="77777777" w:rsidR="00835CD5" w:rsidRDefault="00835CD5" w:rsidP="00835CD5">
      <w:r>
        <w:t>Cette fonction permet de copier des articles millésimés en leur affectant un nouveau millésime.</w:t>
      </w:r>
    </w:p>
    <w:p w14:paraId="5C167390" w14:textId="77777777" w:rsidR="00835CD5" w:rsidRDefault="00835CD5" w:rsidP="00835CD5">
      <w:r>
        <w:t>Le programme fonctionne par un système de liste gauche-liste droite, et se présente comme suit :</w:t>
      </w:r>
    </w:p>
    <w:p w14:paraId="645C4556" w14:textId="77777777" w:rsidR="00835CD5" w:rsidRDefault="00835CD5" w:rsidP="00835CD5">
      <w:r>
        <w:rPr>
          <w:noProof/>
        </w:rPr>
        <mc:AlternateContent>
          <mc:Choice Requires="wps">
            <w:drawing>
              <wp:anchor distT="0" distB="0" distL="114300" distR="114300" simplePos="0" relativeHeight="251658265" behindDoc="0" locked="0" layoutInCell="1" allowOverlap="1" wp14:anchorId="54FEEC8F" wp14:editId="52C61492">
                <wp:simplePos x="0" y="0"/>
                <wp:positionH relativeFrom="column">
                  <wp:posOffset>2202089</wp:posOffset>
                </wp:positionH>
                <wp:positionV relativeFrom="paragraph">
                  <wp:posOffset>753654</wp:posOffset>
                </wp:positionV>
                <wp:extent cx="290467" cy="962167"/>
                <wp:effectExtent l="38100" t="38100" r="71755" b="85725"/>
                <wp:wrapNone/>
                <wp:docPr id="192" name="Freeform: Shape 192"/>
                <wp:cNvGraphicFramePr/>
                <a:graphic xmlns:a="http://schemas.openxmlformats.org/drawingml/2006/main">
                  <a:graphicData uri="http://schemas.microsoft.com/office/word/2010/wordprocessingShape">
                    <wps:wsp>
                      <wps:cNvSpPr/>
                      <wps:spPr>
                        <a:xfrm flipH="1">
                          <a:off x="0" y="0"/>
                          <a:ext cx="290467" cy="962167"/>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33F4D0" id="Forme libre : forme 192" o:spid="_x0000_s1026" style="position:absolute;margin-left:173.4pt;margin-top:59.35pt;width:22.85pt;height:75.75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290447,0;205021,574879;0,962167" o:connectangles="0,0,0"/>
              </v:shape>
            </w:pict>
          </mc:Fallback>
        </mc:AlternateContent>
      </w:r>
      <w:r>
        <w:rPr>
          <w:noProof/>
        </w:rPr>
        <mc:AlternateContent>
          <mc:Choice Requires="wps">
            <w:drawing>
              <wp:anchor distT="0" distB="0" distL="114300" distR="114300" simplePos="0" relativeHeight="251658264" behindDoc="0" locked="0" layoutInCell="1" allowOverlap="1" wp14:anchorId="14101117" wp14:editId="476C4FFC">
                <wp:simplePos x="0" y="0"/>
                <wp:positionH relativeFrom="column">
                  <wp:posOffset>2814955</wp:posOffset>
                </wp:positionH>
                <wp:positionV relativeFrom="paragraph">
                  <wp:posOffset>1932940</wp:posOffset>
                </wp:positionV>
                <wp:extent cx="1841500" cy="279400"/>
                <wp:effectExtent l="209550" t="38100" r="0" b="0"/>
                <wp:wrapNone/>
                <wp:docPr id="193" name="Callout: Bent Line with No Border 193"/>
                <wp:cNvGraphicFramePr/>
                <a:graphic xmlns:a="http://schemas.openxmlformats.org/drawingml/2006/main">
                  <a:graphicData uri="http://schemas.microsoft.com/office/word/2010/wordprocessingShape">
                    <wps:wsp>
                      <wps:cNvSpPr/>
                      <wps:spPr>
                        <a:xfrm>
                          <a:off x="0" y="0"/>
                          <a:ext cx="1841500" cy="279400"/>
                        </a:xfrm>
                        <a:prstGeom prst="callout2">
                          <a:avLst>
                            <a:gd name="adj1" fmla="val 30114"/>
                            <a:gd name="adj2" fmla="val -747"/>
                            <a:gd name="adj3" fmla="val 21023"/>
                            <a:gd name="adj4" fmla="val -6322"/>
                            <a:gd name="adj5" fmla="val 12500"/>
                            <a:gd name="adj6" fmla="val -1262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21E93EF3" w14:textId="77777777" w:rsidR="00835CD5" w:rsidRPr="006A3829" w:rsidRDefault="00835CD5" w:rsidP="00835CD5">
                            <w:pPr>
                              <w:rPr>
                                <w:color w:val="24345B" w:themeColor="accent1" w:themeShade="80"/>
                                <w:sz w:val="16"/>
                                <w:szCs w:val="16"/>
                              </w:rPr>
                            </w:pPr>
                            <w:r w:rsidRPr="006A3829">
                              <w:rPr>
                                <w:color w:val="24345B" w:themeColor="accent1" w:themeShade="80"/>
                                <w:sz w:val="16"/>
                                <w:szCs w:val="16"/>
                              </w:rPr>
                              <w:t>Commentaire pour donner un complément d’information sur la sélection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01117"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Callout: Bent Line with No Border 193" o:spid="_x0000_s1040" type="#_x0000_t42" style="position:absolute;margin-left:221.65pt;margin-top:152.2pt;width:145pt;height:2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" adj="-2728,2700,-1366,4541,-161,6505" filled="f" strokecolor="#24345a [1604]">
                <v:stroke startarrow="open" joinstyle="round"/>
                <v:textbox inset="0,0,0,0">
                  <w:txbxContent>
                    <w:p w14:paraId="21E93EF3" w14:textId="77777777" w:rsidR="00835CD5" w:rsidRPr="006A3829" w:rsidRDefault="00835CD5" w:rsidP="00835CD5">
                      <w:pPr>
                        <w:rPr>
                          <w:color w:val="24345B" w:themeColor="accent1" w:themeShade="80"/>
                          <w:sz w:val="16"/>
                          <w:szCs w:val="16"/>
                        </w:rPr>
                      </w:pPr>
                      <w:r w:rsidRPr="006A3829">
                        <w:rPr>
                          <w:color w:val="24345B" w:themeColor="accent1" w:themeShade="80"/>
                          <w:sz w:val="16"/>
                          <w:szCs w:val="16"/>
                        </w:rPr>
                        <w:t>Commentaire pour donner un complément d’information sur la sélection</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21454BF8" wp14:editId="7A801F43">
                <wp:simplePos x="0" y="0"/>
                <wp:positionH relativeFrom="column">
                  <wp:posOffset>427355</wp:posOffset>
                </wp:positionH>
                <wp:positionV relativeFrom="paragraph">
                  <wp:posOffset>2459990</wp:posOffset>
                </wp:positionV>
                <wp:extent cx="440690" cy="279400"/>
                <wp:effectExtent l="0" t="247650" r="568960" b="0"/>
                <wp:wrapNone/>
                <wp:docPr id="194" name="Callout: Bent Line with No Border 194"/>
                <wp:cNvGraphicFramePr/>
                <a:graphic xmlns:a="http://schemas.openxmlformats.org/drawingml/2006/main">
                  <a:graphicData uri="http://schemas.microsoft.com/office/word/2010/wordprocessingShape">
                    <wps:wsp>
                      <wps:cNvSpPr/>
                      <wps:spPr>
                        <a:xfrm flipH="1">
                          <a:off x="0" y="0"/>
                          <a:ext cx="440690" cy="279400"/>
                        </a:xfrm>
                        <a:prstGeom prst="callout2">
                          <a:avLst>
                            <a:gd name="adj1" fmla="val 18750"/>
                            <a:gd name="adj2" fmla="val -8333"/>
                            <a:gd name="adj3" fmla="val 18750"/>
                            <a:gd name="adj4" fmla="val -16667"/>
                            <a:gd name="adj5" fmla="val -78409"/>
                            <a:gd name="adj6" fmla="val -11951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5C5F0777"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Nouveau millésime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4BF8" id="Callout: Bent Line with No Border 194" o:spid="_x0000_s1041" type="#_x0000_t42" style="position:absolute;margin-left:33.65pt;margin-top:193.7pt;width:34.7pt;height:22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" adj="-25815,-16936" filled="f" strokecolor="#24345a [1604]">
                <v:stroke startarrow="open" joinstyle="round"/>
                <v:textbox inset="0,0,0,0">
                  <w:txbxContent>
                    <w:p w14:paraId="5C5F0777"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Nouveau millésime</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203C5A0F" wp14:editId="4657A9B8">
                <wp:simplePos x="0" y="0"/>
                <wp:positionH relativeFrom="column">
                  <wp:posOffset>198755</wp:posOffset>
                </wp:positionH>
                <wp:positionV relativeFrom="paragraph">
                  <wp:posOffset>2129790</wp:posOffset>
                </wp:positionV>
                <wp:extent cx="440690" cy="279400"/>
                <wp:effectExtent l="0" t="114300" r="702310" b="0"/>
                <wp:wrapNone/>
                <wp:docPr id="195" name="Callout: Bent Line with No Border 195"/>
                <wp:cNvGraphicFramePr/>
                <a:graphic xmlns:a="http://schemas.openxmlformats.org/drawingml/2006/main">
                  <a:graphicData uri="http://schemas.microsoft.com/office/word/2010/wordprocessingShape">
                    <wps:wsp>
                      <wps:cNvSpPr/>
                      <wps:spPr>
                        <a:xfrm flipH="1">
                          <a:off x="0" y="0"/>
                          <a:ext cx="440690" cy="279400"/>
                        </a:xfrm>
                        <a:prstGeom prst="callout2">
                          <a:avLst>
                            <a:gd name="adj1" fmla="val 18750"/>
                            <a:gd name="adj2" fmla="val -8333"/>
                            <a:gd name="adj3" fmla="val 18750"/>
                            <a:gd name="adj4" fmla="val -16667"/>
                            <a:gd name="adj5" fmla="val -12500"/>
                            <a:gd name="adj6" fmla="val -14833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6A867B41"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Millésime de départ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5A0F" id="Callout: Bent Line with No Border 195" o:spid="_x0000_s1042" type="#_x0000_t42" style="position:absolute;margin-left:15.65pt;margin-top:167.7pt;width:34.7pt;height:22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" adj="-32039,-2700" filled="f" strokecolor="#24345a [1604]">
                <v:stroke startarrow="open" joinstyle="round"/>
                <v:textbox inset="0,0,0,0">
                  <w:txbxContent>
                    <w:p w14:paraId="6A867B41"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Millésime de départ</w:t>
                      </w:r>
                    </w:p>
                  </w:txbxContent>
                </v:textbox>
              </v:shape>
            </w:pict>
          </mc:Fallback>
        </mc:AlternateContent>
      </w:r>
      <w:r w:rsidRPr="003E3FBD">
        <w:rPr>
          <w:noProof/>
        </w:rPr>
        <w:drawing>
          <wp:anchor distT="0" distB="0" distL="114300" distR="114300" simplePos="0" relativeHeight="251658260" behindDoc="0" locked="0" layoutInCell="1" allowOverlap="1" wp14:anchorId="2C16E17F" wp14:editId="04D57CF6">
            <wp:simplePos x="0" y="0"/>
            <wp:positionH relativeFrom="column">
              <wp:posOffset>1214755</wp:posOffset>
            </wp:positionH>
            <wp:positionV relativeFrom="paragraph">
              <wp:posOffset>1672590</wp:posOffset>
            </wp:positionV>
            <wp:extent cx="4789815" cy="704850"/>
            <wp:effectExtent l="76200" t="76200" r="125095" b="13335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89815" cy="704850"/>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1" behindDoc="0" locked="0" layoutInCell="1" allowOverlap="1" wp14:anchorId="0D27A936" wp14:editId="459326CD">
                <wp:simplePos x="0" y="0"/>
                <wp:positionH relativeFrom="column">
                  <wp:posOffset>876300</wp:posOffset>
                </wp:positionH>
                <wp:positionV relativeFrom="paragraph">
                  <wp:posOffset>348615</wp:posOffset>
                </wp:positionV>
                <wp:extent cx="2768600" cy="412750"/>
                <wp:effectExtent l="38100" t="38100" r="69850" b="82550"/>
                <wp:wrapNone/>
                <wp:docPr id="200" name="Rectangle 200"/>
                <wp:cNvGraphicFramePr/>
                <a:graphic xmlns:a="http://schemas.openxmlformats.org/drawingml/2006/main">
                  <a:graphicData uri="http://schemas.microsoft.com/office/word/2010/wordprocessingShape">
                    <wps:wsp>
                      <wps:cNvSpPr/>
                      <wps:spPr>
                        <a:xfrm>
                          <a:off x="0" y="0"/>
                          <a:ext cx="2768600" cy="41275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B38FF11" id="Rectangle 200" o:spid="_x0000_s1026" style="position:absolute;margin-left:69pt;margin-top:27.45pt;width:218pt;height:32.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" filled="f" strokecolor="#82d52f [3207]" strokeweight="1.75pt">
                <v:stroke joinstyle="round"/>
                <v:shadow on="t" color="black" opacity="26214f" origin="-.5,-.5" offset=".24944mm,.24944mm"/>
              </v:rect>
            </w:pict>
          </mc:Fallback>
        </mc:AlternateContent>
      </w:r>
      <w:r>
        <w:rPr>
          <w:noProof/>
        </w:rPr>
        <w:drawing>
          <wp:inline distT="0" distB="0" distL="0" distR="0" wp14:anchorId="39446A6D" wp14:editId="10B3BD47">
            <wp:extent cx="5760720" cy="3120390"/>
            <wp:effectExtent l="0" t="0" r="0"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20390"/>
                    </a:xfrm>
                    <a:prstGeom prst="rect">
                      <a:avLst/>
                    </a:prstGeom>
                  </pic:spPr>
                </pic:pic>
              </a:graphicData>
            </a:graphic>
          </wp:inline>
        </w:drawing>
      </w:r>
    </w:p>
    <w:p w14:paraId="42DCCEE8" w14:textId="77777777" w:rsidR="00835CD5" w:rsidRDefault="00835CD5" w:rsidP="00835CD5">
      <w:pPr>
        <w:rPr>
          <w:rFonts w:asciiTheme="majorHAnsi" w:eastAsiaTheme="majorEastAsia" w:hAnsiTheme="majorHAnsi" w:cstheme="majorBidi"/>
          <w:b/>
          <w:color w:val="404040" w:themeColor="text1" w:themeTint="BF"/>
          <w:sz w:val="21"/>
          <w:szCs w:val="21"/>
        </w:rPr>
      </w:pPr>
    </w:p>
    <w:p w14:paraId="2BFA6BE1" w14:textId="77777777" w:rsidR="00835CD5" w:rsidRDefault="00835CD5" w:rsidP="00835CD5">
      <w:pPr>
        <w:pStyle w:val="Heading3"/>
      </w:pPr>
      <w:bookmarkStart w:id="44" w:name="_Toc95233004"/>
      <w:r>
        <w:t>Comment ça marche ?</w:t>
      </w:r>
      <w:bookmarkEnd w:id="44"/>
    </w:p>
    <w:p w14:paraId="3EEFE889" w14:textId="77777777" w:rsidR="00F60E97" w:rsidRDefault="00835CD5" w:rsidP="00F60E97">
      <w:r>
        <w:t>La génération de millésime permet de copier un article avec toutes ses caractéristiques et données rattachées et lui affecter un nouveau millésime (par exemple, passer d’un Côtes du Rhône 2018 à un Côtes du Rhône 2019).</w:t>
      </w:r>
    </w:p>
    <w:p w14:paraId="44381641" w14:textId="77777777" w:rsidR="00835CD5" w:rsidRDefault="000D2B85" w:rsidP="00835CD5">
      <w:r>
        <w:t xml:space="preserve">Lorsqu’on </w:t>
      </w:r>
      <w:r w:rsidR="00835CD5">
        <w:t>fait cette copie, l’intégralité des sous-listes, et autres éléments de type GED, sont copiés.</w:t>
      </w:r>
    </w:p>
    <w:p w14:paraId="36BAA0EB" w14:textId="77777777" w:rsidR="00835CD5" w:rsidRDefault="00835CD5" w:rsidP="00835CD5">
      <w:r>
        <w:t>La liste des éléments copiés</w:t>
      </w:r>
      <w:r w:rsidR="00F74A4A">
        <w:t xml:space="preserve"> est la même que</w:t>
      </w:r>
      <w:r w:rsidR="00D32D8E">
        <w:t xml:space="preserve"> dans la fonction de copier d’article décrite plus haut,</w:t>
      </w:r>
      <w:r>
        <w:t xml:space="preserve"> </w:t>
      </w:r>
      <w:r w:rsidR="00D32D8E">
        <w:t xml:space="preserve">elle </w:t>
      </w:r>
      <w:r>
        <w:t xml:space="preserve">peut être retrouvée en cliquant sur le bouton </w:t>
      </w:r>
      <w:r w:rsidRPr="003E2D10">
        <w:rPr>
          <w:noProof/>
        </w:rPr>
        <w:drawing>
          <wp:inline distT="0" distB="0" distL="0" distR="0" wp14:anchorId="2AA7D83F" wp14:editId="041FB04C">
            <wp:extent cx="675564" cy="184245"/>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996" cy="190908"/>
                    </a:xfrm>
                    <a:prstGeom prst="rect">
                      <a:avLst/>
                    </a:prstGeom>
                  </pic:spPr>
                </pic:pic>
              </a:graphicData>
            </a:graphic>
          </wp:inline>
        </w:drawing>
      </w:r>
      <w:r>
        <w:t xml:space="preserve"> de la fiche article :</w:t>
      </w:r>
    </w:p>
    <w:p w14:paraId="30BC2107" w14:textId="77777777" w:rsidR="00835CD5" w:rsidRDefault="00835CD5" w:rsidP="00835CD5">
      <w:pPr>
        <w:jc w:val="center"/>
      </w:pPr>
      <w:r>
        <w:rPr>
          <w:noProof/>
        </w:rPr>
        <mc:AlternateContent>
          <mc:Choice Requires="wps">
            <w:drawing>
              <wp:anchor distT="0" distB="0" distL="114300" distR="114300" simplePos="0" relativeHeight="251658288" behindDoc="0" locked="0" layoutInCell="1" allowOverlap="1" wp14:anchorId="4EBB0B0E" wp14:editId="78A401CE">
                <wp:simplePos x="0" y="0"/>
                <wp:positionH relativeFrom="column">
                  <wp:posOffset>3612334</wp:posOffset>
                </wp:positionH>
                <wp:positionV relativeFrom="paragraph">
                  <wp:posOffset>464639</wp:posOffset>
                </wp:positionV>
                <wp:extent cx="1363081" cy="234831"/>
                <wp:effectExtent l="38100" t="38100" r="66040" b="89535"/>
                <wp:wrapNone/>
                <wp:docPr id="218" name="Freeform: Shape 218"/>
                <wp:cNvGraphicFramePr/>
                <a:graphic xmlns:a="http://schemas.openxmlformats.org/drawingml/2006/main">
                  <a:graphicData uri="http://schemas.microsoft.com/office/word/2010/wordprocessingShape">
                    <wps:wsp>
                      <wps:cNvSpPr/>
                      <wps:spPr>
                        <a:xfrm>
                          <a:off x="0" y="0"/>
                          <a:ext cx="1363081" cy="234831"/>
                        </a:xfrm>
                        <a:custGeom>
                          <a:avLst/>
                          <a:gdLst>
                            <a:gd name="connsiteX0" fmla="*/ 1363081 w 1363081"/>
                            <a:gd name="connsiteY0" fmla="*/ 0 h 232859"/>
                            <a:gd name="connsiteX1" fmla="*/ 0 w 1363081"/>
                            <a:gd name="connsiteY1" fmla="*/ 232859 h 232859"/>
                            <a:gd name="connsiteX0" fmla="*/ 1363081 w 1363081"/>
                            <a:gd name="connsiteY0" fmla="*/ 0 h 232859"/>
                            <a:gd name="connsiteX1" fmla="*/ 0 w 1363081"/>
                            <a:gd name="connsiteY1" fmla="*/ 232859 h 232859"/>
                            <a:gd name="connsiteX0" fmla="*/ 1363081 w 1363081"/>
                            <a:gd name="connsiteY0" fmla="*/ 1972 h 234831"/>
                            <a:gd name="connsiteX1" fmla="*/ 0 w 1363081"/>
                            <a:gd name="connsiteY1" fmla="*/ 234831 h 234831"/>
                          </a:gdLst>
                          <a:ahLst/>
                          <a:cxnLst>
                            <a:cxn ang="0">
                              <a:pos x="connsiteX0" y="connsiteY0"/>
                            </a:cxn>
                            <a:cxn ang="0">
                              <a:pos x="connsiteX1" y="connsiteY1"/>
                            </a:cxn>
                          </a:cxnLst>
                          <a:rect l="l" t="t" r="r" b="b"/>
                          <a:pathLst>
                            <a:path w="1363081" h="234831">
                              <a:moveTo>
                                <a:pt x="1363081" y="1972"/>
                              </a:moveTo>
                              <a:cubicBezTo>
                                <a:pt x="937126" y="-5766"/>
                                <a:pt x="391868" y="-2122"/>
                                <a:pt x="0" y="234831"/>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1E3AF48" id="Forme libre : forme 218" o:spid="_x0000_s1026" style="position:absolute;margin-left:284.45pt;margin-top:36.6pt;width:107.35pt;height:18.5pt;z-index:251658294;visibility:visible;mso-wrap-style:square;mso-wrap-distance-left:9pt;mso-wrap-distance-top:0;mso-wrap-distance-right:9pt;mso-wrap-distance-bottom:0;mso-position-horizontal:absolute;mso-position-horizontal-relative:text;mso-position-vertical:absolute;mso-position-vertical-relative:text;v-text-anchor:middle" coordsize="1363081,2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" path="m1363081,1972c937126,-5766,391868,-2122,,234831e" filled="f" strokecolor="#82d52f [3207]" strokeweight="1.75pt">
                <v:stroke dashstyle="1 1" endarrow="open"/>
                <v:shadow on="t" color="black" opacity="26214f" origin="-.5,-.5" offset=".24944mm,.24944mm"/>
                <v:path arrowok="t" o:connecttype="custom" o:connectlocs="1363081,1972;0,234831" o:connectangles="0,0"/>
              </v:shape>
            </w:pict>
          </mc:Fallback>
        </mc:AlternateContent>
      </w:r>
      <w:r>
        <w:rPr>
          <w:noProof/>
        </w:rPr>
        <mc:AlternateContent>
          <mc:Choice Requires="wps">
            <w:drawing>
              <wp:anchor distT="0" distB="0" distL="114300" distR="114300" simplePos="0" relativeHeight="251658276" behindDoc="0" locked="0" layoutInCell="1" allowOverlap="1" wp14:anchorId="46E6475A" wp14:editId="0B4C29EE">
                <wp:simplePos x="0" y="0"/>
                <wp:positionH relativeFrom="column">
                  <wp:posOffset>2705100</wp:posOffset>
                </wp:positionH>
                <wp:positionV relativeFrom="paragraph">
                  <wp:posOffset>458470</wp:posOffset>
                </wp:positionV>
                <wp:extent cx="859790" cy="1193800"/>
                <wp:effectExtent l="38100" t="38100" r="73660" b="82550"/>
                <wp:wrapNone/>
                <wp:docPr id="219" name="Rectangle 219"/>
                <wp:cNvGraphicFramePr/>
                <a:graphic xmlns:a="http://schemas.openxmlformats.org/drawingml/2006/main">
                  <a:graphicData uri="http://schemas.microsoft.com/office/word/2010/wordprocessingShape">
                    <wps:wsp>
                      <wps:cNvSpPr/>
                      <wps:spPr>
                        <a:xfrm>
                          <a:off x="0" y="0"/>
                          <a:ext cx="859790" cy="11938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909B3E" id="Rectangle 219" o:spid="_x0000_s1026" style="position:absolute;margin-left:213pt;margin-top:36.1pt;width:67.7pt;height:9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" filled="f" strokecolor="#82d52f [3207]" strokeweight="1.75pt">
                <v:stroke joinstyle="round"/>
                <v:shadow on="t" color="black" opacity="26214f" origin="-.5,-.5" offset=".24944mm,.24944mm"/>
              </v:rect>
            </w:pict>
          </mc:Fallback>
        </mc:AlternateContent>
      </w:r>
      <w:r w:rsidRPr="003E2D10">
        <w:rPr>
          <w:noProof/>
        </w:rPr>
        <w:drawing>
          <wp:inline distT="0" distB="0" distL="0" distR="0" wp14:anchorId="03F147F6" wp14:editId="5A625A31">
            <wp:extent cx="5760720" cy="1692910"/>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692910"/>
                    </a:xfrm>
                    <a:prstGeom prst="rect">
                      <a:avLst/>
                    </a:prstGeom>
                  </pic:spPr>
                </pic:pic>
              </a:graphicData>
            </a:graphic>
          </wp:inline>
        </w:drawing>
      </w:r>
    </w:p>
    <w:p w14:paraId="3C4BD239" w14:textId="77777777" w:rsidR="00835CD5" w:rsidRDefault="00835CD5" w:rsidP="00835CD5">
      <w:r>
        <w:t xml:space="preserve">Cette notion est très importante car elle va déterminer </w:t>
      </w:r>
      <w:r w:rsidRPr="003E2D10">
        <w:rPr>
          <w:b/>
        </w:rPr>
        <w:t>l’ordre</w:t>
      </w:r>
      <w:r>
        <w:t xml:space="preserve"> dans lequel copier les articles millésimés.</w:t>
      </w:r>
    </w:p>
    <w:p w14:paraId="43CCB5E4" w14:textId="77777777" w:rsidR="00835CD5" w:rsidRDefault="00835CD5" w:rsidP="00835CD5">
      <w:r>
        <w:t>En effet, les produits finis sont composés de divers éléments, comprenant des vracs et/ou Tirés-bouchés, et des matières sèches qui peuvent être millésimés</w:t>
      </w:r>
      <w:r w:rsidR="001200CC">
        <w:t xml:space="preserve"> (définis dans la nomenclature)</w:t>
      </w:r>
      <w:r>
        <w:t>.</w:t>
      </w:r>
    </w:p>
    <w:p w14:paraId="1F6AB5DC" w14:textId="77777777" w:rsidR="00835CD5" w:rsidRDefault="00835CD5" w:rsidP="00835CD5">
      <w:r>
        <w:t>Par exemple, ce CDR Rouge 2018 est composé de tiré-bouché 2018 et vrac 2018.</w:t>
      </w:r>
    </w:p>
    <w:p w14:paraId="5BCF7E14" w14:textId="77777777" w:rsidR="00835CD5" w:rsidRDefault="00835CD5" w:rsidP="00835CD5">
      <w:pPr>
        <w:jc w:val="center"/>
      </w:pPr>
      <w:r>
        <w:rPr>
          <w:noProof/>
        </w:rPr>
        <mc:AlternateContent>
          <mc:Choice Requires="wps">
            <w:drawing>
              <wp:anchor distT="0" distB="0" distL="114300" distR="114300" simplePos="0" relativeHeight="251658277" behindDoc="0" locked="0" layoutInCell="1" allowOverlap="1" wp14:anchorId="0A2B01FD" wp14:editId="2EF807E0">
                <wp:simplePos x="0" y="0"/>
                <wp:positionH relativeFrom="column">
                  <wp:posOffset>622028</wp:posOffset>
                </wp:positionH>
                <wp:positionV relativeFrom="paragraph">
                  <wp:posOffset>937532</wp:posOffset>
                </wp:positionV>
                <wp:extent cx="2670048" cy="164110"/>
                <wp:effectExtent l="38100" t="38100" r="73660" b="83820"/>
                <wp:wrapNone/>
                <wp:docPr id="220" name="Rectangle 220"/>
                <wp:cNvGraphicFramePr/>
                <a:graphic xmlns:a="http://schemas.openxmlformats.org/drawingml/2006/main">
                  <a:graphicData uri="http://schemas.microsoft.com/office/word/2010/wordprocessingShape">
                    <wps:wsp>
                      <wps:cNvSpPr/>
                      <wps:spPr>
                        <a:xfrm>
                          <a:off x="0" y="0"/>
                          <a:ext cx="2670048" cy="16411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A25BAD" id="Rectangle 220" o:spid="_x0000_s1026" style="position:absolute;margin-left:49pt;margin-top:73.8pt;width:210.25pt;height:12.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" filled="f" strokecolor="#82d52f [3207]" strokeweight="1.75pt">
                <v:stroke joinstyle="round"/>
                <v:shadow on="t" color="black" opacity="26214f" origin="-.5,-.5" offset=".24944mm,.24944mm"/>
              </v:rect>
            </w:pict>
          </mc:Fallback>
        </mc:AlternateContent>
      </w:r>
      <w:r w:rsidRPr="003E2D10">
        <w:rPr>
          <w:noProof/>
        </w:rPr>
        <w:drawing>
          <wp:inline distT="0" distB="0" distL="0" distR="0" wp14:anchorId="7C52E25B" wp14:editId="12C2AFED">
            <wp:extent cx="4682547" cy="1854024"/>
            <wp:effectExtent l="0" t="0" r="381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0491" cy="1861129"/>
                    </a:xfrm>
                    <a:prstGeom prst="rect">
                      <a:avLst/>
                    </a:prstGeom>
                  </pic:spPr>
                </pic:pic>
              </a:graphicData>
            </a:graphic>
          </wp:inline>
        </w:drawing>
      </w:r>
    </w:p>
    <w:p w14:paraId="4224B835" w14:textId="77777777" w:rsidR="00835CD5" w:rsidRDefault="00835CD5" w:rsidP="00835CD5">
      <w:r>
        <w:t>En générant d’abord le nouveau millésime du produit fini, la nomenclature sera copiée mais ne trouvera pas le millésime du TB et du vrac, il faudra donc les changer manuellement après.</w:t>
      </w:r>
    </w:p>
    <w:p w14:paraId="15BB9529" w14:textId="77777777" w:rsidR="00835CD5" w:rsidRDefault="00835CD5" w:rsidP="00835CD5">
      <w:r>
        <w:rPr>
          <w:noProof/>
        </w:rPr>
        <w:drawing>
          <wp:anchor distT="0" distB="0" distL="114300" distR="114300" simplePos="0" relativeHeight="251658287" behindDoc="1" locked="0" layoutInCell="1" allowOverlap="1" wp14:anchorId="51E3DC1B" wp14:editId="2D7FDCD0">
            <wp:simplePos x="0" y="0"/>
            <wp:positionH relativeFrom="column">
              <wp:posOffset>3378662</wp:posOffset>
            </wp:positionH>
            <wp:positionV relativeFrom="paragraph">
              <wp:posOffset>233161</wp:posOffset>
            </wp:positionV>
            <wp:extent cx="1942266" cy="1686033"/>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2266" cy="1686033"/>
                    </a:xfrm>
                    <a:prstGeom prst="rect">
                      <a:avLst/>
                    </a:prstGeom>
                    <a:noFill/>
                  </pic:spPr>
                </pic:pic>
              </a:graphicData>
            </a:graphic>
            <wp14:sizeRelH relativeFrom="page">
              <wp14:pctWidth>0</wp14:pctWidth>
            </wp14:sizeRelH>
            <wp14:sizeRelV relativeFrom="page">
              <wp14:pctHeight>0</wp14:pctHeight>
            </wp14:sizeRelV>
          </wp:anchor>
        </w:drawing>
      </w:r>
      <w:r>
        <w:t>C’est pourquoi il est important d’</w:t>
      </w:r>
      <w:r w:rsidRPr="007B6209">
        <w:rPr>
          <w:b/>
        </w:rPr>
        <w:t>établir un ordre</w:t>
      </w:r>
      <w:r>
        <w:t xml:space="preserve"> et de procéder par étape, pour s’éviter des retraitements manuels beaucoup plus chronophages.</w:t>
      </w:r>
    </w:p>
    <w:p w14:paraId="5855F972" w14:textId="77777777" w:rsidR="00835CD5" w:rsidRDefault="00835CD5" w:rsidP="00835CD5">
      <w:r>
        <w:rPr>
          <w:noProof/>
        </w:rPr>
        <mc:AlternateContent>
          <mc:Choice Requires="wps">
            <w:drawing>
              <wp:anchor distT="0" distB="0" distL="114300" distR="114300" simplePos="0" relativeHeight="251658275" behindDoc="1" locked="0" layoutInCell="1" allowOverlap="1" wp14:anchorId="1D46EBB6" wp14:editId="44CD57EB">
                <wp:simplePos x="0" y="0"/>
                <wp:positionH relativeFrom="column">
                  <wp:posOffset>-135520</wp:posOffset>
                </wp:positionH>
                <wp:positionV relativeFrom="paragraph">
                  <wp:posOffset>157186</wp:posOffset>
                </wp:positionV>
                <wp:extent cx="2176818" cy="934872"/>
                <wp:effectExtent l="0" t="0" r="0" b="0"/>
                <wp:wrapNone/>
                <wp:docPr id="221" name="Rectangle 221"/>
                <wp:cNvGraphicFramePr/>
                <a:graphic xmlns:a="http://schemas.openxmlformats.org/drawingml/2006/main">
                  <a:graphicData uri="http://schemas.microsoft.com/office/word/2010/wordprocessingShape">
                    <wps:wsp>
                      <wps:cNvSpPr/>
                      <wps:spPr>
                        <a:xfrm>
                          <a:off x="0" y="0"/>
                          <a:ext cx="2176818" cy="934872"/>
                        </a:xfrm>
                        <a:prstGeom prst="rect">
                          <a:avLst/>
                        </a:prstGeom>
                        <a:gradFill flip="none" rotWithShape="1">
                          <a:gsLst>
                            <a:gs pos="0">
                              <a:schemeClr val="accent4"/>
                            </a:gs>
                            <a:gs pos="100000">
                              <a:schemeClr val="accent4">
                                <a:lumMod val="75000"/>
                              </a:schemeClr>
                            </a:gs>
                          </a:gsLst>
                          <a:path path="circle">
                            <a:fillToRect l="50000" t="50000" r="50000" b="50000"/>
                          </a:path>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72F80AB" id="Rectangle 221" o:spid="_x0000_s1026" style="position:absolute;margin-left:-10.65pt;margin-top:12.4pt;width:171.4pt;height:73.6pt;z-index:-251658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" fillcolor="#82d52f [3207]" stroked="f">
                <v:fill color2="#61a120 [2407]" rotate="t" focusposition=".5,.5" focussize="" focus="100%" type="gradientRadial"/>
              </v:rect>
            </w:pict>
          </mc:Fallback>
        </mc:AlternateContent>
      </w:r>
    </w:p>
    <w:p w14:paraId="754F630D" w14:textId="77777777" w:rsidR="00835CD5" w:rsidRPr="00784F8A" w:rsidRDefault="00835CD5" w:rsidP="00835CD5">
      <w:pPr>
        <w:rPr>
          <w:b/>
          <w:color w:val="FFFFFF" w:themeColor="background1"/>
        </w:rPr>
      </w:pPr>
      <w:r w:rsidRPr="00784F8A">
        <w:rPr>
          <w:b/>
          <w:color w:val="FFFFFF" w:themeColor="background1"/>
        </w:rPr>
        <w:t>L’ordre de génération est le suivant :</w:t>
      </w:r>
    </w:p>
    <w:p w14:paraId="0197E55C" w14:textId="77777777" w:rsidR="00835CD5" w:rsidRPr="00784F8A" w:rsidRDefault="00835CD5" w:rsidP="00835CD5">
      <w:pPr>
        <w:pStyle w:val="ListParagraph"/>
        <w:numPr>
          <w:ilvl w:val="0"/>
          <w:numId w:val="11"/>
        </w:numPr>
        <w:rPr>
          <w:b/>
          <w:color w:val="FFFFFF" w:themeColor="background1"/>
        </w:rPr>
      </w:pPr>
      <w:r w:rsidRPr="00784F8A">
        <w:rPr>
          <w:b/>
          <w:color w:val="FFFFFF" w:themeColor="background1"/>
        </w:rPr>
        <w:t>Vracs &amp; matières sèches</w:t>
      </w:r>
    </w:p>
    <w:p w14:paraId="3B46A2CF" w14:textId="77777777" w:rsidR="00835CD5" w:rsidRPr="00784F8A" w:rsidRDefault="00835CD5" w:rsidP="00835CD5">
      <w:pPr>
        <w:pStyle w:val="ListParagraph"/>
        <w:numPr>
          <w:ilvl w:val="0"/>
          <w:numId w:val="11"/>
        </w:numPr>
        <w:rPr>
          <w:b/>
          <w:color w:val="FFFFFF" w:themeColor="background1"/>
        </w:rPr>
      </w:pPr>
      <w:r w:rsidRPr="00784F8A">
        <w:rPr>
          <w:b/>
          <w:color w:val="FFFFFF" w:themeColor="background1"/>
        </w:rPr>
        <w:t>Tirés-bouchés</w:t>
      </w:r>
    </w:p>
    <w:p w14:paraId="1FE0B55F" w14:textId="77777777" w:rsidR="00835CD5" w:rsidRPr="00784F8A" w:rsidRDefault="00835CD5" w:rsidP="00835CD5">
      <w:pPr>
        <w:pStyle w:val="ListParagraph"/>
        <w:numPr>
          <w:ilvl w:val="0"/>
          <w:numId w:val="11"/>
        </w:numPr>
        <w:rPr>
          <w:b/>
          <w:color w:val="FFFFFF" w:themeColor="background1"/>
        </w:rPr>
      </w:pPr>
      <w:r w:rsidRPr="00784F8A">
        <w:rPr>
          <w:b/>
          <w:color w:val="FFFFFF" w:themeColor="background1"/>
        </w:rPr>
        <w:t>Produits Finis</w:t>
      </w:r>
    </w:p>
    <w:p w14:paraId="0A9AB81C" w14:textId="77777777" w:rsidR="00835CD5" w:rsidRDefault="00835CD5" w:rsidP="00835CD5"/>
    <w:p w14:paraId="6C95BF4B" w14:textId="77777777" w:rsidR="00835CD5" w:rsidRDefault="00835CD5" w:rsidP="00835CD5">
      <w:pPr>
        <w:rPr>
          <w:rFonts w:asciiTheme="majorHAnsi" w:eastAsiaTheme="majorEastAsia" w:hAnsiTheme="majorHAnsi" w:cstheme="majorBidi"/>
          <w:b/>
          <w:color w:val="82D52F" w:themeColor="accent4"/>
          <w:sz w:val="21"/>
          <w:szCs w:val="21"/>
        </w:rPr>
      </w:pPr>
    </w:p>
    <w:p w14:paraId="47D89822" w14:textId="77777777" w:rsidR="00835CD5" w:rsidRDefault="00835CD5" w:rsidP="00835CD5">
      <w:pPr>
        <w:pStyle w:val="Heading3"/>
      </w:pPr>
      <w:bookmarkStart w:id="45" w:name="_Toc95233005"/>
      <w:r>
        <w:t>Créer une campagne nouveau millésime</w:t>
      </w:r>
      <w:bookmarkEnd w:id="45"/>
    </w:p>
    <w:p w14:paraId="5B511BCE" w14:textId="77777777" w:rsidR="00835CD5" w:rsidRPr="0081182E" w:rsidRDefault="00835CD5" w:rsidP="00835CD5">
      <w:r>
        <w:t xml:space="preserve">Dans le programme </w:t>
      </w:r>
      <w:r>
        <w:rPr>
          <w:noProof/>
        </w:rPr>
        <w:drawing>
          <wp:inline distT="0" distB="0" distL="0" distR="0" wp14:anchorId="14B2B20F" wp14:editId="26659B34">
            <wp:extent cx="1266825" cy="9630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0477" cy="120913"/>
                    </a:xfrm>
                    <a:prstGeom prst="rect">
                      <a:avLst/>
                    </a:prstGeom>
                  </pic:spPr>
                </pic:pic>
              </a:graphicData>
            </a:graphic>
          </wp:inline>
        </w:drawing>
      </w:r>
      <w:r>
        <w:t>, passez en mode création (</w:t>
      </w:r>
      <w:r w:rsidR="0082378B" w:rsidRPr="0082378B">
        <w:rPr>
          <w:noProof/>
        </w:rPr>
        <w:drawing>
          <wp:inline distT="0" distB="0" distL="0" distR="0" wp14:anchorId="22FFE4BF" wp14:editId="4DF73878">
            <wp:extent cx="123842" cy="133369"/>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842" cy="133369"/>
                    </a:xfrm>
                    <a:prstGeom prst="rect">
                      <a:avLst/>
                    </a:prstGeom>
                  </pic:spPr>
                </pic:pic>
              </a:graphicData>
            </a:graphic>
          </wp:inline>
        </w:drawing>
      </w:r>
      <w:r>
        <w:t xml:space="preserve"> </w:t>
      </w:r>
      <w:r w:rsidRPr="0081182E">
        <w:t xml:space="preserve">ou </w:t>
      </w:r>
      <w:r w:rsidRPr="0081182E">
        <w:rPr>
          <w:i/>
        </w:rPr>
        <w:t>Ctrl</w:t>
      </w:r>
      <w:r w:rsidRPr="0081182E">
        <w:t xml:space="preserve"> </w:t>
      </w:r>
      <w:r w:rsidR="0081182E">
        <w:t>+</w:t>
      </w:r>
      <w:r w:rsidRPr="0081182E">
        <w:t xml:space="preserve"> </w:t>
      </w:r>
      <w:r w:rsidRPr="0081182E">
        <w:rPr>
          <w:i/>
        </w:rPr>
        <w:t>A</w:t>
      </w:r>
      <w:r w:rsidRPr="0081182E">
        <w:t>).</w:t>
      </w:r>
    </w:p>
    <w:p w14:paraId="51A4844D" w14:textId="77777777" w:rsidR="00835CD5" w:rsidRDefault="00835CD5" w:rsidP="00835CD5">
      <w:r>
        <w:t>Saisissez les informations d’en-tête, c’est-à-dire le millésime source, le nouveau millésime, et éventuellement un commentaire associé.</w:t>
      </w:r>
    </w:p>
    <w:p w14:paraId="2F746F57" w14:textId="77777777" w:rsidR="00835CD5" w:rsidRDefault="007D7447" w:rsidP="00835CD5">
      <w:r w:rsidRPr="007D7447">
        <w:rPr>
          <w:noProof/>
        </w:rPr>
        <w:drawing>
          <wp:inline distT="0" distB="0" distL="0" distR="0" wp14:anchorId="203E3F91" wp14:editId="0F196DB4">
            <wp:extent cx="5760720" cy="1210945"/>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210945"/>
                    </a:xfrm>
                    <a:prstGeom prst="rect">
                      <a:avLst/>
                    </a:prstGeom>
                  </pic:spPr>
                </pic:pic>
              </a:graphicData>
            </a:graphic>
          </wp:inline>
        </w:drawing>
      </w:r>
    </w:p>
    <w:p w14:paraId="20E02FA1" w14:textId="77777777" w:rsidR="00835CD5" w:rsidRDefault="00835CD5" w:rsidP="0081182E">
      <w:r>
        <w:t xml:space="preserve">Faites </w:t>
      </w:r>
      <w:r w:rsidRPr="0081182E">
        <w:rPr>
          <w:i/>
        </w:rPr>
        <w:t>Entrée</w:t>
      </w:r>
      <w:r>
        <w:t>.</w:t>
      </w:r>
    </w:p>
    <w:p w14:paraId="538FF0DB" w14:textId="77777777" w:rsidR="00835CD5" w:rsidRDefault="00835CD5" w:rsidP="00835CD5">
      <w:r>
        <w:t>La liste de gauche fait apparaître tous les articles millésimés à l’année du millésime source.</w:t>
      </w:r>
    </w:p>
    <w:p w14:paraId="5417D255" w14:textId="77777777" w:rsidR="00835CD5" w:rsidRDefault="00835CD5" w:rsidP="00835CD5">
      <w:r>
        <w:t>Commencez par basculer sur la liste droite les vracs et Matières Sèches</w:t>
      </w:r>
      <w:r w:rsidR="003D4E63">
        <w:t xml:space="preserve"> à l’aide du bouton </w:t>
      </w:r>
      <w:r w:rsidR="003D4E63" w:rsidRPr="003D4E63">
        <w:rPr>
          <w:noProof/>
        </w:rPr>
        <w:drawing>
          <wp:inline distT="0" distB="0" distL="0" distR="0" wp14:anchorId="5D924591" wp14:editId="4F83A7D6">
            <wp:extent cx="342009" cy="156754"/>
            <wp:effectExtent l="0" t="0" r="127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7178" cy="159123"/>
                    </a:xfrm>
                    <a:prstGeom prst="rect">
                      <a:avLst/>
                    </a:prstGeom>
                  </pic:spPr>
                </pic:pic>
              </a:graphicData>
            </a:graphic>
          </wp:inline>
        </w:drawing>
      </w:r>
      <w:r>
        <w:t>.</w:t>
      </w:r>
      <w:r w:rsidR="00661783" w:rsidRPr="00661783">
        <w:rPr>
          <w:noProof/>
        </w:rPr>
        <w:drawing>
          <wp:inline distT="0" distB="0" distL="0" distR="0" wp14:anchorId="08CAA69F" wp14:editId="6166C820">
            <wp:extent cx="5760720" cy="21983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98370"/>
                    </a:xfrm>
                    <a:prstGeom prst="rect">
                      <a:avLst/>
                    </a:prstGeom>
                  </pic:spPr>
                </pic:pic>
              </a:graphicData>
            </a:graphic>
          </wp:inline>
        </w:drawing>
      </w:r>
    </w:p>
    <w:p w14:paraId="30ECD960" w14:textId="77777777" w:rsidR="00835CD5" w:rsidRDefault="00835CD5" w:rsidP="00835CD5">
      <w:r>
        <w:t>Les lignes basculées passent en rouge.</w:t>
      </w:r>
    </w:p>
    <w:p w14:paraId="095C1131" w14:textId="77777777" w:rsidR="00835CD5" w:rsidRDefault="00835CD5" w:rsidP="00835CD5">
      <w:r w:rsidRPr="003D4E63">
        <w:rPr>
          <w:u w:val="single"/>
        </w:rPr>
        <w:t>Enregistrer</w:t>
      </w:r>
      <w:r>
        <w:t xml:space="preserve"> grâce au bouton </w:t>
      </w:r>
      <w:r w:rsidRPr="002B1AE9">
        <w:rPr>
          <w:noProof/>
        </w:rPr>
        <w:drawing>
          <wp:inline distT="0" distB="0" distL="0" distR="0" wp14:anchorId="3F184D77" wp14:editId="22609FE8">
            <wp:extent cx="457264" cy="20957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4" cy="209579"/>
                    </a:xfrm>
                    <a:prstGeom prst="rect">
                      <a:avLst/>
                    </a:prstGeom>
                  </pic:spPr>
                </pic:pic>
              </a:graphicData>
            </a:graphic>
          </wp:inline>
        </w:drawing>
      </w:r>
      <w:r>
        <w:t xml:space="preserve"> </w:t>
      </w:r>
      <w:r w:rsidR="00B533F0">
        <w:t xml:space="preserve">(entre les deux listes) </w:t>
      </w:r>
      <w:r w:rsidRPr="003D4E63">
        <w:rPr>
          <w:u w:val="single"/>
        </w:rPr>
        <w:t>pour prendre en compte le changement</w:t>
      </w:r>
      <w:r>
        <w:t>.</w:t>
      </w:r>
    </w:p>
    <w:p w14:paraId="2C0C4C0F" w14:textId="77777777" w:rsidR="00835CD5" w:rsidRDefault="00835CD5" w:rsidP="00835CD5">
      <w:r>
        <w:t xml:space="preserve">Procédez de la même façon pour les tirés-bouchés, puis pour les produits </w:t>
      </w:r>
      <w:r w:rsidRPr="00B533F0">
        <w:t xml:space="preserve">finis </w:t>
      </w:r>
      <w:r w:rsidRPr="00B533F0">
        <w:rPr>
          <w:u w:val="single"/>
        </w:rPr>
        <w:t>en enregistrant à chaque fois entre les deux</w:t>
      </w:r>
      <w:r>
        <w:t>.</w:t>
      </w:r>
    </w:p>
    <w:p w14:paraId="6ECEAB52" w14:textId="77777777" w:rsidR="00835CD5" w:rsidRDefault="00835CD5" w:rsidP="00835CD5">
      <w:r>
        <w:t>Lorsque vous avez terminé, vous retrouvez dans la liste de droite les nouveaux articles générés avec le nouveau millésime :</w:t>
      </w:r>
    </w:p>
    <w:p w14:paraId="098F5AC2" w14:textId="77777777" w:rsidR="00835CD5" w:rsidRDefault="004347DD" w:rsidP="00835CD5">
      <w:r>
        <w:rPr>
          <w:noProof/>
        </w:rPr>
        <mc:AlternateContent>
          <mc:Choice Requires="wps">
            <w:drawing>
              <wp:anchor distT="0" distB="0" distL="114300" distR="114300" simplePos="0" relativeHeight="251658286" behindDoc="0" locked="0" layoutInCell="1" allowOverlap="1" wp14:anchorId="6FE33A4E" wp14:editId="7B40B6EC">
                <wp:simplePos x="0" y="0"/>
                <wp:positionH relativeFrom="column">
                  <wp:posOffset>3953056</wp:posOffset>
                </wp:positionH>
                <wp:positionV relativeFrom="paragraph">
                  <wp:posOffset>980259</wp:posOffset>
                </wp:positionV>
                <wp:extent cx="293552" cy="432162"/>
                <wp:effectExtent l="38100" t="38100" r="68580" b="82550"/>
                <wp:wrapNone/>
                <wp:docPr id="222" name="Freeform: Shape 222"/>
                <wp:cNvGraphicFramePr/>
                <a:graphic xmlns:a="http://schemas.openxmlformats.org/drawingml/2006/main">
                  <a:graphicData uri="http://schemas.microsoft.com/office/word/2010/wordprocessingShape">
                    <wps:wsp>
                      <wps:cNvSpPr/>
                      <wps:spPr>
                        <a:xfrm>
                          <a:off x="0" y="0"/>
                          <a:ext cx="293552" cy="432162"/>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E4C19C" id="Forme libre : forme 222" o:spid="_x0000_s1026" style="position:absolute;margin-left:311.25pt;margin-top:77.2pt;width:23.1pt;height:34.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293531,0;207199,258210;0,432162" o:connectangles="0,0,0"/>
              </v:shape>
            </w:pict>
          </mc:Fallback>
        </mc:AlternateContent>
      </w:r>
      <w:r w:rsidR="00835CD5">
        <w:rPr>
          <w:noProof/>
        </w:rPr>
        <mc:AlternateContent>
          <mc:Choice Requires="wps">
            <w:drawing>
              <wp:anchor distT="0" distB="0" distL="114300" distR="114300" simplePos="0" relativeHeight="251658283" behindDoc="0" locked="0" layoutInCell="1" allowOverlap="1" wp14:anchorId="7CB66DD9" wp14:editId="7DA1103E">
                <wp:simplePos x="0" y="0"/>
                <wp:positionH relativeFrom="column">
                  <wp:posOffset>2738211</wp:posOffset>
                </wp:positionH>
                <wp:positionV relativeFrom="paragraph">
                  <wp:posOffset>1575707</wp:posOffset>
                </wp:positionV>
                <wp:extent cx="103505" cy="352425"/>
                <wp:effectExtent l="38100" t="38100" r="67945" b="85725"/>
                <wp:wrapNone/>
                <wp:docPr id="223" name="Rectangle 223"/>
                <wp:cNvGraphicFramePr/>
                <a:graphic xmlns:a="http://schemas.openxmlformats.org/drawingml/2006/main">
                  <a:graphicData uri="http://schemas.microsoft.com/office/word/2010/wordprocessingShape">
                    <wps:wsp>
                      <wps:cNvSpPr/>
                      <wps:spPr>
                        <a:xfrm>
                          <a:off x="0" y="0"/>
                          <a:ext cx="103505" cy="3524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E16B3B" id="Rectangle 223" o:spid="_x0000_s1026" style="position:absolute;margin-left:215.6pt;margin-top:124.05pt;width:8.15pt;height:2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" filled="f" strokecolor="#82d52f [3207]" strokeweight="1.75pt">
                <v:stroke joinstyle="round"/>
                <v:shadow on="t" color="black" opacity="26214f" origin="-.5,-.5" offset=".24944mm,.24944mm"/>
              </v:rect>
            </w:pict>
          </mc:Fallback>
        </mc:AlternateContent>
      </w:r>
      <w:r w:rsidR="00835CD5">
        <w:rPr>
          <w:noProof/>
        </w:rPr>
        <mc:AlternateContent>
          <mc:Choice Requires="wps">
            <w:drawing>
              <wp:anchor distT="0" distB="0" distL="114300" distR="114300" simplePos="0" relativeHeight="251658282" behindDoc="0" locked="0" layoutInCell="1" allowOverlap="1" wp14:anchorId="26F928D0" wp14:editId="3F9F8B01">
                <wp:simplePos x="0" y="0"/>
                <wp:positionH relativeFrom="column">
                  <wp:posOffset>621665</wp:posOffset>
                </wp:positionH>
                <wp:positionV relativeFrom="paragraph">
                  <wp:posOffset>1581785</wp:posOffset>
                </wp:positionV>
                <wp:extent cx="103505" cy="346075"/>
                <wp:effectExtent l="38100" t="38100" r="67945" b="73025"/>
                <wp:wrapNone/>
                <wp:docPr id="224" name="Rectangle 224"/>
                <wp:cNvGraphicFramePr/>
                <a:graphic xmlns:a="http://schemas.openxmlformats.org/drawingml/2006/main">
                  <a:graphicData uri="http://schemas.microsoft.com/office/word/2010/wordprocessingShape">
                    <wps:wsp>
                      <wps:cNvSpPr/>
                      <wps:spPr>
                        <a:xfrm>
                          <a:off x="0" y="0"/>
                          <a:ext cx="103505" cy="34607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txbx>
                        <w:txbxContent>
                          <w:p w14:paraId="0CB12771" w14:textId="77777777" w:rsidR="00835CD5" w:rsidRDefault="00835CD5" w:rsidP="00835CD5">
                            <w:pPr>
                              <w:jc w:val="center"/>
                            </w:pPr>
                          </w:p>
                          <w:p w14:paraId="0342C4EA" w14:textId="77777777" w:rsidR="00835CD5" w:rsidRDefault="00835CD5" w:rsidP="00835CD5">
                            <w:pPr>
                              <w:jc w:val="center"/>
                            </w:pPr>
                          </w:p>
                          <w:p w14:paraId="3388F497" w14:textId="77777777" w:rsidR="00835CD5" w:rsidRDefault="00835CD5" w:rsidP="00835CD5">
                            <w:pPr>
                              <w:jc w:val="center"/>
                            </w:pPr>
                          </w:p>
                          <w:p w14:paraId="281C0573" w14:textId="77777777" w:rsidR="00835CD5" w:rsidRDefault="00835CD5" w:rsidP="00835CD5">
                            <w:pPr>
                              <w:jc w:val="center"/>
                            </w:pPr>
                          </w:p>
                          <w:p w14:paraId="5609C6EC" w14:textId="77777777" w:rsidR="00835CD5" w:rsidRDefault="00835CD5" w:rsidP="00835CD5">
                            <w:pPr>
                              <w:jc w:val="center"/>
                            </w:pPr>
                          </w:p>
                          <w:p w14:paraId="502123C6" w14:textId="77777777" w:rsidR="00835CD5" w:rsidRDefault="00835CD5" w:rsidP="00835CD5">
                            <w:pPr>
                              <w:jc w:val="center"/>
                            </w:pPr>
                          </w:p>
                          <w:p w14:paraId="22664D2E" w14:textId="77777777" w:rsidR="00835CD5" w:rsidRDefault="00835CD5" w:rsidP="00835CD5">
                            <w:pPr>
                              <w:jc w:val="center"/>
                            </w:pPr>
                          </w:p>
                          <w:p w14:paraId="49ABA6EA" w14:textId="77777777" w:rsidR="00835CD5" w:rsidRDefault="00835CD5" w:rsidP="00835CD5">
                            <w:pPr>
                              <w:jc w:val="center"/>
                            </w:pPr>
                          </w:p>
                          <w:p w14:paraId="592F4A9B" w14:textId="77777777" w:rsidR="00835CD5" w:rsidRDefault="00835CD5" w:rsidP="00835CD5">
                            <w:pPr>
                              <w:jc w:val="center"/>
                            </w:pPr>
                          </w:p>
                          <w:p w14:paraId="064DEFDC" w14:textId="77777777" w:rsidR="00835CD5" w:rsidRDefault="00835CD5" w:rsidP="00835CD5">
                            <w:pPr>
                              <w:jc w:val="center"/>
                            </w:pPr>
                          </w:p>
                          <w:p w14:paraId="76F76C56" w14:textId="77777777" w:rsidR="00835CD5" w:rsidRDefault="00835CD5" w:rsidP="00835CD5">
                            <w:pPr>
                              <w:jc w:val="center"/>
                            </w:pPr>
                          </w:p>
                          <w:p w14:paraId="0D041FE6" w14:textId="77777777" w:rsidR="00835CD5" w:rsidRDefault="00835CD5" w:rsidP="00835CD5">
                            <w:pPr>
                              <w:jc w:val="center"/>
                            </w:pPr>
                          </w:p>
                          <w:p w14:paraId="72486962" w14:textId="77777777" w:rsidR="00835CD5" w:rsidRDefault="00835CD5" w:rsidP="00835CD5">
                            <w:pPr>
                              <w:jc w:val="center"/>
                            </w:pPr>
                          </w:p>
                          <w:p w14:paraId="5EFFC298" w14:textId="77777777" w:rsidR="00835CD5" w:rsidRDefault="00835CD5" w:rsidP="00835CD5">
                            <w:pPr>
                              <w:jc w:val="center"/>
                            </w:pPr>
                          </w:p>
                          <w:p w14:paraId="14D933F0" w14:textId="77777777" w:rsidR="00835CD5" w:rsidRDefault="00835CD5" w:rsidP="00835CD5">
                            <w:pPr>
                              <w:jc w:val="center"/>
                            </w:pPr>
                          </w:p>
                          <w:p w14:paraId="6BAA352F" w14:textId="77777777" w:rsidR="00835CD5" w:rsidRDefault="00835CD5" w:rsidP="00835CD5">
                            <w:pPr>
                              <w:jc w:val="center"/>
                            </w:pPr>
                          </w:p>
                          <w:p w14:paraId="7BC73259" w14:textId="77777777" w:rsidR="00835CD5" w:rsidRDefault="00835CD5" w:rsidP="00835CD5">
                            <w:pPr>
                              <w:jc w:val="center"/>
                            </w:pPr>
                          </w:p>
                          <w:p w14:paraId="23E37E4A" w14:textId="77777777" w:rsidR="00835CD5" w:rsidRDefault="00835CD5" w:rsidP="00835CD5">
                            <w:pPr>
                              <w:jc w:val="center"/>
                            </w:pPr>
                          </w:p>
                          <w:p w14:paraId="69709D65" w14:textId="77777777" w:rsidR="00835CD5" w:rsidRDefault="00835CD5" w:rsidP="00835CD5">
                            <w:pPr>
                              <w:jc w:val="center"/>
                            </w:pPr>
                          </w:p>
                          <w:p w14:paraId="20531498" w14:textId="77777777" w:rsidR="00835CD5" w:rsidRDefault="00835CD5" w:rsidP="00835CD5">
                            <w:pPr>
                              <w:jc w:val="center"/>
                            </w:pPr>
                          </w:p>
                          <w:p w14:paraId="2E49CA16" w14:textId="77777777" w:rsidR="00835CD5" w:rsidRDefault="00835CD5" w:rsidP="00835CD5">
                            <w:pPr>
                              <w:jc w:val="center"/>
                            </w:pPr>
                          </w:p>
                          <w:p w14:paraId="5FDA70AD" w14:textId="77777777" w:rsidR="00835CD5" w:rsidRDefault="00835CD5" w:rsidP="00835CD5">
                            <w:pPr>
                              <w:jc w:val="center"/>
                            </w:pPr>
                          </w:p>
                          <w:p w14:paraId="5A219003" w14:textId="77777777" w:rsidR="00835CD5" w:rsidRDefault="00835CD5" w:rsidP="00835CD5">
                            <w:pPr>
                              <w:jc w:val="center"/>
                            </w:pPr>
                          </w:p>
                          <w:p w14:paraId="549EA3E5" w14:textId="77777777" w:rsidR="00835CD5" w:rsidRDefault="00835CD5" w:rsidP="00835CD5">
                            <w:pPr>
                              <w:jc w:val="center"/>
                            </w:pPr>
                          </w:p>
                          <w:p w14:paraId="65027C1B" w14:textId="77777777" w:rsidR="00835CD5" w:rsidRDefault="00835CD5" w:rsidP="00835C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28D0" id="Rectangle 224" o:spid="_x0000_s1043" style="position:absolute;margin-left:48.95pt;margin-top:124.55pt;width:8.15pt;height:27.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" filled="f" strokecolor="#82d52f [3207]" strokeweight="1.75pt">
                <v:stroke joinstyle="round"/>
                <v:shadow on="t" color="black" opacity="26214f" origin="-.5,-.5" offset=".24944mm,.24944mm"/>
                <v:textbox>
                  <w:txbxContent>
                    <w:p w14:paraId="0CB12771" w14:textId="77777777" w:rsidR="00835CD5" w:rsidRDefault="00835CD5" w:rsidP="00835CD5">
                      <w:pPr>
                        <w:jc w:val="center"/>
                      </w:pPr>
                    </w:p>
                    <w:p w14:paraId="0342C4EA" w14:textId="77777777" w:rsidR="00835CD5" w:rsidRDefault="00835CD5" w:rsidP="00835CD5">
                      <w:pPr>
                        <w:jc w:val="center"/>
                      </w:pPr>
                    </w:p>
                    <w:p w14:paraId="3388F497" w14:textId="77777777" w:rsidR="00835CD5" w:rsidRDefault="00835CD5" w:rsidP="00835CD5">
                      <w:pPr>
                        <w:jc w:val="center"/>
                      </w:pPr>
                    </w:p>
                    <w:p w14:paraId="281C0573" w14:textId="77777777" w:rsidR="00835CD5" w:rsidRDefault="00835CD5" w:rsidP="00835CD5">
                      <w:pPr>
                        <w:jc w:val="center"/>
                      </w:pPr>
                    </w:p>
                    <w:p w14:paraId="5609C6EC" w14:textId="77777777" w:rsidR="00835CD5" w:rsidRDefault="00835CD5" w:rsidP="00835CD5">
                      <w:pPr>
                        <w:jc w:val="center"/>
                      </w:pPr>
                    </w:p>
                    <w:p w14:paraId="502123C6" w14:textId="77777777" w:rsidR="00835CD5" w:rsidRDefault="00835CD5" w:rsidP="00835CD5">
                      <w:pPr>
                        <w:jc w:val="center"/>
                      </w:pPr>
                    </w:p>
                    <w:p w14:paraId="22664D2E" w14:textId="77777777" w:rsidR="00835CD5" w:rsidRDefault="00835CD5" w:rsidP="00835CD5">
                      <w:pPr>
                        <w:jc w:val="center"/>
                      </w:pPr>
                    </w:p>
                    <w:p w14:paraId="49ABA6EA" w14:textId="77777777" w:rsidR="00835CD5" w:rsidRDefault="00835CD5" w:rsidP="00835CD5">
                      <w:pPr>
                        <w:jc w:val="center"/>
                      </w:pPr>
                    </w:p>
                    <w:p w14:paraId="592F4A9B" w14:textId="77777777" w:rsidR="00835CD5" w:rsidRDefault="00835CD5" w:rsidP="00835CD5">
                      <w:pPr>
                        <w:jc w:val="center"/>
                      </w:pPr>
                    </w:p>
                    <w:p w14:paraId="064DEFDC" w14:textId="77777777" w:rsidR="00835CD5" w:rsidRDefault="00835CD5" w:rsidP="00835CD5">
                      <w:pPr>
                        <w:jc w:val="center"/>
                      </w:pPr>
                    </w:p>
                    <w:p w14:paraId="76F76C56" w14:textId="77777777" w:rsidR="00835CD5" w:rsidRDefault="00835CD5" w:rsidP="00835CD5">
                      <w:pPr>
                        <w:jc w:val="center"/>
                      </w:pPr>
                    </w:p>
                    <w:p w14:paraId="0D041FE6" w14:textId="77777777" w:rsidR="00835CD5" w:rsidRDefault="00835CD5" w:rsidP="00835CD5">
                      <w:pPr>
                        <w:jc w:val="center"/>
                      </w:pPr>
                    </w:p>
                    <w:p w14:paraId="72486962" w14:textId="77777777" w:rsidR="00835CD5" w:rsidRDefault="00835CD5" w:rsidP="00835CD5">
                      <w:pPr>
                        <w:jc w:val="center"/>
                      </w:pPr>
                    </w:p>
                    <w:p w14:paraId="5EFFC298" w14:textId="77777777" w:rsidR="00835CD5" w:rsidRDefault="00835CD5" w:rsidP="00835CD5">
                      <w:pPr>
                        <w:jc w:val="center"/>
                      </w:pPr>
                    </w:p>
                    <w:p w14:paraId="14D933F0" w14:textId="77777777" w:rsidR="00835CD5" w:rsidRDefault="00835CD5" w:rsidP="00835CD5">
                      <w:pPr>
                        <w:jc w:val="center"/>
                      </w:pPr>
                    </w:p>
                    <w:p w14:paraId="6BAA352F" w14:textId="77777777" w:rsidR="00835CD5" w:rsidRDefault="00835CD5" w:rsidP="00835CD5">
                      <w:pPr>
                        <w:jc w:val="center"/>
                      </w:pPr>
                    </w:p>
                    <w:p w14:paraId="7BC73259" w14:textId="77777777" w:rsidR="00835CD5" w:rsidRDefault="00835CD5" w:rsidP="00835CD5">
                      <w:pPr>
                        <w:jc w:val="center"/>
                      </w:pPr>
                    </w:p>
                    <w:p w14:paraId="23E37E4A" w14:textId="77777777" w:rsidR="00835CD5" w:rsidRDefault="00835CD5" w:rsidP="00835CD5">
                      <w:pPr>
                        <w:jc w:val="center"/>
                      </w:pPr>
                    </w:p>
                    <w:p w14:paraId="69709D65" w14:textId="77777777" w:rsidR="00835CD5" w:rsidRDefault="00835CD5" w:rsidP="00835CD5">
                      <w:pPr>
                        <w:jc w:val="center"/>
                      </w:pPr>
                    </w:p>
                    <w:p w14:paraId="20531498" w14:textId="77777777" w:rsidR="00835CD5" w:rsidRDefault="00835CD5" w:rsidP="00835CD5">
                      <w:pPr>
                        <w:jc w:val="center"/>
                      </w:pPr>
                    </w:p>
                    <w:p w14:paraId="2E49CA16" w14:textId="77777777" w:rsidR="00835CD5" w:rsidRDefault="00835CD5" w:rsidP="00835CD5">
                      <w:pPr>
                        <w:jc w:val="center"/>
                      </w:pPr>
                    </w:p>
                    <w:p w14:paraId="5FDA70AD" w14:textId="77777777" w:rsidR="00835CD5" w:rsidRDefault="00835CD5" w:rsidP="00835CD5">
                      <w:pPr>
                        <w:jc w:val="center"/>
                      </w:pPr>
                    </w:p>
                    <w:p w14:paraId="5A219003" w14:textId="77777777" w:rsidR="00835CD5" w:rsidRDefault="00835CD5" w:rsidP="00835CD5">
                      <w:pPr>
                        <w:jc w:val="center"/>
                      </w:pPr>
                    </w:p>
                    <w:p w14:paraId="549EA3E5" w14:textId="77777777" w:rsidR="00835CD5" w:rsidRDefault="00835CD5" w:rsidP="00835CD5">
                      <w:pPr>
                        <w:jc w:val="center"/>
                      </w:pPr>
                    </w:p>
                    <w:p w14:paraId="65027C1B" w14:textId="77777777" w:rsidR="00835CD5" w:rsidRDefault="00835CD5" w:rsidP="00835CD5">
                      <w:pPr>
                        <w:jc w:val="center"/>
                      </w:pPr>
                    </w:p>
                  </w:txbxContent>
                </v:textbox>
              </v:rect>
            </w:pict>
          </mc:Fallback>
        </mc:AlternateContent>
      </w:r>
      <w:r w:rsidR="00835CD5">
        <w:rPr>
          <w:noProof/>
        </w:rPr>
        <mc:AlternateContent>
          <mc:Choice Requires="wps">
            <w:drawing>
              <wp:anchor distT="0" distB="0" distL="114300" distR="114300" simplePos="0" relativeHeight="251658280" behindDoc="0" locked="0" layoutInCell="1" allowOverlap="1" wp14:anchorId="66A47E3A" wp14:editId="4F8B613E">
                <wp:simplePos x="0" y="0"/>
                <wp:positionH relativeFrom="column">
                  <wp:posOffset>1692910</wp:posOffset>
                </wp:positionH>
                <wp:positionV relativeFrom="paragraph">
                  <wp:posOffset>1823720</wp:posOffset>
                </wp:positionV>
                <wp:extent cx="193040" cy="114300"/>
                <wp:effectExtent l="38100" t="38100" r="73660" b="76200"/>
                <wp:wrapNone/>
                <wp:docPr id="225" name="Rectangle 225"/>
                <wp:cNvGraphicFramePr/>
                <a:graphic xmlns:a="http://schemas.openxmlformats.org/drawingml/2006/main">
                  <a:graphicData uri="http://schemas.microsoft.com/office/word/2010/wordprocessingShape">
                    <wps:wsp>
                      <wps:cNvSpPr/>
                      <wps:spPr>
                        <a:xfrm>
                          <a:off x="0" y="0"/>
                          <a:ext cx="193040" cy="1143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08D9C3" id="Rectangle 225" o:spid="_x0000_s1026" style="position:absolute;margin-left:133.3pt;margin-top:143.6pt;width:15.2pt;height: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" filled="f" strokecolor="#82d52f [3207]" strokeweight="1.75pt">
                <v:stroke joinstyle="round"/>
                <v:shadow on="t" color="black" opacity="26214f" origin="-.5,-.5" offset=".24944mm,.24944mm"/>
              </v:rect>
            </w:pict>
          </mc:Fallback>
        </mc:AlternateContent>
      </w:r>
      <w:r w:rsidR="00835CD5">
        <w:rPr>
          <w:noProof/>
        </w:rPr>
        <mc:AlternateContent>
          <mc:Choice Requires="wps">
            <w:drawing>
              <wp:anchor distT="0" distB="0" distL="114300" distR="114300" simplePos="0" relativeHeight="251658285" behindDoc="0" locked="0" layoutInCell="1" allowOverlap="1" wp14:anchorId="311E7020" wp14:editId="77C044FA">
                <wp:simplePos x="0" y="0"/>
                <wp:positionH relativeFrom="column">
                  <wp:posOffset>1790700</wp:posOffset>
                </wp:positionH>
                <wp:positionV relativeFrom="paragraph">
                  <wp:posOffset>1939925</wp:posOffset>
                </wp:positionV>
                <wp:extent cx="2505710" cy="144145"/>
                <wp:effectExtent l="38100" t="38100" r="85090" b="84455"/>
                <wp:wrapNone/>
                <wp:docPr id="226" name="Freeform: Shape 226"/>
                <wp:cNvGraphicFramePr/>
                <a:graphic xmlns:a="http://schemas.openxmlformats.org/drawingml/2006/main">
                  <a:graphicData uri="http://schemas.microsoft.com/office/word/2010/wordprocessingShape">
                    <wps:wsp>
                      <wps:cNvSpPr/>
                      <wps:spPr>
                        <a:xfrm flipV="1">
                          <a:off x="0" y="0"/>
                          <a:ext cx="2505710" cy="144145"/>
                        </a:xfrm>
                        <a:custGeom>
                          <a:avLst/>
                          <a:gdLst>
                            <a:gd name="connsiteX0" fmla="*/ 0 w 2113547"/>
                            <a:gd name="connsiteY0" fmla="*/ 120316 h 120316"/>
                            <a:gd name="connsiteX1" fmla="*/ 4010 w 2113547"/>
                            <a:gd name="connsiteY1" fmla="*/ 0 h 120316"/>
                            <a:gd name="connsiteX2" fmla="*/ 2109537 w 2113547"/>
                            <a:gd name="connsiteY2" fmla="*/ 0 h 120316"/>
                            <a:gd name="connsiteX3" fmla="*/ 2113547 w 2113547"/>
                            <a:gd name="connsiteY3" fmla="*/ 120316 h 120316"/>
                          </a:gdLst>
                          <a:ahLst/>
                          <a:cxnLst>
                            <a:cxn ang="0">
                              <a:pos x="connsiteX0" y="connsiteY0"/>
                            </a:cxn>
                            <a:cxn ang="0">
                              <a:pos x="connsiteX1" y="connsiteY1"/>
                            </a:cxn>
                            <a:cxn ang="0">
                              <a:pos x="connsiteX2" y="connsiteY2"/>
                            </a:cxn>
                            <a:cxn ang="0">
                              <a:pos x="connsiteX3" y="connsiteY3"/>
                            </a:cxn>
                          </a:cxnLst>
                          <a:rect l="l" t="t" r="r" b="b"/>
                          <a:pathLst>
                            <a:path w="2113547" h="120316">
                              <a:moveTo>
                                <a:pt x="0" y="120316"/>
                              </a:moveTo>
                              <a:lnTo>
                                <a:pt x="4010" y="0"/>
                              </a:lnTo>
                              <a:lnTo>
                                <a:pt x="2109537" y="0"/>
                              </a:lnTo>
                              <a:lnTo>
                                <a:pt x="2113547" y="120316"/>
                              </a:lnTo>
                            </a:path>
                          </a:pathLst>
                        </a:cu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106EA6" id="Forme libre : forme 226" o:spid="_x0000_s1026" style="position:absolute;margin-left:141pt;margin-top:152.75pt;width:197.3pt;height:11.35pt;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3547,12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" path="m,120316l4010,,2109537,r4010,120316e" filled="f" strokecolor="#82d52f [3207]" strokeweight="1.75pt">
                <v:stroke endarrow="open"/>
                <v:shadow on="t" color="black" opacity="26214f" origin="-.5,-.5" offset=".24944mm,.24944mm"/>
                <v:path arrowok="t" o:connecttype="custom" o:connectlocs="0,144145;4754,0;2500956,0;2505710,144145" o:connectangles="0,0,0,0"/>
              </v:shape>
            </w:pict>
          </mc:Fallback>
        </mc:AlternateContent>
      </w:r>
      <w:r w:rsidR="00835CD5">
        <w:rPr>
          <w:noProof/>
        </w:rPr>
        <mc:AlternateContent>
          <mc:Choice Requires="wps">
            <w:drawing>
              <wp:anchor distT="0" distB="0" distL="114300" distR="114300" simplePos="0" relativeHeight="251658284" behindDoc="0" locked="0" layoutInCell="1" allowOverlap="1" wp14:anchorId="2623245B" wp14:editId="2D368283">
                <wp:simplePos x="0" y="0"/>
                <wp:positionH relativeFrom="column">
                  <wp:posOffset>673735</wp:posOffset>
                </wp:positionH>
                <wp:positionV relativeFrom="paragraph">
                  <wp:posOffset>1353185</wp:posOffset>
                </wp:positionV>
                <wp:extent cx="2113280" cy="224155"/>
                <wp:effectExtent l="38100" t="38100" r="96520" b="80645"/>
                <wp:wrapNone/>
                <wp:docPr id="227" name="Freeform: Shape 227"/>
                <wp:cNvGraphicFramePr/>
                <a:graphic xmlns:a="http://schemas.openxmlformats.org/drawingml/2006/main">
                  <a:graphicData uri="http://schemas.microsoft.com/office/word/2010/wordprocessingShape">
                    <wps:wsp>
                      <wps:cNvSpPr/>
                      <wps:spPr>
                        <a:xfrm>
                          <a:off x="0" y="0"/>
                          <a:ext cx="2113280" cy="224155"/>
                        </a:xfrm>
                        <a:custGeom>
                          <a:avLst/>
                          <a:gdLst>
                            <a:gd name="connsiteX0" fmla="*/ 0 w 2113547"/>
                            <a:gd name="connsiteY0" fmla="*/ 120316 h 120316"/>
                            <a:gd name="connsiteX1" fmla="*/ 4010 w 2113547"/>
                            <a:gd name="connsiteY1" fmla="*/ 0 h 120316"/>
                            <a:gd name="connsiteX2" fmla="*/ 2109537 w 2113547"/>
                            <a:gd name="connsiteY2" fmla="*/ 0 h 120316"/>
                            <a:gd name="connsiteX3" fmla="*/ 2113547 w 2113547"/>
                            <a:gd name="connsiteY3" fmla="*/ 120316 h 120316"/>
                          </a:gdLst>
                          <a:ahLst/>
                          <a:cxnLst>
                            <a:cxn ang="0">
                              <a:pos x="connsiteX0" y="connsiteY0"/>
                            </a:cxn>
                            <a:cxn ang="0">
                              <a:pos x="connsiteX1" y="connsiteY1"/>
                            </a:cxn>
                            <a:cxn ang="0">
                              <a:pos x="connsiteX2" y="connsiteY2"/>
                            </a:cxn>
                            <a:cxn ang="0">
                              <a:pos x="connsiteX3" y="connsiteY3"/>
                            </a:cxn>
                          </a:cxnLst>
                          <a:rect l="l" t="t" r="r" b="b"/>
                          <a:pathLst>
                            <a:path w="2113547" h="120316">
                              <a:moveTo>
                                <a:pt x="0" y="120316"/>
                              </a:moveTo>
                              <a:lnTo>
                                <a:pt x="4010" y="0"/>
                              </a:lnTo>
                              <a:lnTo>
                                <a:pt x="2109537" y="0"/>
                              </a:lnTo>
                              <a:lnTo>
                                <a:pt x="2113547" y="120316"/>
                              </a:lnTo>
                            </a:path>
                          </a:pathLst>
                        </a:cu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05604174" id="Forme libre : forme 227" o:spid="_x0000_s1026" style="position:absolute;margin-left:53.05pt;margin-top:106.55pt;width:166.4pt;height:17.6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13547,12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" path="m,120316l4010,,2109537,r4010,120316e" filled="f" strokecolor="#82d52f [3207]" strokeweight="1.75pt">
                <v:stroke endarrow="open"/>
                <v:shadow on="t" color="black" opacity="26214f" origin="-.5,-.5" offset=".24944mm,.24944mm"/>
                <v:path arrowok="t" o:connecttype="custom" o:connectlocs="0,224155;4009,0;2109271,0;2113280,224155" o:connectangles="0,0,0,0"/>
              </v:shape>
            </w:pict>
          </mc:Fallback>
        </mc:AlternateContent>
      </w:r>
      <w:r w:rsidR="00835CD5">
        <w:rPr>
          <w:noProof/>
        </w:rPr>
        <mc:AlternateContent>
          <mc:Choice Requires="wps">
            <w:drawing>
              <wp:anchor distT="0" distB="0" distL="114300" distR="114300" simplePos="0" relativeHeight="251658281" behindDoc="0" locked="0" layoutInCell="1" allowOverlap="1" wp14:anchorId="1F39B20F" wp14:editId="0370B475">
                <wp:simplePos x="0" y="0"/>
                <wp:positionH relativeFrom="column">
                  <wp:posOffset>4187825</wp:posOffset>
                </wp:positionH>
                <wp:positionV relativeFrom="paragraph">
                  <wp:posOffset>1823720</wp:posOffset>
                </wp:positionV>
                <wp:extent cx="193040" cy="114300"/>
                <wp:effectExtent l="38100" t="38100" r="73660" b="76200"/>
                <wp:wrapNone/>
                <wp:docPr id="228" name="Rectangle 228"/>
                <wp:cNvGraphicFramePr/>
                <a:graphic xmlns:a="http://schemas.openxmlformats.org/drawingml/2006/main">
                  <a:graphicData uri="http://schemas.microsoft.com/office/word/2010/wordprocessingShape">
                    <wps:wsp>
                      <wps:cNvSpPr/>
                      <wps:spPr>
                        <a:xfrm>
                          <a:off x="0" y="0"/>
                          <a:ext cx="193040" cy="1143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txbx>
                        <w:txbxContent>
                          <w:p w14:paraId="1AC35F1C" w14:textId="77777777" w:rsidR="00835CD5" w:rsidRDefault="00835CD5" w:rsidP="00835C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9B20F" id="Rectangle 228" o:spid="_x0000_s1044" style="position:absolute;margin-left:329.75pt;margin-top:143.6pt;width:15.2pt;height: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" filled="f" strokecolor="#82d52f [3207]" strokeweight="1.75pt">
                <v:stroke joinstyle="round"/>
                <v:shadow on="t" color="black" opacity="26214f" origin="-.5,-.5" offset=".24944mm,.24944mm"/>
                <v:textbox>
                  <w:txbxContent>
                    <w:p w14:paraId="1AC35F1C" w14:textId="77777777" w:rsidR="00835CD5" w:rsidRDefault="00835CD5" w:rsidP="00835CD5">
                      <w:pPr>
                        <w:jc w:val="center"/>
                      </w:pPr>
                    </w:p>
                  </w:txbxContent>
                </v:textbox>
              </v:rect>
            </w:pict>
          </mc:Fallback>
        </mc:AlternateContent>
      </w:r>
      <w:r w:rsidR="00835CD5" w:rsidRPr="002B1AE9">
        <w:rPr>
          <w:noProof/>
        </w:rPr>
        <w:drawing>
          <wp:anchor distT="0" distB="0" distL="114300" distR="114300" simplePos="0" relativeHeight="251658279" behindDoc="0" locked="0" layoutInCell="1" allowOverlap="1" wp14:anchorId="15C7992A" wp14:editId="254B9DA0">
            <wp:simplePos x="0" y="0"/>
            <wp:positionH relativeFrom="column">
              <wp:posOffset>212043</wp:posOffset>
            </wp:positionH>
            <wp:positionV relativeFrom="paragraph">
              <wp:posOffset>1313578</wp:posOffset>
            </wp:positionV>
            <wp:extent cx="5760720" cy="821055"/>
            <wp:effectExtent l="76200" t="76200" r="125730" b="1314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821055"/>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sidR="00835CD5">
        <w:rPr>
          <w:noProof/>
        </w:rPr>
        <mc:AlternateContent>
          <mc:Choice Requires="wps">
            <w:drawing>
              <wp:anchor distT="0" distB="0" distL="114300" distR="114300" simplePos="0" relativeHeight="251658278" behindDoc="0" locked="0" layoutInCell="1" allowOverlap="1" wp14:anchorId="60EAD3E5" wp14:editId="2BCFF10D">
                <wp:simplePos x="0" y="0"/>
                <wp:positionH relativeFrom="column">
                  <wp:posOffset>2835910</wp:posOffset>
                </wp:positionH>
                <wp:positionV relativeFrom="paragraph">
                  <wp:posOffset>582930</wp:posOffset>
                </wp:positionV>
                <wp:extent cx="2839720" cy="395605"/>
                <wp:effectExtent l="38100" t="38100" r="74930" b="80645"/>
                <wp:wrapNone/>
                <wp:docPr id="255" name="Rectangle 255"/>
                <wp:cNvGraphicFramePr/>
                <a:graphic xmlns:a="http://schemas.openxmlformats.org/drawingml/2006/main">
                  <a:graphicData uri="http://schemas.microsoft.com/office/word/2010/wordprocessingShape">
                    <wps:wsp>
                      <wps:cNvSpPr/>
                      <wps:spPr>
                        <a:xfrm>
                          <a:off x="0" y="0"/>
                          <a:ext cx="2839720" cy="39560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E95E35" id="Rectangle 255" o:spid="_x0000_s1026" style="position:absolute;margin-left:223.3pt;margin-top:45.9pt;width:223.6pt;height:31.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" filled="f" strokecolor="#82d52f [3207]" strokeweight="1.75pt">
                <v:stroke joinstyle="round"/>
                <v:shadow on="t" color="black" opacity="26214f" origin="-.5,-.5" offset=".24944mm,.24944mm"/>
              </v:rect>
            </w:pict>
          </mc:Fallback>
        </mc:AlternateContent>
      </w:r>
      <w:r w:rsidR="00835CD5">
        <w:rPr>
          <w:noProof/>
        </w:rPr>
        <w:drawing>
          <wp:inline distT="0" distB="0" distL="0" distR="0" wp14:anchorId="635F5909" wp14:editId="5BE79BE3">
            <wp:extent cx="5760720" cy="196405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964055"/>
                    </a:xfrm>
                    <a:prstGeom prst="rect">
                      <a:avLst/>
                    </a:prstGeom>
                  </pic:spPr>
                </pic:pic>
              </a:graphicData>
            </a:graphic>
          </wp:inline>
        </w:drawing>
      </w:r>
    </w:p>
    <w:p w14:paraId="5B998297" w14:textId="77777777" w:rsidR="00835CD5" w:rsidRDefault="00835CD5" w:rsidP="00835CD5"/>
    <w:p w14:paraId="2B33CAF3" w14:textId="77777777" w:rsidR="00835CD5" w:rsidRDefault="00835CD5" w:rsidP="00835CD5">
      <w:r>
        <w:t>Notez que les millésimes ont été automatiquement changés dans le code article et le libellé article des nouveaux articles générés.</w:t>
      </w:r>
    </w:p>
    <w:p w14:paraId="7CFD9BEC" w14:textId="77777777" w:rsidR="00E23B31" w:rsidRDefault="00E23B31">
      <w:r>
        <w:br w:type="page"/>
      </w:r>
    </w:p>
    <w:p w14:paraId="2853B029" w14:textId="77777777" w:rsidR="003466BD" w:rsidRDefault="003466BD"/>
    <w:p w14:paraId="2D99DF73" w14:textId="77777777" w:rsidR="003466BD" w:rsidRDefault="003466BD" w:rsidP="003466BD">
      <w:pPr>
        <w:pStyle w:val="Heading2"/>
      </w:pPr>
      <w:bookmarkStart w:id="46" w:name="_Toc95233006"/>
      <w:r>
        <w:t>Workflow de contrôle</w:t>
      </w:r>
      <w:bookmarkEnd w:id="46"/>
      <w:r>
        <w:t xml:space="preserve"> </w:t>
      </w:r>
    </w:p>
    <w:p w14:paraId="031E0E5B" w14:textId="77777777" w:rsidR="002F456D" w:rsidRDefault="002F456D" w:rsidP="002F456D">
      <w:r>
        <w:t xml:space="preserve">Le </w:t>
      </w:r>
      <w:r w:rsidRPr="001B1BDC">
        <w:rPr>
          <w:i/>
        </w:rPr>
        <w:t>Workflow</w:t>
      </w:r>
      <w:r>
        <w:t xml:space="preserve"> (flux en français) permet de déterminer des propriétés et valeurs par défaut à la création ou copie d’un nouvel article, </w:t>
      </w:r>
      <w:r w:rsidR="006C4E27">
        <w:t>ainsi que</w:t>
      </w:r>
      <w:r>
        <w:t xml:space="preserve"> des champs obligatoire</w:t>
      </w:r>
      <w:r w:rsidR="006C4E27">
        <w:t>s</w:t>
      </w:r>
      <w:r>
        <w:t>/importants.</w:t>
      </w:r>
    </w:p>
    <w:p w14:paraId="331968CA" w14:textId="77777777" w:rsidR="002F456D" w:rsidRDefault="002F456D" w:rsidP="002F456D">
      <w:r>
        <w:t>Cela va apporter plusieurs avantages :</w:t>
      </w:r>
    </w:p>
    <w:p w14:paraId="70D5DBE8" w14:textId="77777777" w:rsidR="002F456D" w:rsidRDefault="002F456D" w:rsidP="002F456D">
      <w:pPr>
        <w:pStyle w:val="ListParagraph"/>
        <w:numPr>
          <w:ilvl w:val="0"/>
          <w:numId w:val="12"/>
        </w:numPr>
      </w:pPr>
      <w:r>
        <w:t>Diminue le risque d’oubli d’informations importantes</w:t>
      </w:r>
    </w:p>
    <w:p w14:paraId="576251E9" w14:textId="77777777" w:rsidR="002F456D" w:rsidRDefault="002F456D" w:rsidP="002F456D">
      <w:pPr>
        <w:pStyle w:val="ListParagraph"/>
        <w:numPr>
          <w:ilvl w:val="0"/>
          <w:numId w:val="12"/>
        </w:numPr>
      </w:pPr>
      <w:r>
        <w:t>Diminue le risque d’erreur grâce aux valeurs par défaut</w:t>
      </w:r>
    </w:p>
    <w:p w14:paraId="71ED3095" w14:textId="77777777" w:rsidR="002F456D" w:rsidRDefault="002F456D" w:rsidP="002F456D">
      <w:pPr>
        <w:pStyle w:val="ListParagraph"/>
        <w:numPr>
          <w:ilvl w:val="0"/>
          <w:numId w:val="12"/>
        </w:numPr>
      </w:pPr>
      <w:r>
        <w:t>Gain de temps à la saisie</w:t>
      </w:r>
    </w:p>
    <w:p w14:paraId="336DB546" w14:textId="77777777" w:rsidR="00207648" w:rsidRDefault="00207648" w:rsidP="002F456D">
      <w:pPr>
        <w:pStyle w:val="ListParagraph"/>
        <w:numPr>
          <w:ilvl w:val="0"/>
          <w:numId w:val="12"/>
        </w:numPr>
      </w:pPr>
      <w:r>
        <w:t>Définir un process de contrôle distinct par famille de produit</w:t>
      </w:r>
    </w:p>
    <w:p w14:paraId="12CFFCB3" w14:textId="77777777" w:rsidR="002F456D" w:rsidRDefault="002F456D" w:rsidP="002F456D">
      <w:r>
        <w:t xml:space="preserve">Dans le cas du workflow article, on va agir sur les familles </w:t>
      </w:r>
      <w:r w:rsidR="00F3369D">
        <w:t>de produit</w:t>
      </w:r>
      <w:r>
        <w:t xml:space="preserve">, et tout particulièrement la </w:t>
      </w:r>
      <w:r w:rsidRPr="00F3369D">
        <w:rPr>
          <w:b/>
        </w:rPr>
        <w:t>famille 2</w:t>
      </w:r>
      <w:r>
        <w:t>.</w:t>
      </w:r>
    </w:p>
    <w:p w14:paraId="501E1054" w14:textId="77777777" w:rsidR="002F456D" w:rsidRDefault="002F456D" w:rsidP="002F456D">
      <w:pPr>
        <w:pStyle w:val="NoSpacing"/>
        <w:jc w:val="center"/>
        <w:rPr>
          <w:i/>
          <w:color w:val="24345B" w:themeColor="accent1" w:themeShade="80"/>
          <w:sz w:val="16"/>
        </w:rPr>
      </w:pPr>
      <w:r>
        <w:rPr>
          <w:noProof/>
        </w:rPr>
        <mc:AlternateContent>
          <mc:Choice Requires="wps">
            <w:drawing>
              <wp:anchor distT="0" distB="0" distL="114300" distR="114300" simplePos="0" relativeHeight="251658289" behindDoc="0" locked="0" layoutInCell="1" allowOverlap="1" wp14:anchorId="5F5449B3" wp14:editId="3F9C49FE">
                <wp:simplePos x="0" y="0"/>
                <wp:positionH relativeFrom="column">
                  <wp:posOffset>850628</wp:posOffset>
                </wp:positionH>
                <wp:positionV relativeFrom="paragraph">
                  <wp:posOffset>2822938</wp:posOffset>
                </wp:positionV>
                <wp:extent cx="1557337" cy="111035"/>
                <wp:effectExtent l="38100" t="38100" r="81280" b="80010"/>
                <wp:wrapNone/>
                <wp:docPr id="257" name="Rectangle 257"/>
                <wp:cNvGraphicFramePr/>
                <a:graphic xmlns:a="http://schemas.openxmlformats.org/drawingml/2006/main">
                  <a:graphicData uri="http://schemas.microsoft.com/office/word/2010/wordprocessingShape">
                    <wps:wsp>
                      <wps:cNvSpPr/>
                      <wps:spPr>
                        <a:xfrm>
                          <a:off x="0" y="0"/>
                          <a:ext cx="1557337" cy="11103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2EA3B6" id="Rectangle 257" o:spid="_x0000_s1026" style="position:absolute;margin-left:67pt;margin-top:222.3pt;width:122.6pt;height:8.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" filled="f" strokecolor="#82d52f [3207]" strokeweight="1.75pt">
                <v:stroke joinstyle="round"/>
                <v:shadow on="t" color="black" opacity="26214f" origin="-.5,-.5" offset=".24944mm,.24944mm"/>
              </v:rect>
            </w:pict>
          </mc:Fallback>
        </mc:AlternateContent>
      </w:r>
      <w:r w:rsidR="00721095" w:rsidRPr="00721095">
        <w:rPr>
          <w:i/>
          <w:noProof/>
          <w:color w:val="24345B" w:themeColor="accent1" w:themeShade="80"/>
          <w:sz w:val="16"/>
        </w:rPr>
        <w:drawing>
          <wp:inline distT="0" distB="0" distL="0" distR="0" wp14:anchorId="69CF79AD" wp14:editId="577BCAF9">
            <wp:extent cx="4128232" cy="3735977"/>
            <wp:effectExtent l="0" t="0" r="571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42399" cy="3748798"/>
                    </a:xfrm>
                    <a:prstGeom prst="rect">
                      <a:avLst/>
                    </a:prstGeom>
                  </pic:spPr>
                </pic:pic>
              </a:graphicData>
            </a:graphic>
          </wp:inline>
        </w:drawing>
      </w:r>
    </w:p>
    <w:p w14:paraId="2C655449" w14:textId="77777777" w:rsidR="002F456D" w:rsidRPr="00E32868" w:rsidRDefault="002F456D" w:rsidP="002F456D">
      <w:pPr>
        <w:jc w:val="center"/>
        <w:rPr>
          <w:i/>
          <w:color w:val="24345B" w:themeColor="accent1" w:themeShade="80"/>
          <w:sz w:val="16"/>
        </w:rPr>
      </w:pPr>
      <w:r w:rsidRPr="00E32868">
        <w:rPr>
          <w:i/>
          <w:color w:val="24345B" w:themeColor="accent1" w:themeShade="80"/>
          <w:sz w:val="16"/>
        </w:rPr>
        <w:t xml:space="preserve">Menu GENERAL &gt; ARTICLE &gt; Fiche article &gt; Onglet </w:t>
      </w:r>
      <w:r w:rsidR="00F3369D">
        <w:rPr>
          <w:i/>
          <w:color w:val="24345B" w:themeColor="accent1" w:themeShade="80"/>
          <w:sz w:val="16"/>
        </w:rPr>
        <w:t>Général</w:t>
      </w:r>
    </w:p>
    <w:p w14:paraId="465F5254" w14:textId="77777777" w:rsidR="002F456D" w:rsidRDefault="00C96028" w:rsidP="002F456D">
      <w:r>
        <w:rPr>
          <w:noProof/>
        </w:rPr>
        <w:drawing>
          <wp:anchor distT="0" distB="0" distL="114300" distR="114300" simplePos="0" relativeHeight="251658290" behindDoc="0" locked="0" layoutInCell="1" allowOverlap="1" wp14:anchorId="4326863A" wp14:editId="37F83BC2">
            <wp:simplePos x="0" y="0"/>
            <wp:positionH relativeFrom="margin">
              <wp:posOffset>4965247</wp:posOffset>
            </wp:positionH>
            <wp:positionV relativeFrom="paragraph">
              <wp:posOffset>6713</wp:posOffset>
            </wp:positionV>
            <wp:extent cx="1239910" cy="922638"/>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9910" cy="922638"/>
                    </a:xfrm>
                    <a:prstGeom prst="rect">
                      <a:avLst/>
                    </a:prstGeom>
                    <a:noFill/>
                  </pic:spPr>
                </pic:pic>
              </a:graphicData>
            </a:graphic>
            <wp14:sizeRelH relativeFrom="page">
              <wp14:pctWidth>0</wp14:pctWidth>
            </wp14:sizeRelH>
            <wp14:sizeRelV relativeFrom="page">
              <wp14:pctHeight>0</wp14:pctHeight>
            </wp14:sizeRelV>
          </wp:anchor>
        </w:drawing>
      </w:r>
      <w:r w:rsidR="002F456D">
        <w:t>En fonction de la famille produit, les informations obligatoires/importantes et les valeurs par défaut ne seront pas forcément les mêmes.</w:t>
      </w:r>
    </w:p>
    <w:p w14:paraId="51E64A3D" w14:textId="77777777" w:rsidR="002F456D" w:rsidRDefault="002F456D" w:rsidP="002F456D">
      <w:r>
        <w:t xml:space="preserve">Le workflow article va venir se superposer à la couche de workflow standard SparkWine </w:t>
      </w:r>
      <w:r w:rsidR="00C0537C">
        <w:t xml:space="preserve">qui </w:t>
      </w:r>
      <w:r>
        <w:t>spécifi</w:t>
      </w:r>
      <w:r w:rsidR="00C0537C">
        <w:t>e</w:t>
      </w:r>
      <w:r>
        <w:t xml:space="preserve"> les champs obligatoires / importants / interdits déjà en place, sans l’annuler.</w:t>
      </w:r>
    </w:p>
    <w:p w14:paraId="0ABAEB51" w14:textId="77777777" w:rsidR="002329B6" w:rsidRDefault="003C4AD9" w:rsidP="002F456D">
      <w:r>
        <w:rPr>
          <w:u w:val="single"/>
        </w:rPr>
        <w:t>Le p</w:t>
      </w:r>
      <w:r w:rsidR="00E00A9B" w:rsidRPr="00E00A9B">
        <w:rPr>
          <w:u w:val="single"/>
        </w:rPr>
        <w:t>aramétrage préalable</w:t>
      </w:r>
      <w:r w:rsidR="00E00A9B">
        <w:t xml:space="preserve"> </w:t>
      </w:r>
      <w:r>
        <w:t>de c</w:t>
      </w:r>
      <w:r w:rsidR="002329B6">
        <w:t xml:space="preserve">e Workflow </w:t>
      </w:r>
      <w:r>
        <w:t xml:space="preserve">doit être </w:t>
      </w:r>
      <w:r w:rsidRPr="00C96028">
        <w:rPr>
          <w:u w:val="single"/>
        </w:rPr>
        <w:t>effectué</w:t>
      </w:r>
      <w:r w:rsidR="002329B6" w:rsidRPr="00C96028">
        <w:rPr>
          <w:u w:val="single"/>
        </w:rPr>
        <w:t xml:space="preserve"> par un consultant</w:t>
      </w:r>
      <w:r w:rsidR="00C96028" w:rsidRPr="00C96028">
        <w:rPr>
          <w:u w:val="single"/>
        </w:rPr>
        <w:t xml:space="preserve"> SparkWine</w:t>
      </w:r>
      <w:r w:rsidR="002329B6">
        <w:t xml:space="preserve"> en fonction de vos besoins</w:t>
      </w:r>
      <w:r w:rsidR="00956A61">
        <w:t xml:space="preserve"> (définis avec vous)</w:t>
      </w:r>
      <w:r w:rsidR="004E1F01">
        <w:t>.</w:t>
      </w:r>
      <w:r w:rsidR="002329B6">
        <w:t xml:space="preserve"> </w:t>
      </w:r>
      <w:r w:rsidR="004E1F01">
        <w:t>A</w:t>
      </w:r>
      <w:r w:rsidR="002329B6">
        <w:t xml:space="preserve">près plusieurs mois </w:t>
      </w:r>
      <w:r w:rsidR="00956A61">
        <w:t xml:space="preserve">d’utilisation de </w:t>
      </w:r>
      <w:r w:rsidR="002329B6">
        <w:t>Spark</w:t>
      </w:r>
      <w:r w:rsidR="004E1F01">
        <w:t>W</w:t>
      </w:r>
      <w:r w:rsidR="002329B6">
        <w:t>ine</w:t>
      </w:r>
      <w:r w:rsidR="00956A61">
        <w:t>,</w:t>
      </w:r>
      <w:r w:rsidR="002329B6">
        <w:t xml:space="preserve"> une autonomie </w:t>
      </w:r>
      <w:r w:rsidR="00956A61">
        <w:t>pourra être</w:t>
      </w:r>
      <w:r w:rsidR="00E00A9B">
        <w:t xml:space="preserve"> donné</w:t>
      </w:r>
      <w:r w:rsidR="00956A61">
        <w:t>e à certains utilisateurs</w:t>
      </w:r>
      <w:r w:rsidR="00E00A9B">
        <w:t xml:space="preserve"> pour intervenir dans le paramétrage </w:t>
      </w:r>
      <w:r w:rsidR="00956A61">
        <w:t>(</w:t>
      </w:r>
      <w:r w:rsidR="00C96028">
        <w:t>relativement</w:t>
      </w:r>
      <w:r w:rsidR="00E00A9B">
        <w:t xml:space="preserve"> technique</w:t>
      </w:r>
      <w:r w:rsidR="00C96028">
        <w:t>)</w:t>
      </w:r>
      <w:r w:rsidR="00E00A9B">
        <w:t>.</w:t>
      </w:r>
    </w:p>
    <w:p w14:paraId="3FE23E25" w14:textId="77777777" w:rsidR="002F456D" w:rsidRDefault="002F456D" w:rsidP="002F456D"/>
    <w:p w14:paraId="6576E25D" w14:textId="77777777" w:rsidR="00330855" w:rsidRDefault="00330855" w:rsidP="00330855">
      <w:pPr>
        <w:pStyle w:val="Heading2"/>
      </w:pPr>
      <w:bookmarkStart w:id="47" w:name="_Toc95233007"/>
      <w:r>
        <w:t>Modification en masse d’article</w:t>
      </w:r>
      <w:bookmarkEnd w:id="47"/>
    </w:p>
    <w:p w14:paraId="1CD6EA38" w14:textId="77777777" w:rsidR="00EE2C87" w:rsidRDefault="003A36D2" w:rsidP="008B4913">
      <w:r>
        <w:t>L</w:t>
      </w:r>
      <w:r w:rsidR="00220C9F">
        <w:t>e</w:t>
      </w:r>
      <w:r>
        <w:t xml:space="preserve"> principe est de modifier d’un seul coup un ensemble d’articles. </w:t>
      </w:r>
      <w:r w:rsidR="000025E2">
        <w:t xml:space="preserve">Par exemple, passer un groupe d’articles de la Marque A à la Marque B. </w:t>
      </w:r>
      <w:r>
        <w:t>On va indiquer le champ à modifier sur tous les articles de l’ensemble et la nouvelle valeur</w:t>
      </w:r>
      <w:r w:rsidR="00220C9F">
        <w:t xml:space="preserve"> à renseigner</w:t>
      </w:r>
      <w:r>
        <w:t>.</w:t>
      </w:r>
      <w:r w:rsidR="00FB1504">
        <w:t xml:space="preserve"> </w:t>
      </w:r>
    </w:p>
    <w:p w14:paraId="7BE4376A" w14:textId="77777777" w:rsidR="005667F8" w:rsidRDefault="00DE3F5F" w:rsidP="00667427">
      <w:r>
        <w:t>Pour accéder à cette fonction, rendez-vous dans le menu GENERAL &gt; ARTICLE</w:t>
      </w:r>
      <w:r w:rsidR="00D10357">
        <w:t xml:space="preserve"> et ouvrez le programme </w:t>
      </w:r>
      <w:r w:rsidR="00BB1259" w:rsidRPr="00BB1259">
        <w:rPr>
          <w:noProof/>
        </w:rPr>
        <w:drawing>
          <wp:inline distT="0" distB="0" distL="0" distR="0" wp14:anchorId="49194F67" wp14:editId="6B07F8A8">
            <wp:extent cx="1057423" cy="114316"/>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57423" cy="114316"/>
                    </a:xfrm>
                    <a:prstGeom prst="rect">
                      <a:avLst/>
                    </a:prstGeom>
                  </pic:spPr>
                </pic:pic>
              </a:graphicData>
            </a:graphic>
          </wp:inline>
        </w:drawing>
      </w:r>
      <w:r w:rsidR="00D10357">
        <w:t>.</w:t>
      </w:r>
    </w:p>
    <w:p w14:paraId="7D2ECBE0" w14:textId="77777777" w:rsidR="00220C9F" w:rsidRDefault="00220C9F" w:rsidP="00667427">
      <w:pPr>
        <w:rPr>
          <w:b/>
        </w:rPr>
      </w:pPr>
      <w:r w:rsidRPr="00523B18">
        <w:rPr>
          <w:b/>
        </w:rPr>
        <w:t>Pour créer une nouvelle modification en masse :</w:t>
      </w:r>
    </w:p>
    <w:p w14:paraId="69FB7D01" w14:textId="77777777" w:rsidR="00B22F16" w:rsidRPr="00523B18" w:rsidRDefault="00B22F16" w:rsidP="00667427">
      <w:pPr>
        <w:rPr>
          <w:b/>
        </w:rPr>
      </w:pPr>
    </w:p>
    <w:p w14:paraId="07503FA6" w14:textId="77777777" w:rsidR="009B29DE" w:rsidRDefault="00523B18" w:rsidP="00045354">
      <w:r>
        <w:t xml:space="preserve">Cliquez sur </w:t>
      </w:r>
      <w:r w:rsidRPr="00523B18">
        <w:rPr>
          <w:noProof/>
        </w:rPr>
        <w:drawing>
          <wp:inline distT="0" distB="0" distL="0" distR="0" wp14:anchorId="2BDB47DC" wp14:editId="16607C18">
            <wp:extent cx="123842" cy="13336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842" cy="133369"/>
                    </a:xfrm>
                    <a:prstGeom prst="rect">
                      <a:avLst/>
                    </a:prstGeom>
                  </pic:spPr>
                </pic:pic>
              </a:graphicData>
            </a:graphic>
          </wp:inline>
        </w:drawing>
      </w:r>
      <w:r>
        <w:t xml:space="preserve"> pour créer une nouvelle mise à jour d’articles</w:t>
      </w:r>
      <w:r w:rsidR="00616C67">
        <w:t xml:space="preserve"> </w:t>
      </w:r>
      <w:r>
        <w:t>et renseignez</w:t>
      </w:r>
      <w:r w:rsidR="00616C67">
        <w:t xml:space="preserve"> les informations </w:t>
      </w:r>
      <w:r w:rsidR="00045354">
        <w:t>pertinentes.</w:t>
      </w:r>
    </w:p>
    <w:p w14:paraId="2CA66CBE" w14:textId="77777777" w:rsidR="0035624E" w:rsidRDefault="008B3590" w:rsidP="00330855">
      <w:r>
        <w:rPr>
          <w:noProof/>
        </w:rPr>
        <mc:AlternateContent>
          <mc:Choice Requires="wps">
            <w:drawing>
              <wp:anchor distT="0" distB="0" distL="114300" distR="114300" simplePos="0" relativeHeight="251658291" behindDoc="0" locked="0" layoutInCell="1" allowOverlap="1" wp14:anchorId="0E856EE7" wp14:editId="2FFC40A7">
                <wp:simplePos x="0" y="0"/>
                <wp:positionH relativeFrom="margin">
                  <wp:posOffset>2001248</wp:posOffset>
                </wp:positionH>
                <wp:positionV relativeFrom="paragraph">
                  <wp:posOffset>416651</wp:posOffset>
                </wp:positionV>
                <wp:extent cx="962660" cy="158115"/>
                <wp:effectExtent l="171450" t="19050" r="0" b="13335"/>
                <wp:wrapNone/>
                <wp:docPr id="259" name="Callout: Line with No Border 259"/>
                <wp:cNvGraphicFramePr/>
                <a:graphic xmlns:a="http://schemas.openxmlformats.org/drawingml/2006/main">
                  <a:graphicData uri="http://schemas.microsoft.com/office/word/2010/wordprocessingShape">
                    <wps:wsp>
                      <wps:cNvSpPr/>
                      <wps:spPr>
                        <a:xfrm flipH="1">
                          <a:off x="0" y="0"/>
                          <a:ext cx="962660" cy="158115"/>
                        </a:xfrm>
                        <a:prstGeom prst="callout1">
                          <a:avLst>
                            <a:gd name="adj1" fmla="val 43630"/>
                            <a:gd name="adj2" fmla="val 102235"/>
                            <a:gd name="adj3" fmla="val 43833"/>
                            <a:gd name="adj4" fmla="val 11958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145C53A4" w14:textId="77777777"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Commentaire libre.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56EE7"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59" o:spid="_x0000_s1045" type="#_x0000_t41" style="position:absolute;margin-left:157.6pt;margin-top:32.8pt;width:75.8pt;height:12.45pt;flip:x;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" adj="25831,9468,22083,9424" filled="f" strokecolor="#24345a [1604]">
                <v:stroke startarrow="open" joinstyle="round"/>
                <v:textbox inset="0,0,0,0">
                  <w:txbxContent>
                    <w:p w14:paraId="145C53A4" w14:textId="77777777"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Commentaire libre.</w:t>
                      </w:r>
                    </w:p>
                  </w:txbxContent>
                </v:textbox>
                <o:callout v:ext="edit" minusx="t" minusy="t"/>
                <w10:wrap anchorx="margin"/>
              </v:shape>
            </w:pict>
          </mc:Fallback>
        </mc:AlternateContent>
      </w:r>
      <w:r w:rsidR="006514AB">
        <w:rPr>
          <w:noProof/>
        </w:rPr>
        <mc:AlternateContent>
          <mc:Choice Requires="wps">
            <w:drawing>
              <wp:anchor distT="0" distB="0" distL="114300" distR="114300" simplePos="0" relativeHeight="251658293" behindDoc="0" locked="0" layoutInCell="1" allowOverlap="1" wp14:anchorId="7B490B00" wp14:editId="3C37F204">
                <wp:simplePos x="0" y="0"/>
                <wp:positionH relativeFrom="margin">
                  <wp:posOffset>1829550</wp:posOffset>
                </wp:positionH>
                <wp:positionV relativeFrom="paragraph">
                  <wp:posOffset>857770</wp:posOffset>
                </wp:positionV>
                <wp:extent cx="1417955" cy="158115"/>
                <wp:effectExtent l="495300" t="0" r="0" b="51435"/>
                <wp:wrapNone/>
                <wp:docPr id="260" name="Callout: Line with No Border 260"/>
                <wp:cNvGraphicFramePr/>
                <a:graphic xmlns:a="http://schemas.openxmlformats.org/drawingml/2006/main">
                  <a:graphicData uri="http://schemas.microsoft.com/office/word/2010/wordprocessingShape">
                    <wps:wsp>
                      <wps:cNvSpPr/>
                      <wps:spPr>
                        <a:xfrm flipH="1">
                          <a:off x="0" y="0"/>
                          <a:ext cx="1417955" cy="158115"/>
                        </a:xfrm>
                        <a:prstGeom prst="callout1">
                          <a:avLst>
                            <a:gd name="adj1" fmla="val 56251"/>
                            <a:gd name="adj2" fmla="val 101925"/>
                            <a:gd name="adj3" fmla="val 70352"/>
                            <a:gd name="adj4" fmla="val 13634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171250C8" w14:textId="77777777" w:rsidR="006514AB" w:rsidRPr="006A3829" w:rsidRDefault="006514AB" w:rsidP="006514AB">
                            <w:pPr>
                              <w:spacing w:after="40" w:line="240" w:lineRule="auto"/>
                              <w:rPr>
                                <w:color w:val="24345B" w:themeColor="accent1" w:themeShade="80"/>
                                <w:sz w:val="16"/>
                                <w:szCs w:val="16"/>
                              </w:rPr>
                            </w:pPr>
                            <w:r>
                              <w:rPr>
                                <w:color w:val="24345B" w:themeColor="accent1" w:themeShade="80"/>
                                <w:sz w:val="16"/>
                                <w:szCs w:val="16"/>
                              </w:rPr>
                              <w:t>Nouvelle valeur.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0B00" id="Callout: Line with No Border 260" o:spid="_x0000_s1046" type="#_x0000_t41" style="position:absolute;margin-left:144.05pt;margin-top:67.55pt;width:111.65pt;height:12.45pt;flip:x;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" adj="29450,15196,22016,12150" filled="f" strokecolor="#24345a [1604]">
                <v:stroke startarrow="open" joinstyle="round"/>
                <v:textbox inset="0,0,0,0">
                  <w:txbxContent>
                    <w:p w14:paraId="171250C8" w14:textId="77777777" w:rsidR="006514AB" w:rsidRPr="006A3829" w:rsidRDefault="006514AB" w:rsidP="006514AB">
                      <w:pPr>
                        <w:spacing w:after="40" w:line="240" w:lineRule="auto"/>
                        <w:rPr>
                          <w:color w:val="24345B" w:themeColor="accent1" w:themeShade="80"/>
                          <w:sz w:val="16"/>
                          <w:szCs w:val="16"/>
                        </w:rPr>
                      </w:pPr>
                      <w:r>
                        <w:rPr>
                          <w:color w:val="24345B" w:themeColor="accent1" w:themeShade="80"/>
                          <w:sz w:val="16"/>
                          <w:szCs w:val="16"/>
                        </w:rPr>
                        <w:t>Nouvelle valeur.</w:t>
                      </w:r>
                    </w:p>
                  </w:txbxContent>
                </v:textbox>
                <o:callout v:ext="edit" minusx="t" minusy="t"/>
                <w10:wrap anchorx="margin"/>
              </v:shape>
            </w:pict>
          </mc:Fallback>
        </mc:AlternateContent>
      </w:r>
      <w:r w:rsidR="006514AB">
        <w:rPr>
          <w:noProof/>
        </w:rPr>
        <mc:AlternateContent>
          <mc:Choice Requires="wps">
            <w:drawing>
              <wp:anchor distT="0" distB="0" distL="114300" distR="114300" simplePos="0" relativeHeight="251658292" behindDoc="0" locked="0" layoutInCell="1" allowOverlap="1" wp14:anchorId="494C5666" wp14:editId="109B63D2">
                <wp:simplePos x="0" y="0"/>
                <wp:positionH relativeFrom="margin">
                  <wp:posOffset>1807037</wp:posOffset>
                </wp:positionH>
                <wp:positionV relativeFrom="paragraph">
                  <wp:posOffset>643024</wp:posOffset>
                </wp:positionV>
                <wp:extent cx="1417955" cy="158115"/>
                <wp:effectExtent l="228600" t="0" r="0" b="89535"/>
                <wp:wrapNone/>
                <wp:docPr id="261" name="Callout: Line with No Border 261"/>
                <wp:cNvGraphicFramePr/>
                <a:graphic xmlns:a="http://schemas.openxmlformats.org/drawingml/2006/main">
                  <a:graphicData uri="http://schemas.microsoft.com/office/word/2010/wordprocessingShape">
                    <wps:wsp>
                      <wps:cNvSpPr/>
                      <wps:spPr>
                        <a:xfrm flipH="1">
                          <a:off x="0" y="0"/>
                          <a:ext cx="1417955" cy="158115"/>
                        </a:xfrm>
                        <a:prstGeom prst="callout1">
                          <a:avLst>
                            <a:gd name="adj1" fmla="val 56251"/>
                            <a:gd name="adj2" fmla="val 101925"/>
                            <a:gd name="adj3" fmla="val 114164"/>
                            <a:gd name="adj4" fmla="val 11728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22518D1A" w14:textId="77777777"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Champ à modifier</w:t>
                            </w:r>
                            <w:r w:rsidR="006514AB">
                              <w:rPr>
                                <w:color w:val="24345B" w:themeColor="accent1" w:themeShade="80"/>
                                <w:sz w:val="16"/>
                                <w:szCs w:val="16"/>
                              </w:rPr>
                              <w:t xml:space="preserve">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5666" id="Callout: Line with No Border 261" o:spid="_x0000_s1047" type="#_x0000_t41" style="position:absolute;margin-left:142.3pt;margin-top:50.65pt;width:111.65pt;height:12.45pt;flip:x;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" adj="25334,24659,22016,12150" filled="f" strokecolor="#24345a [1604]">
                <v:stroke startarrow="open" joinstyle="round"/>
                <v:textbox inset="0,0,0,0">
                  <w:txbxContent>
                    <w:p w14:paraId="22518D1A" w14:textId="77777777"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Champ à modifier</w:t>
                      </w:r>
                      <w:r w:rsidR="006514AB">
                        <w:rPr>
                          <w:color w:val="24345B" w:themeColor="accent1" w:themeShade="80"/>
                          <w:sz w:val="16"/>
                          <w:szCs w:val="16"/>
                        </w:rPr>
                        <w:t xml:space="preserve"> (obligatoire).</w:t>
                      </w:r>
                    </w:p>
                  </w:txbxContent>
                </v:textbox>
                <o:callout v:ext="edit" minusx="t" minusy="t"/>
                <w10:wrap anchorx="margin"/>
              </v:shape>
            </w:pict>
          </mc:Fallback>
        </mc:AlternateContent>
      </w:r>
      <w:r w:rsidR="00AA13DA" w:rsidRPr="00AA13DA">
        <w:rPr>
          <w:noProof/>
        </w:rPr>
        <w:drawing>
          <wp:inline distT="0" distB="0" distL="0" distR="0" wp14:anchorId="34511DD2" wp14:editId="26F1D36A">
            <wp:extent cx="5760720" cy="15252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525270"/>
                    </a:xfrm>
                    <a:prstGeom prst="rect">
                      <a:avLst/>
                    </a:prstGeom>
                  </pic:spPr>
                </pic:pic>
              </a:graphicData>
            </a:graphic>
          </wp:inline>
        </w:drawing>
      </w:r>
    </w:p>
    <w:p w14:paraId="07A679A9" w14:textId="77777777" w:rsidR="00A41956" w:rsidRDefault="00A41956" w:rsidP="00330855"/>
    <w:p w14:paraId="18960A8F" w14:textId="77777777" w:rsidR="00A41956" w:rsidRDefault="008B44F9" w:rsidP="00330855">
      <w:r>
        <w:t xml:space="preserve">Faites </w:t>
      </w:r>
      <w:r w:rsidRPr="00554648">
        <w:rPr>
          <w:i/>
        </w:rPr>
        <w:t>Entrée</w:t>
      </w:r>
      <w:r>
        <w:t xml:space="preserve"> pour enregistrer. Vous allez pouvoir sélectionner les articles</w:t>
      </w:r>
      <w:r w:rsidR="00554648">
        <w:t xml:space="preserve"> sur lesquels faire la modification.</w:t>
      </w:r>
    </w:p>
    <w:p w14:paraId="4F1FD256" w14:textId="77777777" w:rsidR="008B44F9" w:rsidRDefault="00B333EE" w:rsidP="00330855">
      <w:r>
        <w:t xml:space="preserve">Basculez les articles à modifier de gauche à droite. Pensez à bien enregistrer la liste de droite avec le bouton </w:t>
      </w:r>
      <w:r w:rsidRPr="00562AFA">
        <w:rPr>
          <w:noProof/>
        </w:rPr>
        <w:drawing>
          <wp:inline distT="0" distB="0" distL="0" distR="0" wp14:anchorId="26483FFC" wp14:editId="3CCB5C0C">
            <wp:extent cx="374073" cy="171450"/>
            <wp:effectExtent l="0" t="0" r="698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5263" cy="171996"/>
                    </a:xfrm>
                    <a:prstGeom prst="rect">
                      <a:avLst/>
                    </a:prstGeom>
                  </pic:spPr>
                </pic:pic>
              </a:graphicData>
            </a:graphic>
          </wp:inline>
        </w:drawing>
      </w:r>
      <w:r>
        <w:t xml:space="preserve"> situé entre les deux listes.</w:t>
      </w:r>
    </w:p>
    <w:p w14:paraId="12D50489" w14:textId="77777777" w:rsidR="0047366C" w:rsidRDefault="00B333EE" w:rsidP="00330855">
      <w:r w:rsidRPr="00B333EE">
        <w:rPr>
          <w:noProof/>
        </w:rPr>
        <w:drawing>
          <wp:inline distT="0" distB="0" distL="0" distR="0" wp14:anchorId="6097065C" wp14:editId="1CDBD4A3">
            <wp:extent cx="5760720" cy="361315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613150"/>
                    </a:xfrm>
                    <a:prstGeom prst="rect">
                      <a:avLst/>
                    </a:prstGeom>
                  </pic:spPr>
                </pic:pic>
              </a:graphicData>
            </a:graphic>
          </wp:inline>
        </w:drawing>
      </w:r>
    </w:p>
    <w:p w14:paraId="111BC6B3" w14:textId="77777777" w:rsidR="00A41956" w:rsidRDefault="00A41956" w:rsidP="00330855">
      <w:r>
        <w:rPr>
          <w:noProof/>
        </w:rPr>
        <mc:AlternateContent>
          <mc:Choice Requires="wps">
            <w:drawing>
              <wp:anchor distT="0" distB="0" distL="114300" distR="114300" simplePos="0" relativeHeight="251658296" behindDoc="0" locked="0" layoutInCell="1" allowOverlap="1" wp14:anchorId="38792331" wp14:editId="1A47EE90">
                <wp:simplePos x="0" y="0"/>
                <wp:positionH relativeFrom="column">
                  <wp:posOffset>3358696</wp:posOffset>
                </wp:positionH>
                <wp:positionV relativeFrom="paragraph">
                  <wp:posOffset>1110796</wp:posOffset>
                </wp:positionV>
                <wp:extent cx="768350" cy="1274718"/>
                <wp:effectExtent l="38100" t="38100" r="69850" b="78105"/>
                <wp:wrapNone/>
                <wp:docPr id="262" name="Straight Arrow Connector 262"/>
                <wp:cNvGraphicFramePr/>
                <a:graphic xmlns:a="http://schemas.openxmlformats.org/drawingml/2006/main">
                  <a:graphicData uri="http://schemas.microsoft.com/office/word/2010/wordprocessingShape">
                    <wps:wsp>
                      <wps:cNvCnPr/>
                      <wps:spPr>
                        <a:xfrm flipH="1">
                          <a:off x="0" y="0"/>
                          <a:ext cx="768350" cy="1274718"/>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A7F44E" id="Connecteur droit avec flèche 262" o:spid="_x0000_s1026" type="#_x0000_t32" style="position:absolute;margin-left:264.45pt;margin-top:87.45pt;width:60.5pt;height:100.35pt;flip:x;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295" behindDoc="0" locked="0" layoutInCell="1" allowOverlap="1" wp14:anchorId="5497C308" wp14:editId="5D21F700">
                <wp:simplePos x="0" y="0"/>
                <wp:positionH relativeFrom="column">
                  <wp:posOffset>4127863</wp:posOffset>
                </wp:positionH>
                <wp:positionV relativeFrom="paragraph">
                  <wp:posOffset>699135</wp:posOffset>
                </wp:positionV>
                <wp:extent cx="803564" cy="415636"/>
                <wp:effectExtent l="38100" t="38100" r="73025" b="80010"/>
                <wp:wrapNone/>
                <wp:docPr id="263" name="Rectangle 263"/>
                <wp:cNvGraphicFramePr/>
                <a:graphic xmlns:a="http://schemas.openxmlformats.org/drawingml/2006/main">
                  <a:graphicData uri="http://schemas.microsoft.com/office/word/2010/wordprocessingShape">
                    <wps:wsp>
                      <wps:cNvSpPr/>
                      <wps:spPr>
                        <a:xfrm>
                          <a:off x="0" y="0"/>
                          <a:ext cx="803564" cy="415636"/>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01BAD6D" id="Rectangle 263" o:spid="_x0000_s1026" style="position:absolute;margin-left:325.05pt;margin-top:55.05pt;width:63.25pt;height:32.75pt;z-index:2516583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" filled="f" strokecolor="#82d52f [3207]" strokeweight="1.75pt">
                <v:stroke joinstyle="round"/>
                <v:shadow on="t" color="black" opacity="26214f" origin="-.5,-.5" offset=".24944mm,.24944mm"/>
              </v:rect>
            </w:pict>
          </mc:Fallback>
        </mc:AlternateContent>
      </w:r>
      <w:r w:rsidR="00562AFA">
        <w:t xml:space="preserve">Validez votre mise à jour en cliquant sur le bouton « Valider ». Une boîte de dialogue vous demande de confirmer </w:t>
      </w:r>
      <w:r w:rsidR="007B7E63">
        <w:t>une dernière fois la modification. Cliquez sur Oui pour continuer.</w:t>
      </w:r>
      <w:r w:rsidRPr="00A41956">
        <w:rPr>
          <w:noProof/>
        </w:rPr>
        <w:drawing>
          <wp:inline distT="0" distB="0" distL="0" distR="0" wp14:anchorId="7B0DA6D2" wp14:editId="55C5AEBD">
            <wp:extent cx="5760720" cy="273494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734945"/>
                    </a:xfrm>
                    <a:prstGeom prst="rect">
                      <a:avLst/>
                    </a:prstGeom>
                  </pic:spPr>
                </pic:pic>
              </a:graphicData>
            </a:graphic>
          </wp:inline>
        </w:drawing>
      </w:r>
      <w:r w:rsidRPr="00A41956">
        <w:rPr>
          <w:noProof/>
        </w:rPr>
        <w:t xml:space="preserve"> </w:t>
      </w:r>
    </w:p>
    <w:p w14:paraId="71A28D14" w14:textId="77777777" w:rsidR="00CB27D5" w:rsidRDefault="00CB27D5" w:rsidP="00330855"/>
    <w:p w14:paraId="040B201F" w14:textId="77777777" w:rsidR="002F7A64" w:rsidRDefault="00CB27D5" w:rsidP="00330855">
      <w:r>
        <w:t>Lorsque votre changement est validé, la case « Validé ? » est cochée.</w:t>
      </w:r>
    </w:p>
    <w:p w14:paraId="39DBEF72" w14:textId="77777777" w:rsidR="00CB27D5" w:rsidRDefault="00CA1955" w:rsidP="00330855">
      <w:r>
        <w:rPr>
          <w:noProof/>
        </w:rPr>
        <mc:AlternateContent>
          <mc:Choice Requires="wps">
            <w:drawing>
              <wp:anchor distT="0" distB="0" distL="114300" distR="114300" simplePos="0" relativeHeight="251658297" behindDoc="0" locked="0" layoutInCell="1" allowOverlap="1" wp14:anchorId="1BCD6A98" wp14:editId="327F0C35">
                <wp:simplePos x="0" y="0"/>
                <wp:positionH relativeFrom="column">
                  <wp:posOffset>137614</wp:posOffset>
                </wp:positionH>
                <wp:positionV relativeFrom="paragraph">
                  <wp:posOffset>674189</wp:posOffset>
                </wp:positionV>
                <wp:extent cx="1033054" cy="164374"/>
                <wp:effectExtent l="38100" t="38100" r="72390" b="83820"/>
                <wp:wrapNone/>
                <wp:docPr id="264" name="Rectangle 264"/>
                <wp:cNvGraphicFramePr/>
                <a:graphic xmlns:a="http://schemas.openxmlformats.org/drawingml/2006/main">
                  <a:graphicData uri="http://schemas.microsoft.com/office/word/2010/wordprocessingShape">
                    <wps:wsp>
                      <wps:cNvSpPr/>
                      <wps:spPr>
                        <a:xfrm>
                          <a:off x="0" y="0"/>
                          <a:ext cx="1033054" cy="164374"/>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539CB9" id="Rectangle 264" o:spid="_x0000_s1026" style="position:absolute;margin-left:10.85pt;margin-top:53.1pt;width:81.35pt;height:12.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" filled="f" strokecolor="#82d52f [3207]" strokeweight="1.75pt">
                <v:stroke joinstyle="round"/>
                <v:shadow on="t" color="black" opacity="26214f" origin="-.5,-.5" offset=".24944mm,.24944mm"/>
              </v:rect>
            </w:pict>
          </mc:Fallback>
        </mc:AlternateContent>
      </w:r>
      <w:r w:rsidRPr="00CA1955">
        <w:rPr>
          <w:noProof/>
        </w:rPr>
        <w:drawing>
          <wp:inline distT="0" distB="0" distL="0" distR="0" wp14:anchorId="4F040F91" wp14:editId="69D5FDFF">
            <wp:extent cx="2201092" cy="1500444"/>
            <wp:effectExtent l="0" t="0" r="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15550" cy="1510300"/>
                    </a:xfrm>
                    <a:prstGeom prst="rect">
                      <a:avLst/>
                    </a:prstGeom>
                  </pic:spPr>
                </pic:pic>
              </a:graphicData>
            </a:graphic>
          </wp:inline>
        </w:drawing>
      </w:r>
    </w:p>
    <w:p w14:paraId="457DCC5E" w14:textId="77777777" w:rsidR="00E23B31" w:rsidRDefault="00E23B31">
      <w:r>
        <w:br w:type="page"/>
      </w:r>
    </w:p>
    <w:p w14:paraId="061617D4" w14:textId="77777777" w:rsidR="00C565EF" w:rsidRDefault="00C565EF" w:rsidP="00330855"/>
    <w:p w14:paraId="189CE627" w14:textId="77777777" w:rsidR="008F75D9" w:rsidRDefault="00A548F5" w:rsidP="00A548F5">
      <w:pPr>
        <w:pStyle w:val="Heading2"/>
      </w:pPr>
      <w:bookmarkStart w:id="48" w:name="_Toc95233008"/>
      <w:r>
        <w:t>Suppression</w:t>
      </w:r>
      <w:r w:rsidR="00D86DE0">
        <w:t>/annu</w:t>
      </w:r>
      <w:r w:rsidR="00945063">
        <w:t>lation</w:t>
      </w:r>
      <w:r>
        <w:t xml:space="preserve"> d’article</w:t>
      </w:r>
      <w:bookmarkEnd w:id="48"/>
    </w:p>
    <w:p w14:paraId="56361A3E" w14:textId="77777777" w:rsidR="00451B5E" w:rsidRDefault="00451B5E" w:rsidP="00A548F5">
      <w:r>
        <w:t>Un article ne peut être supprimé que s’il n’a aucune donnée rattachée (nomenclature, mouvements, stocks, ventes…)</w:t>
      </w:r>
      <w:r w:rsidR="00C24A9F">
        <w:t>, afin de pouvoir conserver une traçabilité</w:t>
      </w:r>
      <w:r>
        <w:t>.</w:t>
      </w:r>
    </w:p>
    <w:p w14:paraId="74999F93" w14:textId="77777777" w:rsidR="005D00BB" w:rsidRDefault="005D00BB" w:rsidP="00A548F5">
      <w:r>
        <w:t xml:space="preserve">L’alternative pour un article qui n’est plus utilisé est de passer par </w:t>
      </w:r>
      <w:r w:rsidRPr="00C24A9F">
        <w:rPr>
          <w:b/>
        </w:rPr>
        <w:t>l’annulation</w:t>
      </w:r>
      <w:r w:rsidR="00D86DE0">
        <w:t xml:space="preserve"> (on conserve la traçabilité</w:t>
      </w:r>
      <w:r w:rsidR="00C24A9F">
        <w:t>, mais l’article n’est plus actif et ne peut plus être vendu</w:t>
      </w:r>
      <w:r w:rsidR="00D86DE0">
        <w:t>)</w:t>
      </w:r>
      <w:r>
        <w:t>.</w:t>
      </w:r>
    </w:p>
    <w:p w14:paraId="448BCF8D" w14:textId="77777777" w:rsidR="00D86DE0" w:rsidRDefault="00D86DE0" w:rsidP="00A548F5">
      <w:r>
        <w:t>Pour annuler</w:t>
      </w:r>
      <w:r w:rsidR="00945063">
        <w:t xml:space="preserve"> un article, ouvrez sa fiche article, passez en mode modification (</w:t>
      </w:r>
      <w:r w:rsidR="00B122C3" w:rsidRPr="00B122C3">
        <w:rPr>
          <w:noProof/>
        </w:rPr>
        <w:drawing>
          <wp:inline distT="0" distB="0" distL="0" distR="0" wp14:anchorId="517E150C" wp14:editId="6CFA5F66">
            <wp:extent cx="133369" cy="133369"/>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3369" cy="133369"/>
                    </a:xfrm>
                    <a:prstGeom prst="rect">
                      <a:avLst/>
                    </a:prstGeom>
                  </pic:spPr>
                </pic:pic>
              </a:graphicData>
            </a:graphic>
          </wp:inline>
        </w:drawing>
      </w:r>
      <w:r w:rsidR="00B122C3">
        <w:t xml:space="preserve"> ou </w:t>
      </w:r>
      <w:r w:rsidR="00B122C3" w:rsidRPr="00B122C3">
        <w:rPr>
          <w:i/>
        </w:rPr>
        <w:t>Ctrl</w:t>
      </w:r>
      <w:r w:rsidR="00B122C3">
        <w:t xml:space="preserve"> + </w:t>
      </w:r>
      <w:r w:rsidR="00B122C3" w:rsidRPr="00B122C3">
        <w:rPr>
          <w:i/>
        </w:rPr>
        <w:t>M</w:t>
      </w:r>
      <w:r w:rsidR="00B122C3">
        <w:t xml:space="preserve">) et passez-le à l’état </w:t>
      </w:r>
      <w:r w:rsidR="00B122C3" w:rsidRPr="00CA1572">
        <w:rPr>
          <w:b/>
        </w:rPr>
        <w:t>Inactif</w:t>
      </w:r>
      <w:r w:rsidR="00B122C3">
        <w:t xml:space="preserve"> ou </w:t>
      </w:r>
      <w:r w:rsidR="00B122C3" w:rsidRPr="00CA1572">
        <w:rPr>
          <w:b/>
        </w:rPr>
        <w:t>annulé</w:t>
      </w:r>
      <w:r w:rsidR="00B122C3">
        <w:t xml:space="preserve"> (ou tout autre été équivalent du type </w:t>
      </w:r>
      <w:r w:rsidR="002B788E">
        <w:t>obsolète, etc.).</w:t>
      </w:r>
    </w:p>
    <w:p w14:paraId="42A62585" w14:textId="77777777" w:rsidR="002B788E" w:rsidRDefault="002B788E" w:rsidP="00A548F5">
      <w:r>
        <w:t xml:space="preserve">Faites </w:t>
      </w:r>
      <w:r w:rsidRPr="002B788E">
        <w:rPr>
          <w:i/>
        </w:rPr>
        <w:t>Entrée</w:t>
      </w:r>
      <w:r>
        <w:t xml:space="preserve"> pour enregistrer.</w:t>
      </w:r>
      <w:r w:rsidR="00106F11">
        <w:t xml:space="preserve"> Il deviendra alors inactif.</w:t>
      </w:r>
    </w:p>
    <w:p w14:paraId="7AFA3C39" w14:textId="77777777" w:rsidR="00106F11" w:rsidRDefault="00106F11" w:rsidP="00A548F5">
      <w:r>
        <w:t>Si vous devez le rendre de nouveau actif, faites la même manipulation en lui attribuant un état actif.</w:t>
      </w:r>
    </w:p>
    <w:p w14:paraId="6CE55FE6" w14:textId="77777777" w:rsidR="00CA1572" w:rsidRDefault="00D20A61">
      <w:r>
        <w:rPr>
          <w:noProof/>
        </w:rPr>
        <mc:AlternateContent>
          <mc:Choice Requires="wps">
            <w:drawing>
              <wp:anchor distT="0" distB="0" distL="114300" distR="114300" simplePos="0" relativeHeight="251658294" behindDoc="0" locked="0" layoutInCell="1" allowOverlap="1" wp14:anchorId="5C2AB76D" wp14:editId="02CE9EA9">
                <wp:simplePos x="0" y="0"/>
                <wp:positionH relativeFrom="column">
                  <wp:posOffset>55562</wp:posOffset>
                </wp:positionH>
                <wp:positionV relativeFrom="paragraph">
                  <wp:posOffset>1221740</wp:posOffset>
                </wp:positionV>
                <wp:extent cx="2012372" cy="190500"/>
                <wp:effectExtent l="38100" t="38100" r="83185" b="76200"/>
                <wp:wrapNone/>
                <wp:docPr id="265" name="Rectangle 265"/>
                <wp:cNvGraphicFramePr/>
                <a:graphic xmlns:a="http://schemas.openxmlformats.org/drawingml/2006/main">
                  <a:graphicData uri="http://schemas.microsoft.com/office/word/2010/wordprocessingShape">
                    <wps:wsp>
                      <wps:cNvSpPr/>
                      <wps:spPr>
                        <a:xfrm>
                          <a:off x="0" y="0"/>
                          <a:ext cx="2012372" cy="1905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68E46EC" id="Rectangle 265" o:spid="_x0000_s1026" style="position:absolute;margin-left:4.35pt;margin-top:96.2pt;width:158.45pt;height: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" filled="f" strokecolor="#82d52f [3207]" strokeweight="1.75pt">
                <v:stroke joinstyle="round"/>
                <v:shadow on="t" color="black" opacity="26214f" origin="-.5,-.5" offset=".24944mm,.24944mm"/>
              </v:rect>
            </w:pict>
          </mc:Fallback>
        </mc:AlternateContent>
      </w:r>
      <w:r w:rsidRPr="00D20A61">
        <w:rPr>
          <w:noProof/>
        </w:rPr>
        <w:drawing>
          <wp:inline distT="0" distB="0" distL="0" distR="0" wp14:anchorId="3B0588F6" wp14:editId="5E641A69">
            <wp:extent cx="5760720" cy="19431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943100"/>
                    </a:xfrm>
                    <a:prstGeom prst="rect">
                      <a:avLst/>
                    </a:prstGeom>
                  </pic:spPr>
                </pic:pic>
              </a:graphicData>
            </a:graphic>
          </wp:inline>
        </w:drawing>
      </w:r>
    </w:p>
    <w:p w14:paraId="369CEAE0" w14:textId="77777777" w:rsidR="0050388C" w:rsidRDefault="00CA1572">
      <w:pPr>
        <w:rPr>
          <w:rFonts w:asciiTheme="majorHAnsi" w:eastAsiaTheme="majorEastAsia" w:hAnsiTheme="majorHAnsi" w:cstheme="majorBidi"/>
          <w:caps/>
          <w:color w:val="FFFFFF" w:themeColor="background1"/>
          <w:sz w:val="22"/>
          <w:szCs w:val="32"/>
        </w:rPr>
      </w:pPr>
      <w:r>
        <w:t>Les articles annulés/inactifs sont visibles en rouge dans la liste de vos articles.</w:t>
      </w:r>
      <w:r w:rsidR="0050388C">
        <w:br w:type="page"/>
      </w:r>
    </w:p>
    <w:p w14:paraId="6D061112" w14:textId="3CEB51A4" w:rsidR="00E565C7" w:rsidRDefault="00E565C7" w:rsidP="00E565C7">
      <w:pPr>
        <w:pStyle w:val="Heading1"/>
      </w:pPr>
      <w:bookmarkStart w:id="49" w:name="_Toc95233009"/>
      <w:r>
        <w:t>Comprendre la fiche article</w:t>
      </w:r>
      <w:bookmarkEnd w:id="34"/>
      <w:bookmarkEnd w:id="49"/>
      <w:r>
        <w:t xml:space="preserve"> </w:t>
      </w:r>
      <w:bookmarkEnd w:id="35"/>
    </w:p>
    <w:p w14:paraId="1CC9CC30" w14:textId="4F859526" w:rsidR="00E565C7" w:rsidRDefault="00E565C7" w:rsidP="00E565C7">
      <w:r>
        <w:t>La fiche article s’articule par onglets, chacun correspondant globalement à un thème (données vin, données commerciales, données logistiques, données comptables, etc.).</w:t>
      </w:r>
    </w:p>
    <w:p w14:paraId="04AB0F9A" w14:textId="77777777" w:rsidR="00E565C7" w:rsidRDefault="00E565C7" w:rsidP="00E565C7">
      <w:pPr>
        <w:pStyle w:val="Heading2"/>
      </w:pPr>
      <w:bookmarkStart w:id="50" w:name="_Toc16081875"/>
      <w:bookmarkStart w:id="51" w:name="_Toc78988758"/>
      <w:bookmarkStart w:id="52" w:name="_Toc95233010"/>
      <w:r>
        <w:t>Onglet Général</w:t>
      </w:r>
      <w:bookmarkEnd w:id="50"/>
      <w:bookmarkEnd w:id="51"/>
      <w:bookmarkEnd w:id="52"/>
    </w:p>
    <w:p w14:paraId="31824955" w14:textId="77777777" w:rsidR="00E565C7" w:rsidRDefault="00E565C7" w:rsidP="00E565C7">
      <w:r>
        <w:t>L’onglet Général reprend les informations générales principales de votre article. Certaines de ces informations se retrouveront dans les onglets suivants (il ne sera pas nécessaire de les renseigner une seconde fois).</w:t>
      </w:r>
    </w:p>
    <w:p w14:paraId="6E44192B" w14:textId="355D825A" w:rsidR="00E565C7" w:rsidRDefault="00E565C7" w:rsidP="00E565C7">
      <w:r>
        <w:t>Attention, l’onglet Général n’est pas le seul à potentiellement contenir des champs obligatoires. Passez donc en revue les onglets suivants avant d’enregistrer votre article.</w:t>
      </w:r>
    </w:p>
    <w:p w14:paraId="65F5EEFB" w14:textId="77777777" w:rsidR="00E565C7" w:rsidRDefault="003971C1" w:rsidP="00E565C7">
      <w:r w:rsidRPr="00501AE5">
        <w:rPr>
          <w:noProof/>
        </w:rPr>
        <mc:AlternateContent>
          <mc:Choice Requires="wps">
            <w:drawing>
              <wp:anchor distT="0" distB="0" distL="114300" distR="114300" simplePos="0" relativeHeight="251658303" behindDoc="0" locked="0" layoutInCell="1" allowOverlap="1" wp14:anchorId="2FC2F856" wp14:editId="65BDD6CD">
                <wp:simplePos x="0" y="0"/>
                <wp:positionH relativeFrom="column">
                  <wp:posOffset>1916011</wp:posOffset>
                </wp:positionH>
                <wp:positionV relativeFrom="paragraph">
                  <wp:posOffset>2714085</wp:posOffset>
                </wp:positionV>
                <wp:extent cx="634760" cy="119332"/>
                <wp:effectExtent l="38100" t="76200" r="13335" b="33655"/>
                <wp:wrapNone/>
                <wp:docPr id="299" name="Straight Arrow Connector 299"/>
                <wp:cNvGraphicFramePr/>
                <a:graphic xmlns:a="http://schemas.openxmlformats.org/drawingml/2006/main">
                  <a:graphicData uri="http://schemas.microsoft.com/office/word/2010/wordprocessingShape">
                    <wps:wsp>
                      <wps:cNvCnPr/>
                      <wps:spPr>
                        <a:xfrm flipH="1" flipV="1">
                          <a:off x="0" y="0"/>
                          <a:ext cx="634760" cy="11933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68C0AF" id="Connecteur droit avec flèche 299" o:spid="_x0000_s1026" type="#_x0000_t32" style="position:absolute;margin-left:150.85pt;margin-top:213.7pt;width:50pt;height:9.4pt;flip:x 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" strokecolor="#24345a [1604]">
                <v:stroke endarrow="open" joinstyle="miter"/>
              </v:shape>
            </w:pict>
          </mc:Fallback>
        </mc:AlternateContent>
      </w:r>
      <w:r w:rsidRPr="00501AE5">
        <w:rPr>
          <w:noProof/>
        </w:rPr>
        <mc:AlternateContent>
          <mc:Choice Requires="wps">
            <w:drawing>
              <wp:anchor distT="0" distB="0" distL="114300" distR="114300" simplePos="0" relativeHeight="251658319" behindDoc="0" locked="0" layoutInCell="1" allowOverlap="1" wp14:anchorId="3EE67554" wp14:editId="2A2FDED9">
                <wp:simplePos x="0" y="0"/>
                <wp:positionH relativeFrom="column">
                  <wp:posOffset>1915795</wp:posOffset>
                </wp:positionH>
                <wp:positionV relativeFrom="paragraph">
                  <wp:posOffset>2569845</wp:posOffset>
                </wp:positionV>
                <wp:extent cx="628650" cy="0"/>
                <wp:effectExtent l="38100" t="76200" r="0" b="114300"/>
                <wp:wrapNone/>
                <wp:docPr id="300" name="Straight Arrow Connector 300"/>
                <wp:cNvGraphicFramePr/>
                <a:graphic xmlns:a="http://schemas.openxmlformats.org/drawingml/2006/main">
                  <a:graphicData uri="http://schemas.microsoft.com/office/word/2010/wordprocessingShape">
                    <wps:wsp>
                      <wps:cNvCnPr/>
                      <wps:spPr>
                        <a:xfrm flipH="1" flipV="1">
                          <a:off x="0" y="0"/>
                          <a:ext cx="628650"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3256E4" id="Connecteur droit avec flèche 300" o:spid="_x0000_s1026" type="#_x0000_t32" style="position:absolute;margin-left:150.85pt;margin-top:202.35pt;width:49.5pt;height:0;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" strokecolor="#24345a [1604]">
                <v:stroke endarrow="open" joinstyle="miter"/>
              </v:shape>
            </w:pict>
          </mc:Fallback>
        </mc:AlternateContent>
      </w:r>
      <w:r w:rsidRPr="00501AE5">
        <w:rPr>
          <w:noProof/>
        </w:rPr>
        <mc:AlternateContent>
          <mc:Choice Requires="wps">
            <w:drawing>
              <wp:anchor distT="0" distB="0" distL="114300" distR="114300" simplePos="0" relativeHeight="251658318" behindDoc="0" locked="0" layoutInCell="1" allowOverlap="1" wp14:anchorId="098501AD" wp14:editId="4E9E1154">
                <wp:simplePos x="0" y="0"/>
                <wp:positionH relativeFrom="column">
                  <wp:posOffset>2573655</wp:posOffset>
                </wp:positionH>
                <wp:positionV relativeFrom="paragraph">
                  <wp:posOffset>2509484</wp:posOffset>
                </wp:positionV>
                <wp:extent cx="2576195" cy="914400"/>
                <wp:effectExtent l="0" t="0" r="14605" b="12065"/>
                <wp:wrapNone/>
                <wp:docPr id="301" name="Text Box 301"/>
                <wp:cNvGraphicFramePr/>
                <a:graphic xmlns:a="http://schemas.openxmlformats.org/drawingml/2006/main">
                  <a:graphicData uri="http://schemas.microsoft.com/office/word/2010/wordprocessingShape">
                    <wps:wsp>
                      <wps:cNvSpPr txBox="1"/>
                      <wps:spPr>
                        <a:xfrm>
                          <a:off x="0" y="0"/>
                          <a:ext cx="257619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1560E34"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 xml:space="preserve">Mode de gestion de stocks (non géré en stock, géré en stock, géré en stock par lots, </w:t>
                            </w:r>
                            <w:r w:rsidR="00B7028A">
                              <w:rPr>
                                <w:color w:val="24345B" w:themeColor="accent1" w:themeShade="80"/>
                                <w:sz w:val="16"/>
                              </w:rPr>
                              <w:t>…</w:t>
                            </w:r>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501AD" id="Text Box 301" o:spid="_x0000_s1048" type="#_x0000_t202" style="position:absolute;margin-left:202.65pt;margin-top:197.6pt;width:202.85pt;height:1in;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" filled="f" stroked="f">
                <v:textbox style="mso-fit-shape-to-text:t" inset="0,0,0,0">
                  <w:txbxContent>
                    <w:p w14:paraId="41560E34"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 xml:space="preserve">Mode de gestion de stocks (non géré en stock, géré en stock, géré en stock par lots, </w:t>
                      </w:r>
                      <w:r w:rsidR="00B7028A">
                        <w:rPr>
                          <w:color w:val="24345B" w:themeColor="accent1" w:themeShade="80"/>
                          <w:sz w:val="16"/>
                        </w:rPr>
                        <w:t>…</w:t>
                      </w:r>
                      <w:r>
                        <w:rPr>
                          <w:color w:val="24345B" w:themeColor="accent1" w:themeShade="80"/>
                          <w:sz w:val="16"/>
                        </w:rPr>
                        <w:t>)</w:t>
                      </w:r>
                    </w:p>
                  </w:txbxContent>
                </v:textbox>
              </v:shape>
            </w:pict>
          </mc:Fallback>
        </mc:AlternateContent>
      </w:r>
      <w:r w:rsidRPr="00501AE5">
        <w:rPr>
          <w:noProof/>
        </w:rPr>
        <mc:AlternateContent>
          <mc:Choice Requires="wps">
            <w:drawing>
              <wp:anchor distT="0" distB="0" distL="114300" distR="114300" simplePos="0" relativeHeight="251658302" behindDoc="0" locked="0" layoutInCell="1" allowOverlap="1" wp14:anchorId="210BA84C" wp14:editId="57442AD9">
                <wp:simplePos x="0" y="0"/>
                <wp:positionH relativeFrom="margin">
                  <wp:posOffset>2579370</wp:posOffset>
                </wp:positionH>
                <wp:positionV relativeFrom="paragraph">
                  <wp:posOffset>2774986</wp:posOffset>
                </wp:positionV>
                <wp:extent cx="3162935" cy="914400"/>
                <wp:effectExtent l="0" t="0" r="18415" b="3175"/>
                <wp:wrapNone/>
                <wp:docPr id="302" name="Text Box 302"/>
                <wp:cNvGraphicFramePr/>
                <a:graphic xmlns:a="http://schemas.openxmlformats.org/drawingml/2006/main">
                  <a:graphicData uri="http://schemas.microsoft.com/office/word/2010/wordprocessingShape">
                    <wps:wsp>
                      <wps:cNvSpPr txBox="1"/>
                      <wps:spPr>
                        <a:xfrm>
                          <a:off x="0" y="0"/>
                          <a:ext cx="316293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81E32A8"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 xml:space="preserve">Méthode d’approvisionnement : Fabrication Planning </w:t>
                            </w:r>
                            <w:r w:rsidR="00B7028A">
                              <w:rPr>
                                <w:color w:val="24345B" w:themeColor="accent1" w:themeShade="80"/>
                                <w:sz w:val="16"/>
                              </w:rPr>
                              <w:t>ou</w:t>
                            </w:r>
                            <w:r>
                              <w:rPr>
                                <w:color w:val="24345B" w:themeColor="accent1" w:themeShade="80"/>
                                <w:sz w:val="16"/>
                              </w:rPr>
                              <w:t xml:space="preserve"> Achats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0BA84C" id="Text Box 302" o:spid="_x0000_s1049" type="#_x0000_t202" style="position:absolute;margin-left:203.1pt;margin-top:218.5pt;width:249.05pt;height:1in;z-index:2516583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" filled="f" stroked="f">
                <v:textbox style="mso-fit-shape-to-text:t" inset="0,0,0,0">
                  <w:txbxContent>
                    <w:p w14:paraId="481E32A8"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 xml:space="preserve">Méthode d’approvisionnement : Fabrication Planning </w:t>
                      </w:r>
                      <w:r w:rsidR="00B7028A">
                        <w:rPr>
                          <w:color w:val="24345B" w:themeColor="accent1" w:themeShade="80"/>
                          <w:sz w:val="16"/>
                        </w:rPr>
                        <w:t>ou</w:t>
                      </w:r>
                      <w:r>
                        <w:rPr>
                          <w:color w:val="24345B" w:themeColor="accent1" w:themeShade="80"/>
                          <w:sz w:val="16"/>
                        </w:rPr>
                        <w:t xml:space="preserve"> Achats planning</w:t>
                      </w:r>
                    </w:p>
                  </w:txbxContent>
                </v:textbox>
                <w10:wrap anchorx="margin"/>
              </v:shape>
            </w:pict>
          </mc:Fallback>
        </mc:AlternateContent>
      </w:r>
      <w:r w:rsidR="00C96F8C" w:rsidRPr="00501AE5">
        <w:rPr>
          <w:noProof/>
        </w:rPr>
        <mc:AlternateContent>
          <mc:Choice Requires="wps">
            <w:drawing>
              <wp:anchor distT="0" distB="0" distL="114300" distR="114300" simplePos="0" relativeHeight="251658323" behindDoc="0" locked="0" layoutInCell="1" allowOverlap="1" wp14:anchorId="6D2CAC5C" wp14:editId="65DD23FB">
                <wp:simplePos x="0" y="0"/>
                <wp:positionH relativeFrom="column">
                  <wp:posOffset>2056130</wp:posOffset>
                </wp:positionH>
                <wp:positionV relativeFrom="paragraph">
                  <wp:posOffset>3207421</wp:posOffset>
                </wp:positionV>
                <wp:extent cx="401979" cy="36000"/>
                <wp:effectExtent l="38100" t="76200" r="0" b="78740"/>
                <wp:wrapNone/>
                <wp:docPr id="303" name="Straight Arrow Connector 303"/>
                <wp:cNvGraphicFramePr/>
                <a:graphic xmlns:a="http://schemas.openxmlformats.org/drawingml/2006/main">
                  <a:graphicData uri="http://schemas.microsoft.com/office/word/2010/wordprocessingShape">
                    <wps:wsp>
                      <wps:cNvCnPr/>
                      <wps:spPr>
                        <a:xfrm flipH="1" flipV="1">
                          <a:off x="0" y="0"/>
                          <a:ext cx="401979" cy="3600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6FACD4" id="Connecteur droit avec flèche 303" o:spid="_x0000_s1026" type="#_x0000_t32" style="position:absolute;margin-left:161.9pt;margin-top:252.55pt;width:31.65pt;height:2.85pt;flip:x y;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" strokecolor="#24345a [1604]">
                <v:stroke endarrow="open" joinstyle="miter"/>
              </v:shape>
            </w:pict>
          </mc:Fallback>
        </mc:AlternateContent>
      </w:r>
      <w:r w:rsidR="00C96F8C" w:rsidRPr="00501AE5">
        <w:rPr>
          <w:noProof/>
        </w:rPr>
        <mc:AlternateContent>
          <mc:Choice Requires="wps">
            <w:drawing>
              <wp:anchor distT="0" distB="0" distL="114300" distR="114300" simplePos="0" relativeHeight="251658322" behindDoc="0" locked="0" layoutInCell="1" allowOverlap="1" wp14:anchorId="6FBA3703" wp14:editId="55DD5E55">
                <wp:simplePos x="0" y="0"/>
                <wp:positionH relativeFrom="page">
                  <wp:posOffset>3381339</wp:posOffset>
                </wp:positionH>
                <wp:positionV relativeFrom="paragraph">
                  <wp:posOffset>3166577</wp:posOffset>
                </wp:positionV>
                <wp:extent cx="2794958" cy="914400"/>
                <wp:effectExtent l="0" t="0" r="5715" b="3175"/>
                <wp:wrapNone/>
                <wp:docPr id="304" name="Text Box 304"/>
                <wp:cNvGraphicFramePr/>
                <a:graphic xmlns:a="http://schemas.openxmlformats.org/drawingml/2006/main">
                  <a:graphicData uri="http://schemas.microsoft.com/office/word/2010/wordprocessingShape">
                    <wps:wsp>
                      <wps:cNvSpPr txBox="1"/>
                      <wps:spPr>
                        <a:xfrm>
                          <a:off x="0" y="0"/>
                          <a:ext cx="279495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86D0B0F"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Famille comptable : détermine les comptes comptables associés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BA3703" id="Text Box 304" o:spid="_x0000_s1050" type="#_x0000_t202" style="position:absolute;margin-left:266.25pt;margin-top:249.35pt;width:220.1pt;height:1in;z-index:25165832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" filled="f" stroked="f">
                <v:textbox style="mso-fit-shape-to-text:t" inset="0,0,0,0">
                  <w:txbxContent>
                    <w:p w14:paraId="586D0B0F"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Famille comptable : détermine les comptes comptables associés</w:t>
                      </w:r>
                    </w:p>
                  </w:txbxContent>
                </v:textbox>
                <w10:wrap anchorx="page"/>
              </v:shape>
            </w:pict>
          </mc:Fallback>
        </mc:AlternateContent>
      </w:r>
      <w:r w:rsidR="00C96F8C" w:rsidRPr="00501AE5">
        <w:rPr>
          <w:noProof/>
        </w:rPr>
        <mc:AlternateContent>
          <mc:Choice Requires="wps">
            <w:drawing>
              <wp:anchor distT="0" distB="0" distL="114300" distR="114300" simplePos="0" relativeHeight="251658305" behindDoc="0" locked="0" layoutInCell="1" allowOverlap="1" wp14:anchorId="2878C09E" wp14:editId="3B8229CB">
                <wp:simplePos x="0" y="0"/>
                <wp:positionH relativeFrom="column">
                  <wp:posOffset>1777987</wp:posOffset>
                </wp:positionH>
                <wp:positionV relativeFrom="paragraph">
                  <wp:posOffset>3359426</wp:posOffset>
                </wp:positionV>
                <wp:extent cx="698021" cy="45719"/>
                <wp:effectExtent l="38100" t="76200" r="26035" b="69215"/>
                <wp:wrapNone/>
                <wp:docPr id="305" name="Straight Arrow Connector 305"/>
                <wp:cNvGraphicFramePr/>
                <a:graphic xmlns:a="http://schemas.openxmlformats.org/drawingml/2006/main">
                  <a:graphicData uri="http://schemas.microsoft.com/office/word/2010/wordprocessingShape">
                    <wps:wsp>
                      <wps:cNvCnPr/>
                      <wps:spPr>
                        <a:xfrm flipH="1" flipV="1">
                          <a:off x="0" y="0"/>
                          <a:ext cx="698021"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01998B" id="Connecteur droit avec flèche 305" o:spid="_x0000_s1026" type="#_x0000_t32" style="position:absolute;margin-left:140pt;margin-top:264.5pt;width:54.95pt;height:3.6pt;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" strokecolor="#24345a [1604]">
                <v:stroke endarrow="open" joinstyle="miter"/>
              </v:shape>
            </w:pict>
          </mc:Fallback>
        </mc:AlternateContent>
      </w:r>
      <w:r w:rsidR="00C96F8C" w:rsidRPr="00501AE5">
        <w:rPr>
          <w:noProof/>
        </w:rPr>
        <mc:AlternateContent>
          <mc:Choice Requires="wps">
            <w:drawing>
              <wp:anchor distT="0" distB="0" distL="114300" distR="114300" simplePos="0" relativeHeight="251658304" behindDoc="0" locked="0" layoutInCell="1" allowOverlap="1" wp14:anchorId="0B8A13A9" wp14:editId="4B20F5BD">
                <wp:simplePos x="0" y="0"/>
                <wp:positionH relativeFrom="column">
                  <wp:posOffset>2504943</wp:posOffset>
                </wp:positionH>
                <wp:positionV relativeFrom="paragraph">
                  <wp:posOffset>3346294</wp:posOffset>
                </wp:positionV>
                <wp:extent cx="2042556" cy="914400"/>
                <wp:effectExtent l="0" t="0" r="15240" b="3175"/>
                <wp:wrapNone/>
                <wp:docPr id="306" name="Text Box 306"/>
                <wp:cNvGraphicFramePr/>
                <a:graphic xmlns:a="http://schemas.openxmlformats.org/drawingml/2006/main">
                  <a:graphicData uri="http://schemas.microsoft.com/office/word/2010/wordprocessingShape">
                    <wps:wsp>
                      <wps:cNvSpPr txBox="1"/>
                      <wps:spPr>
                        <a:xfrm>
                          <a:off x="0" y="0"/>
                          <a:ext cx="204255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15CDCAD"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Stade vin (Produit Fini, Tiré-bouché, Vrac, Autre)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8A13A9" id="Text Box 306" o:spid="_x0000_s1051" type="#_x0000_t202" style="position:absolute;margin-left:197.25pt;margin-top:263.5pt;width:160.85pt;height:1in;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" filled="f" stroked="f">
                <v:textbox style="mso-fit-shape-to-text:t" inset="0,0,0,0">
                  <w:txbxContent>
                    <w:p w14:paraId="515CDCAD"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Stade vin (Produit Fini, Tiré-bouché, Vrac, Autre)</w:t>
                      </w:r>
                    </w:p>
                  </w:txbxContent>
                </v:textbox>
              </v:shape>
            </w:pict>
          </mc:Fallback>
        </mc:AlternateContent>
      </w:r>
      <w:r w:rsidR="00C96F8C" w:rsidRPr="00501AE5">
        <w:rPr>
          <w:noProof/>
        </w:rPr>
        <mc:AlternateContent>
          <mc:Choice Requires="wps">
            <w:drawing>
              <wp:anchor distT="0" distB="0" distL="114300" distR="114300" simplePos="0" relativeHeight="251658315" behindDoc="0" locked="0" layoutInCell="1" allowOverlap="1" wp14:anchorId="4A80281B" wp14:editId="318F627C">
                <wp:simplePos x="0" y="0"/>
                <wp:positionH relativeFrom="column">
                  <wp:posOffset>1570954</wp:posOffset>
                </wp:positionH>
                <wp:positionV relativeFrom="paragraph">
                  <wp:posOffset>3496213</wp:posOffset>
                </wp:positionV>
                <wp:extent cx="853296" cy="125083"/>
                <wp:effectExtent l="38100" t="76200" r="23495" b="27940"/>
                <wp:wrapNone/>
                <wp:docPr id="307" name="Straight Arrow Connector 307"/>
                <wp:cNvGraphicFramePr/>
                <a:graphic xmlns:a="http://schemas.openxmlformats.org/drawingml/2006/main">
                  <a:graphicData uri="http://schemas.microsoft.com/office/word/2010/wordprocessingShape">
                    <wps:wsp>
                      <wps:cNvCnPr/>
                      <wps:spPr>
                        <a:xfrm flipH="1" flipV="1">
                          <a:off x="0" y="0"/>
                          <a:ext cx="853296" cy="12508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47D091" id="Connecteur droit avec flèche 307" o:spid="_x0000_s1026" type="#_x0000_t32" style="position:absolute;margin-left:123.7pt;margin-top:275.3pt;width:67.2pt;height:9.85pt;flip:x 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" strokecolor="#24345a [1604]">
                <v:stroke endarrow="open" joinstyle="miter"/>
              </v:shape>
            </w:pict>
          </mc:Fallback>
        </mc:AlternateContent>
      </w:r>
      <w:r w:rsidR="00C96F8C" w:rsidRPr="00501AE5">
        <w:rPr>
          <w:noProof/>
        </w:rPr>
        <mc:AlternateContent>
          <mc:Choice Requires="wps">
            <w:drawing>
              <wp:anchor distT="0" distB="0" distL="114300" distR="114300" simplePos="0" relativeHeight="251658314" behindDoc="0" locked="0" layoutInCell="1" allowOverlap="1" wp14:anchorId="64C1FE3F" wp14:editId="01439081">
                <wp:simplePos x="0" y="0"/>
                <wp:positionH relativeFrom="column">
                  <wp:posOffset>2444115</wp:posOffset>
                </wp:positionH>
                <wp:positionV relativeFrom="paragraph">
                  <wp:posOffset>3543072</wp:posOffset>
                </wp:positionV>
                <wp:extent cx="2087592" cy="914400"/>
                <wp:effectExtent l="0" t="0" r="8255" b="12065"/>
                <wp:wrapNone/>
                <wp:docPr id="308" name="Text Box 308"/>
                <wp:cNvGraphicFramePr/>
                <a:graphic xmlns:a="http://schemas.openxmlformats.org/drawingml/2006/main">
                  <a:graphicData uri="http://schemas.microsoft.com/office/word/2010/wordprocessingShape">
                    <wps:wsp>
                      <wps:cNvSpPr txBox="1"/>
                      <wps:spPr>
                        <a:xfrm>
                          <a:off x="0" y="0"/>
                          <a:ext cx="208759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C9CEB21"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Quelle est la gestion en régie de votre article : Avec CRD, Pas de CRD, Pas de régie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C1FE3F" id="Text Box 308" o:spid="_x0000_s1052" type="#_x0000_t202" style="position:absolute;margin-left:192.45pt;margin-top:279pt;width:164.4pt;height:1in;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" filled="f" stroked="f">
                <v:textbox style="mso-fit-shape-to-text:t" inset="0,0,0,0">
                  <w:txbxContent>
                    <w:p w14:paraId="4C9CEB21"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Quelle est la gestion en régie de votre article : Avec CRD, Pas de CRD, Pas de régie</w:t>
                      </w:r>
                    </w:p>
                  </w:txbxContent>
                </v:textbox>
              </v:shape>
            </w:pict>
          </mc:Fallback>
        </mc:AlternateContent>
      </w:r>
      <w:r w:rsidR="00C96F8C" w:rsidRPr="00501AE5">
        <w:rPr>
          <w:noProof/>
        </w:rPr>
        <mc:AlternateContent>
          <mc:Choice Requires="wps">
            <w:drawing>
              <wp:anchor distT="0" distB="0" distL="114300" distR="114300" simplePos="0" relativeHeight="251658320" behindDoc="0" locked="0" layoutInCell="1" allowOverlap="1" wp14:anchorId="180B61A2" wp14:editId="07AD433F">
                <wp:simplePos x="0" y="0"/>
                <wp:positionH relativeFrom="page">
                  <wp:posOffset>3329796</wp:posOffset>
                </wp:positionH>
                <wp:positionV relativeFrom="paragraph">
                  <wp:posOffset>2913931</wp:posOffset>
                </wp:positionV>
                <wp:extent cx="3260785" cy="914400"/>
                <wp:effectExtent l="0" t="0" r="15875" b="12065"/>
                <wp:wrapNone/>
                <wp:docPr id="309" name="Text Box 309"/>
                <wp:cNvGraphicFramePr/>
                <a:graphic xmlns:a="http://schemas.openxmlformats.org/drawingml/2006/main">
                  <a:graphicData uri="http://schemas.microsoft.com/office/word/2010/wordprocessingShape">
                    <wps:wsp>
                      <wps:cNvSpPr txBox="1"/>
                      <wps:spPr>
                        <a:xfrm>
                          <a:off x="0" y="0"/>
                          <a:ext cx="326078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9CC6072"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Famille tarifaire : Niveau de définition des articles dans les tarifs (article sans notion de millésime)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0B61A2" id="Text Box 309" o:spid="_x0000_s1053" type="#_x0000_t202" style="position:absolute;margin-left:262.2pt;margin-top:229.45pt;width:256.75pt;height:1in;z-index:2516583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" filled="f" stroked="f">
                <v:textbox style="mso-fit-shape-to-text:t" inset="0,0,0,0">
                  <w:txbxContent>
                    <w:p w14:paraId="69CC6072"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Famille tarifaire : Niveau de définition des articles dans les tarifs (article sans notion de millésime)</w:t>
                      </w:r>
                    </w:p>
                  </w:txbxContent>
                </v:textbox>
                <w10:wrap anchorx="page"/>
              </v:shape>
            </w:pict>
          </mc:Fallback>
        </mc:AlternateContent>
      </w:r>
      <w:r w:rsidR="00C96F8C" w:rsidRPr="00501AE5">
        <w:rPr>
          <w:noProof/>
        </w:rPr>
        <mc:AlternateContent>
          <mc:Choice Requires="wps">
            <w:drawing>
              <wp:anchor distT="0" distB="0" distL="114300" distR="114300" simplePos="0" relativeHeight="251658321" behindDoc="0" locked="0" layoutInCell="1" allowOverlap="1" wp14:anchorId="1CF97A21" wp14:editId="29CF0298">
                <wp:simplePos x="0" y="0"/>
                <wp:positionH relativeFrom="column">
                  <wp:posOffset>1971403</wp:posOffset>
                </wp:positionH>
                <wp:positionV relativeFrom="paragraph">
                  <wp:posOffset>2955199</wp:posOffset>
                </wp:positionV>
                <wp:extent cx="431456" cy="45719"/>
                <wp:effectExtent l="38100" t="76200" r="26035" b="69215"/>
                <wp:wrapNone/>
                <wp:docPr id="310" name="Straight Arrow Connector 310"/>
                <wp:cNvGraphicFramePr/>
                <a:graphic xmlns:a="http://schemas.openxmlformats.org/drawingml/2006/main">
                  <a:graphicData uri="http://schemas.microsoft.com/office/word/2010/wordprocessingShape">
                    <wps:wsp>
                      <wps:cNvCnPr/>
                      <wps:spPr>
                        <a:xfrm flipH="1" flipV="1">
                          <a:off x="0" y="0"/>
                          <a:ext cx="431456"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93978E" id="Connecteur droit avec flèche 310" o:spid="_x0000_s1026" type="#_x0000_t32" style="position:absolute;margin-left:155.25pt;margin-top:232.7pt;width:33.95pt;height:3.6pt;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" strokecolor="#24345a [1604]">
                <v:stroke endarrow="open" joinstyle="miter"/>
              </v:shape>
            </w:pict>
          </mc:Fallback>
        </mc:AlternateContent>
      </w:r>
      <w:r w:rsidR="00196A90" w:rsidRPr="00501AE5">
        <w:rPr>
          <w:noProof/>
        </w:rPr>
        <mc:AlternateContent>
          <mc:Choice Requires="wps">
            <w:drawing>
              <wp:anchor distT="0" distB="0" distL="114300" distR="114300" simplePos="0" relativeHeight="251658325" behindDoc="0" locked="0" layoutInCell="1" allowOverlap="1" wp14:anchorId="05A33EB4" wp14:editId="62A92112">
                <wp:simplePos x="0" y="0"/>
                <wp:positionH relativeFrom="column">
                  <wp:posOffset>473529</wp:posOffset>
                </wp:positionH>
                <wp:positionV relativeFrom="paragraph">
                  <wp:posOffset>5080544</wp:posOffset>
                </wp:positionV>
                <wp:extent cx="299376" cy="238520"/>
                <wp:effectExtent l="38100" t="38100" r="24765" b="28575"/>
                <wp:wrapNone/>
                <wp:docPr id="311" name="Straight Arrow Connector 311"/>
                <wp:cNvGraphicFramePr/>
                <a:graphic xmlns:a="http://schemas.openxmlformats.org/drawingml/2006/main">
                  <a:graphicData uri="http://schemas.microsoft.com/office/word/2010/wordprocessingShape">
                    <wps:wsp>
                      <wps:cNvCnPr/>
                      <wps:spPr>
                        <a:xfrm flipH="1" flipV="1">
                          <a:off x="0" y="0"/>
                          <a:ext cx="299376" cy="23852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2EA5F66" id="Connecteur droit avec flèche 311" o:spid="_x0000_s1026" type="#_x0000_t32" style="position:absolute;margin-left:37.3pt;margin-top:400.05pt;width:23.55pt;height:18.8pt;flip:x y;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" strokecolor="#24345a [1604]">
                <v:stroke endarrow="open" joinstyle="miter"/>
              </v:shape>
            </w:pict>
          </mc:Fallback>
        </mc:AlternateContent>
      </w:r>
      <w:r w:rsidR="005C58F2" w:rsidRPr="00501AE5">
        <w:rPr>
          <w:noProof/>
        </w:rPr>
        <mc:AlternateContent>
          <mc:Choice Requires="wps">
            <w:drawing>
              <wp:anchor distT="0" distB="0" distL="114300" distR="114300" simplePos="0" relativeHeight="251658316" behindDoc="0" locked="0" layoutInCell="1" allowOverlap="1" wp14:anchorId="0D668F0A" wp14:editId="328A262F">
                <wp:simplePos x="0" y="0"/>
                <wp:positionH relativeFrom="column">
                  <wp:posOffset>-691977</wp:posOffset>
                </wp:positionH>
                <wp:positionV relativeFrom="paragraph">
                  <wp:posOffset>1075459</wp:posOffset>
                </wp:positionV>
                <wp:extent cx="703869" cy="914400"/>
                <wp:effectExtent l="0" t="0" r="1270" b="2540"/>
                <wp:wrapNone/>
                <wp:docPr id="312" name="Text Box 312"/>
                <wp:cNvGraphicFramePr/>
                <a:graphic xmlns:a="http://schemas.openxmlformats.org/drawingml/2006/main">
                  <a:graphicData uri="http://schemas.microsoft.com/office/word/2010/wordprocessingShape">
                    <wps:wsp>
                      <wps:cNvSpPr txBox="1"/>
                      <wps:spPr>
                        <a:xfrm>
                          <a:off x="0" y="0"/>
                          <a:ext cx="70386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D45E592" w14:textId="77777777" w:rsidR="00E565C7" w:rsidRPr="0068574B" w:rsidRDefault="005C58F2" w:rsidP="00E565C7">
                            <w:pPr>
                              <w:spacing w:after="40" w:line="240" w:lineRule="auto"/>
                              <w:rPr>
                                <w:color w:val="24345B" w:themeColor="accent1" w:themeShade="80"/>
                                <w:sz w:val="16"/>
                              </w:rPr>
                            </w:pPr>
                            <w:r>
                              <w:rPr>
                                <w:color w:val="24345B" w:themeColor="accent1" w:themeShade="80"/>
                                <w:sz w:val="16"/>
                              </w:rPr>
                              <w:t>État</w:t>
                            </w:r>
                            <w:r w:rsidR="00E565C7">
                              <w:rPr>
                                <w:color w:val="24345B" w:themeColor="accent1" w:themeShade="80"/>
                                <w:sz w:val="16"/>
                              </w:rPr>
                              <w:t xml:space="preserve"> article : actif, vendable, A valider, Inactif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668F0A" id="Text Box 312" o:spid="_x0000_s1054" type="#_x0000_t202" style="position:absolute;margin-left:-54.5pt;margin-top:84.7pt;width:55.4pt;height:1in;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" filled="f" stroked="f">
                <v:textbox style="mso-fit-shape-to-text:t" inset="0,0,0,0">
                  <w:txbxContent>
                    <w:p w14:paraId="7D45E592" w14:textId="77777777" w:rsidR="00E565C7" w:rsidRPr="0068574B" w:rsidRDefault="005C58F2" w:rsidP="00E565C7">
                      <w:pPr>
                        <w:spacing w:after="40" w:line="240" w:lineRule="auto"/>
                        <w:rPr>
                          <w:color w:val="24345B" w:themeColor="accent1" w:themeShade="80"/>
                          <w:sz w:val="16"/>
                        </w:rPr>
                      </w:pPr>
                      <w:r>
                        <w:rPr>
                          <w:color w:val="24345B" w:themeColor="accent1" w:themeShade="80"/>
                          <w:sz w:val="16"/>
                        </w:rPr>
                        <w:t>État</w:t>
                      </w:r>
                      <w:r w:rsidR="00E565C7">
                        <w:rPr>
                          <w:color w:val="24345B" w:themeColor="accent1" w:themeShade="80"/>
                          <w:sz w:val="16"/>
                        </w:rPr>
                        <w:t xml:space="preserve"> article : actif, vendable, A valider, Inactif</w:t>
                      </w:r>
                    </w:p>
                  </w:txbxContent>
                </v:textbox>
              </v:shape>
            </w:pict>
          </mc:Fallback>
        </mc:AlternateContent>
      </w:r>
      <w:r w:rsidR="00E565C7" w:rsidRPr="00501AE5">
        <w:rPr>
          <w:noProof/>
        </w:rPr>
        <mc:AlternateContent>
          <mc:Choice Requires="wps">
            <w:drawing>
              <wp:anchor distT="0" distB="0" distL="114300" distR="114300" simplePos="0" relativeHeight="251658317" behindDoc="0" locked="0" layoutInCell="1" allowOverlap="1" wp14:anchorId="78E7B1B6" wp14:editId="6B998EBF">
                <wp:simplePos x="0" y="0"/>
                <wp:positionH relativeFrom="margin">
                  <wp:align>left</wp:align>
                </wp:positionH>
                <wp:positionV relativeFrom="paragraph">
                  <wp:posOffset>1218050</wp:posOffset>
                </wp:positionV>
                <wp:extent cx="889687" cy="45719"/>
                <wp:effectExtent l="0" t="76200" r="5715" b="69215"/>
                <wp:wrapNone/>
                <wp:docPr id="313" name="Straight Arrow Connector 313"/>
                <wp:cNvGraphicFramePr/>
                <a:graphic xmlns:a="http://schemas.openxmlformats.org/drawingml/2006/main">
                  <a:graphicData uri="http://schemas.microsoft.com/office/word/2010/wordprocessingShape">
                    <wps:wsp>
                      <wps:cNvCnPr/>
                      <wps:spPr>
                        <a:xfrm flipV="1">
                          <a:off x="0" y="0"/>
                          <a:ext cx="889687"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0BFE06" id="Connecteur droit avec flèche 313" o:spid="_x0000_s1026" type="#_x0000_t32" style="position:absolute;margin-left:0;margin-top:95.9pt;width:70.05pt;height:3.6pt;flip:y;z-index:2516583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" strokecolor="#24345a [1604]">
                <v:stroke endarrow="open" joinstyle="miter"/>
                <w10:wrap anchorx="margin"/>
              </v:shape>
            </w:pict>
          </mc:Fallback>
        </mc:AlternateContent>
      </w:r>
      <w:r w:rsidR="00E565C7" w:rsidRPr="00501AE5">
        <w:rPr>
          <w:noProof/>
        </w:rPr>
        <mc:AlternateContent>
          <mc:Choice Requires="wps">
            <w:drawing>
              <wp:anchor distT="0" distB="0" distL="114300" distR="114300" simplePos="0" relativeHeight="251658300" behindDoc="0" locked="0" layoutInCell="1" allowOverlap="1" wp14:anchorId="7D062A7F" wp14:editId="709946BD">
                <wp:simplePos x="0" y="0"/>
                <wp:positionH relativeFrom="column">
                  <wp:posOffset>2713922</wp:posOffset>
                </wp:positionH>
                <wp:positionV relativeFrom="paragraph">
                  <wp:posOffset>1427549</wp:posOffset>
                </wp:positionV>
                <wp:extent cx="2034746" cy="914400"/>
                <wp:effectExtent l="0" t="0" r="3810" b="2540"/>
                <wp:wrapNone/>
                <wp:docPr id="314" name="Text Box 314"/>
                <wp:cNvGraphicFramePr/>
                <a:graphic xmlns:a="http://schemas.openxmlformats.org/drawingml/2006/main">
                  <a:graphicData uri="http://schemas.microsoft.com/office/word/2010/wordprocessingShape">
                    <wps:wsp>
                      <wps:cNvSpPr txBox="1"/>
                      <wps:spPr>
                        <a:xfrm>
                          <a:off x="0" y="0"/>
                          <a:ext cx="203474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5E89CF5"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Choisissez la nature de votre article (vin, prestation, etc.), la nature conditionne des contrôles</w:t>
                            </w:r>
                            <w:r w:rsidR="006D2266">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062A7F" id="Text Box 314" o:spid="_x0000_s1055" type="#_x0000_t202" style="position:absolute;margin-left:213.7pt;margin-top:112.4pt;width:160.2pt;height:1in;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" filled="f" stroked="f">
                <v:textbox style="mso-fit-shape-to-text:t" inset="0,0,0,0">
                  <w:txbxContent>
                    <w:p w14:paraId="75E89CF5"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Choisissez la nature de votre article (vin, prestation, etc.), la nature conditionne des contrôles</w:t>
                      </w:r>
                      <w:r w:rsidR="006D2266">
                        <w:rPr>
                          <w:color w:val="24345B" w:themeColor="accent1" w:themeShade="80"/>
                          <w:sz w:val="16"/>
                        </w:rPr>
                        <w:t>.</w:t>
                      </w:r>
                    </w:p>
                  </w:txbxContent>
                </v:textbox>
              </v:shape>
            </w:pict>
          </mc:Fallback>
        </mc:AlternateContent>
      </w:r>
      <w:r w:rsidR="00E565C7" w:rsidRPr="00501AE5">
        <w:rPr>
          <w:noProof/>
        </w:rPr>
        <mc:AlternateContent>
          <mc:Choice Requires="wps">
            <w:drawing>
              <wp:anchor distT="0" distB="0" distL="114300" distR="114300" simplePos="0" relativeHeight="251658301" behindDoc="0" locked="0" layoutInCell="1" allowOverlap="1" wp14:anchorId="433BC38F" wp14:editId="66CA2B60">
                <wp:simplePos x="0" y="0"/>
                <wp:positionH relativeFrom="column">
                  <wp:posOffset>1395473</wp:posOffset>
                </wp:positionH>
                <wp:positionV relativeFrom="paragraph">
                  <wp:posOffset>1069151</wp:posOffset>
                </wp:positionV>
                <wp:extent cx="1271716" cy="402848"/>
                <wp:effectExtent l="38100" t="57150" r="24130" b="35560"/>
                <wp:wrapNone/>
                <wp:docPr id="316" name="Straight Arrow Connector 316"/>
                <wp:cNvGraphicFramePr/>
                <a:graphic xmlns:a="http://schemas.openxmlformats.org/drawingml/2006/main">
                  <a:graphicData uri="http://schemas.microsoft.com/office/word/2010/wordprocessingShape">
                    <wps:wsp>
                      <wps:cNvCnPr/>
                      <wps:spPr>
                        <a:xfrm flipH="1" flipV="1">
                          <a:off x="0" y="0"/>
                          <a:ext cx="1271716" cy="40284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FD79E5A" id="Connecteur droit avec flèche 316" o:spid="_x0000_s1026" type="#_x0000_t32" style="position:absolute;margin-left:109.9pt;margin-top:84.2pt;width:100.15pt;height:31.7pt;flip:x 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" strokecolor="#24345a [1604]">
                <v:stroke endarrow="open" joinstyle="miter"/>
              </v:shape>
            </w:pict>
          </mc:Fallback>
        </mc:AlternateContent>
      </w:r>
      <w:r w:rsidR="00E565C7" w:rsidRPr="00501AE5">
        <w:rPr>
          <w:noProof/>
        </w:rPr>
        <mc:AlternateContent>
          <mc:Choice Requires="wps">
            <w:drawing>
              <wp:anchor distT="0" distB="0" distL="114300" distR="114300" simplePos="0" relativeHeight="251658299" behindDoc="0" locked="0" layoutInCell="1" allowOverlap="1" wp14:anchorId="74EEE753" wp14:editId="0C2D591C">
                <wp:simplePos x="0" y="0"/>
                <wp:positionH relativeFrom="column">
                  <wp:posOffset>1505049</wp:posOffset>
                </wp:positionH>
                <wp:positionV relativeFrom="paragraph">
                  <wp:posOffset>108049</wp:posOffset>
                </wp:positionV>
                <wp:extent cx="474395" cy="498764"/>
                <wp:effectExtent l="38100" t="0" r="20955" b="53975"/>
                <wp:wrapNone/>
                <wp:docPr id="317" name="Straight Arrow Connector 317"/>
                <wp:cNvGraphicFramePr/>
                <a:graphic xmlns:a="http://schemas.openxmlformats.org/drawingml/2006/main">
                  <a:graphicData uri="http://schemas.microsoft.com/office/word/2010/wordprocessingShape">
                    <wps:wsp>
                      <wps:cNvCnPr/>
                      <wps:spPr>
                        <a:xfrm flipH="1">
                          <a:off x="0" y="0"/>
                          <a:ext cx="474395" cy="49876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C19B5E" id="Connecteur droit avec flèche 317" o:spid="_x0000_s1026" type="#_x0000_t32" style="position:absolute;margin-left:118.5pt;margin-top:8.5pt;width:37.35pt;height:39.25pt;flip:x;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" strokecolor="#24345a [1604]">
                <v:stroke endarrow="open" joinstyle="miter"/>
              </v:shape>
            </w:pict>
          </mc:Fallback>
        </mc:AlternateContent>
      </w:r>
      <w:r w:rsidR="00E565C7" w:rsidRPr="00501AE5">
        <w:rPr>
          <w:noProof/>
        </w:rPr>
        <mc:AlternateContent>
          <mc:Choice Requires="wps">
            <w:drawing>
              <wp:anchor distT="0" distB="0" distL="114300" distR="114300" simplePos="0" relativeHeight="251658298" behindDoc="0" locked="0" layoutInCell="1" allowOverlap="1" wp14:anchorId="42C047AF" wp14:editId="658AED79">
                <wp:simplePos x="0" y="0"/>
                <wp:positionH relativeFrom="column">
                  <wp:posOffset>1972945</wp:posOffset>
                </wp:positionH>
                <wp:positionV relativeFrom="paragraph">
                  <wp:posOffset>6515</wp:posOffset>
                </wp:positionV>
                <wp:extent cx="2927268" cy="914400"/>
                <wp:effectExtent l="0" t="0" r="6985" b="2540"/>
                <wp:wrapNone/>
                <wp:docPr id="318" name="Text Box 318"/>
                <wp:cNvGraphicFramePr/>
                <a:graphic xmlns:a="http://schemas.openxmlformats.org/drawingml/2006/main">
                  <a:graphicData uri="http://schemas.microsoft.com/office/word/2010/wordprocessingShape">
                    <wps:wsp>
                      <wps:cNvSpPr txBox="1"/>
                      <wps:spPr>
                        <a:xfrm>
                          <a:off x="0" y="0"/>
                          <a:ext cx="2927268" cy="914400"/>
                        </a:xfrm>
                        <a:prstGeom prst="rect">
                          <a:avLst/>
                        </a:prstGeom>
                        <a:solidFill>
                          <a:schemeClr val="bg1">
                            <a:lumMod val="95000"/>
                            <a:alpha val="75000"/>
                          </a:schemeClr>
                        </a:solidFill>
                        <a:ln>
                          <a:noFill/>
                        </a:ln>
                      </wps:spPr>
                      <wps:style>
                        <a:lnRef idx="0">
                          <a:scrgbClr r="0" g="0" b="0"/>
                        </a:lnRef>
                        <a:fillRef idx="0">
                          <a:scrgbClr r="0" g="0" b="0"/>
                        </a:fillRef>
                        <a:effectRef idx="0">
                          <a:scrgbClr r="0" g="0" b="0"/>
                        </a:effectRef>
                        <a:fontRef idx="minor">
                          <a:schemeClr val="accent1"/>
                        </a:fontRef>
                      </wps:style>
                      <wps:txbx>
                        <w:txbxContent>
                          <w:p w14:paraId="0CE0DF40"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Si vous utilisez la codification automatique, ne remplissez pas le code (et éventuellement le libellé) qui sera renseigné automatiquement en fonction des données saisies dans la fiche article.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C047AF" id="Text Box 318" o:spid="_x0000_s1056" type="#_x0000_t202" style="position:absolute;margin-left:155.35pt;margin-top:.5pt;width:230.5pt;height:1in;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" fillcolor="#f2f2f2 [3052]" stroked="f">
                <v:fill opacity="49087f"/>
                <v:textbox style="mso-fit-shape-to-text:t" inset="1mm,0,1mm,0">
                  <w:txbxContent>
                    <w:p w14:paraId="0CE0DF40"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Si vous utilisez la codification automatique, ne remplissez pas le code (et éventuellement le libellé) qui sera renseigné automatiquement en fonction des données saisies dans la fiche article.</w:t>
                      </w:r>
                    </w:p>
                  </w:txbxContent>
                </v:textbox>
              </v:shape>
            </w:pict>
          </mc:Fallback>
        </mc:AlternateContent>
      </w:r>
      <w:r w:rsidR="00E565C7" w:rsidRPr="00501AE5">
        <w:rPr>
          <w:noProof/>
        </w:rPr>
        <mc:AlternateContent>
          <mc:Choice Requires="wps">
            <w:drawing>
              <wp:anchor distT="0" distB="0" distL="114300" distR="114300" simplePos="0" relativeHeight="251658313" behindDoc="0" locked="0" layoutInCell="1" allowOverlap="1" wp14:anchorId="1DC52030" wp14:editId="2E709420">
                <wp:simplePos x="0" y="0"/>
                <wp:positionH relativeFrom="column">
                  <wp:posOffset>1593850</wp:posOffset>
                </wp:positionH>
                <wp:positionV relativeFrom="paragraph">
                  <wp:posOffset>2451100</wp:posOffset>
                </wp:positionV>
                <wp:extent cx="178130" cy="0"/>
                <wp:effectExtent l="38100" t="76200" r="0" b="114300"/>
                <wp:wrapNone/>
                <wp:docPr id="319" name="Straight Arrow Connector 319"/>
                <wp:cNvGraphicFramePr/>
                <a:graphic xmlns:a="http://schemas.openxmlformats.org/drawingml/2006/main">
                  <a:graphicData uri="http://schemas.microsoft.com/office/word/2010/wordprocessingShape">
                    <wps:wsp>
                      <wps:cNvCnPr/>
                      <wps:spPr>
                        <a:xfrm flipH="1" flipV="1">
                          <a:off x="0" y="0"/>
                          <a:ext cx="178130"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95E09D" id="Connecteur droit avec flèche 319" o:spid="_x0000_s1026" type="#_x0000_t32" style="position:absolute;margin-left:125.5pt;margin-top:193pt;width:14.05pt;height:0;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" strokecolor="#24345a [1604]">
                <v:stroke endarrow="open" joinstyle="miter"/>
              </v:shape>
            </w:pict>
          </mc:Fallback>
        </mc:AlternateContent>
      </w:r>
      <w:r w:rsidR="00E565C7" w:rsidRPr="00501AE5">
        <w:rPr>
          <w:noProof/>
        </w:rPr>
        <mc:AlternateContent>
          <mc:Choice Requires="wps">
            <w:drawing>
              <wp:anchor distT="0" distB="0" distL="114300" distR="114300" simplePos="0" relativeHeight="251658312" behindDoc="0" locked="0" layoutInCell="1" allowOverlap="1" wp14:anchorId="2FEF5C6E" wp14:editId="0CB9A269">
                <wp:simplePos x="0" y="0"/>
                <wp:positionH relativeFrom="column">
                  <wp:posOffset>1795904</wp:posOffset>
                </wp:positionH>
                <wp:positionV relativeFrom="paragraph">
                  <wp:posOffset>2374941</wp:posOffset>
                </wp:positionV>
                <wp:extent cx="2654135" cy="914400"/>
                <wp:effectExtent l="0" t="0" r="13335" b="3175"/>
                <wp:wrapNone/>
                <wp:docPr id="320" name="Text Box 320"/>
                <wp:cNvGraphicFramePr/>
                <a:graphic xmlns:a="http://schemas.openxmlformats.org/drawingml/2006/main">
                  <a:graphicData uri="http://schemas.microsoft.com/office/word/2010/wordprocessingShape">
                    <wps:wsp>
                      <wps:cNvSpPr txBox="1"/>
                      <wps:spPr>
                        <a:xfrm>
                          <a:off x="0" y="0"/>
                          <a:ext cx="265413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410A300"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Nombre de décimales autorisées en fonction de l’unité choisie.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EF5C6E" id="Text Box 320" o:spid="_x0000_s1057" type="#_x0000_t202" style="position:absolute;margin-left:141.4pt;margin-top:187pt;width:209pt;height:1in;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" filled="f" stroked="f">
                <v:textbox style="mso-fit-shape-to-text:t" inset="0,0,0,0">
                  <w:txbxContent>
                    <w:p w14:paraId="4410A300"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Nombre de décimales autorisées en fonction de l’unité choisie.</w:t>
                      </w:r>
                    </w:p>
                  </w:txbxContent>
                </v:textbox>
              </v:shape>
            </w:pict>
          </mc:Fallback>
        </mc:AlternateContent>
      </w:r>
      <w:r w:rsidR="00E565C7" w:rsidRPr="00501AE5">
        <w:rPr>
          <w:noProof/>
        </w:rPr>
        <mc:AlternateContent>
          <mc:Choice Requires="wps">
            <w:drawing>
              <wp:anchor distT="0" distB="0" distL="114300" distR="114300" simplePos="0" relativeHeight="251658311" behindDoc="0" locked="0" layoutInCell="1" allowOverlap="1" wp14:anchorId="48983D55" wp14:editId="1375BFA5">
                <wp:simplePos x="0" y="0"/>
                <wp:positionH relativeFrom="column">
                  <wp:posOffset>1024007</wp:posOffset>
                </wp:positionH>
                <wp:positionV relativeFrom="paragraph">
                  <wp:posOffset>2297752</wp:posOffset>
                </wp:positionV>
                <wp:extent cx="213393" cy="166254"/>
                <wp:effectExtent l="38100" t="0" r="34290" b="62865"/>
                <wp:wrapNone/>
                <wp:docPr id="327" name="Straight Arrow Connector 327"/>
                <wp:cNvGraphicFramePr/>
                <a:graphic xmlns:a="http://schemas.openxmlformats.org/drawingml/2006/main">
                  <a:graphicData uri="http://schemas.microsoft.com/office/word/2010/wordprocessingShape">
                    <wps:wsp>
                      <wps:cNvCnPr/>
                      <wps:spPr>
                        <a:xfrm flipH="1">
                          <a:off x="0" y="0"/>
                          <a:ext cx="213393" cy="16625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73D1D5" id="Connecteur droit avec flèche 327" o:spid="_x0000_s1026" type="#_x0000_t32" style="position:absolute;margin-left:80.65pt;margin-top:180.95pt;width:16.8pt;height:13.1pt;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" strokecolor="#24345a [1604]">
                <v:stroke endarrow="open" joinstyle="miter"/>
              </v:shape>
            </w:pict>
          </mc:Fallback>
        </mc:AlternateContent>
      </w:r>
      <w:r w:rsidR="00E565C7" w:rsidRPr="00501AE5">
        <w:rPr>
          <w:noProof/>
        </w:rPr>
        <mc:AlternateContent>
          <mc:Choice Requires="wps">
            <w:drawing>
              <wp:anchor distT="0" distB="0" distL="114300" distR="114300" simplePos="0" relativeHeight="251658310" behindDoc="0" locked="0" layoutInCell="1" allowOverlap="1" wp14:anchorId="2745E7A6" wp14:editId="3FD48274">
                <wp:simplePos x="0" y="0"/>
                <wp:positionH relativeFrom="column">
                  <wp:posOffset>1273389</wp:posOffset>
                </wp:positionH>
                <wp:positionV relativeFrom="paragraph">
                  <wp:posOffset>2226500</wp:posOffset>
                </wp:positionV>
                <wp:extent cx="3681351" cy="914400"/>
                <wp:effectExtent l="0" t="0" r="14605" b="3175"/>
                <wp:wrapNone/>
                <wp:docPr id="328" name="Text Box 328"/>
                <wp:cNvGraphicFramePr/>
                <a:graphic xmlns:a="http://schemas.openxmlformats.org/drawingml/2006/main">
                  <a:graphicData uri="http://schemas.microsoft.com/office/word/2010/wordprocessingShape">
                    <wps:wsp>
                      <wps:cNvSpPr txBox="1"/>
                      <wps:spPr>
                        <a:xfrm>
                          <a:off x="0" y="0"/>
                          <a:ext cx="3681351"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D4C9B97"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Unité prise en compte pour les stocks ou les ventes. (ici, l’unité est la bouteille)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45E7A6" id="Text Box 328" o:spid="_x0000_s1058" type="#_x0000_t202" style="position:absolute;margin-left:100.25pt;margin-top:175.3pt;width:289.85pt;height:1in;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" filled="f" stroked="f">
                <v:textbox style="mso-fit-shape-to-text:t" inset="0,0,0,0">
                  <w:txbxContent>
                    <w:p w14:paraId="2D4C9B97"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Unité prise en compte pour les stocks ou les ventes. (ici, l’unité est la bouteille)</w:t>
                      </w:r>
                    </w:p>
                  </w:txbxContent>
                </v:textbox>
              </v:shape>
            </w:pict>
          </mc:Fallback>
        </mc:AlternateContent>
      </w:r>
      <w:r w:rsidR="00E565C7" w:rsidRPr="00501AE5">
        <w:rPr>
          <w:noProof/>
        </w:rPr>
        <mc:AlternateContent>
          <mc:Choice Requires="wps">
            <w:drawing>
              <wp:anchor distT="0" distB="0" distL="114300" distR="114300" simplePos="0" relativeHeight="251658309" behindDoc="0" locked="0" layoutInCell="1" allowOverlap="1" wp14:anchorId="569D69FD" wp14:editId="6FF8048C">
                <wp:simplePos x="0" y="0"/>
                <wp:positionH relativeFrom="column">
                  <wp:posOffset>382270</wp:posOffset>
                </wp:positionH>
                <wp:positionV relativeFrom="paragraph">
                  <wp:posOffset>1870133</wp:posOffset>
                </wp:positionV>
                <wp:extent cx="2297744" cy="914400"/>
                <wp:effectExtent l="0" t="0" r="7620" b="3175"/>
                <wp:wrapNone/>
                <wp:docPr id="329" name="Text Box 329"/>
                <wp:cNvGraphicFramePr/>
                <a:graphic xmlns:a="http://schemas.openxmlformats.org/drawingml/2006/main">
                  <a:graphicData uri="http://schemas.microsoft.com/office/word/2010/wordprocessingShape">
                    <wps:wsp>
                      <wps:cNvSpPr txBox="1"/>
                      <wps:spPr>
                        <a:xfrm>
                          <a:off x="0" y="0"/>
                          <a:ext cx="229774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CD024F5"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Commentaire visible sur les lignes de commande.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9D69FD" id="Text Box 329" o:spid="_x0000_s1059" type="#_x0000_t202" style="position:absolute;margin-left:30.1pt;margin-top:147.25pt;width:180.9pt;height:1in;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" filled="f" stroked="f">
                <v:textbox style="mso-fit-shape-to-text:t" inset="0,0,0,0">
                  <w:txbxContent>
                    <w:p w14:paraId="7CD024F5"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Commentaire visible sur les lignes de commande.</w:t>
                      </w:r>
                    </w:p>
                  </w:txbxContent>
                </v:textbox>
              </v:shape>
            </w:pict>
          </mc:Fallback>
        </mc:AlternateContent>
      </w:r>
      <w:r w:rsidR="00E565C7" w:rsidRPr="00501AE5">
        <w:rPr>
          <w:noProof/>
        </w:rPr>
        <mc:AlternateContent>
          <mc:Choice Requires="wps">
            <w:drawing>
              <wp:anchor distT="0" distB="0" distL="114300" distR="114300" simplePos="0" relativeHeight="251658308" behindDoc="0" locked="0" layoutInCell="1" allowOverlap="1" wp14:anchorId="18D34F72" wp14:editId="7D9B8122">
                <wp:simplePos x="0" y="0"/>
                <wp:positionH relativeFrom="column">
                  <wp:posOffset>382592</wp:posOffset>
                </wp:positionH>
                <wp:positionV relativeFrom="paragraph">
                  <wp:posOffset>1495557</wp:posOffset>
                </wp:positionV>
                <wp:extent cx="2297744" cy="914400"/>
                <wp:effectExtent l="0" t="0" r="7620" b="3175"/>
                <wp:wrapNone/>
                <wp:docPr id="330" name="Text Box 330"/>
                <wp:cNvGraphicFramePr/>
                <a:graphic xmlns:a="http://schemas.openxmlformats.org/drawingml/2006/main">
                  <a:graphicData uri="http://schemas.microsoft.com/office/word/2010/wordprocessingShape">
                    <wps:wsp>
                      <wps:cNvSpPr txBox="1"/>
                      <wps:spPr>
                        <a:xfrm>
                          <a:off x="0" y="0"/>
                          <a:ext cx="229774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2DB872C"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Commentaire visible sur la fiche article uniquement.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D34F72" id="Text Box 330" o:spid="_x0000_s1060" type="#_x0000_t202" style="position:absolute;margin-left:30.15pt;margin-top:117.75pt;width:180.9pt;height:1in;z-index:251658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" filled="f" stroked="f">
                <v:textbox style="mso-fit-shape-to-text:t" inset="0,0,0,0">
                  <w:txbxContent>
                    <w:p w14:paraId="62DB872C"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Commentaire visible sur la fiche article uniquement.</w:t>
                      </w:r>
                    </w:p>
                  </w:txbxContent>
                </v:textbox>
              </v:shape>
            </w:pict>
          </mc:Fallback>
        </mc:AlternateContent>
      </w:r>
      <w:r w:rsidR="00E565C7" w:rsidRPr="00501AE5">
        <w:rPr>
          <w:noProof/>
        </w:rPr>
        <mc:AlternateContent>
          <mc:Choice Requires="wps">
            <w:drawing>
              <wp:anchor distT="0" distB="0" distL="114300" distR="114300" simplePos="0" relativeHeight="251658306" behindDoc="0" locked="0" layoutInCell="1" allowOverlap="1" wp14:anchorId="51B5E272" wp14:editId="49BD1B3C">
                <wp:simplePos x="0" y="0"/>
                <wp:positionH relativeFrom="column">
                  <wp:posOffset>2353591</wp:posOffset>
                </wp:positionH>
                <wp:positionV relativeFrom="paragraph">
                  <wp:posOffset>3900458</wp:posOffset>
                </wp:positionV>
                <wp:extent cx="1205345" cy="914400"/>
                <wp:effectExtent l="0" t="0" r="13970" b="3175"/>
                <wp:wrapNone/>
                <wp:docPr id="331" name="Text Box 331"/>
                <wp:cNvGraphicFramePr/>
                <a:graphic xmlns:a="http://schemas.openxmlformats.org/drawingml/2006/main">
                  <a:graphicData uri="http://schemas.microsoft.com/office/word/2010/wordprocessingShape">
                    <wps:wsp>
                      <wps:cNvSpPr txBox="1"/>
                      <wps:spPr>
                        <a:xfrm>
                          <a:off x="0" y="0"/>
                          <a:ext cx="120534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0B97D6A" w14:textId="77777777" w:rsidR="00E565C7" w:rsidRPr="0068574B" w:rsidRDefault="002704E9" w:rsidP="00E565C7">
                            <w:pPr>
                              <w:spacing w:after="40" w:line="240" w:lineRule="auto"/>
                              <w:rPr>
                                <w:color w:val="24345B" w:themeColor="accent1" w:themeShade="80"/>
                                <w:sz w:val="16"/>
                              </w:rPr>
                            </w:pPr>
                            <w:hyperlink w:anchor="_Familles_d’article" w:history="1">
                              <w:r w:rsidR="00E565C7" w:rsidRPr="005F2454">
                                <w:rPr>
                                  <w:color w:val="023160" w:themeColor="hyperlink" w:themeShade="80"/>
                                  <w:sz w:val="16"/>
                                </w:rPr>
                                <w:t>Familles de regroupement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5E272" id="Text Box 331" o:spid="_x0000_s1061" type="#_x0000_t202" style="position:absolute;margin-left:185.3pt;margin-top:307.1pt;width:94.9pt;height:1in;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" filled="f" stroked="f">
                <v:textbox style="mso-fit-shape-to-text:t" inset="0,0,0,0">
                  <w:txbxContent>
                    <w:p w14:paraId="40B97D6A" w14:textId="77777777" w:rsidR="00E565C7" w:rsidRPr="0068574B" w:rsidRDefault="002704E9" w:rsidP="00E565C7">
                      <w:pPr>
                        <w:spacing w:after="40" w:line="240" w:lineRule="auto"/>
                        <w:rPr>
                          <w:color w:val="24345B" w:themeColor="accent1" w:themeShade="80"/>
                          <w:sz w:val="16"/>
                        </w:rPr>
                      </w:pPr>
                      <w:hyperlink w:anchor="_Familles_d’article" w:history="1">
                        <w:r w:rsidR="00E565C7" w:rsidRPr="005F2454">
                          <w:rPr>
                            <w:color w:val="023160" w:themeColor="hyperlink" w:themeShade="80"/>
                            <w:sz w:val="16"/>
                          </w:rPr>
                          <w:t>Familles de regroupement</w:t>
                        </w:r>
                      </w:hyperlink>
                    </w:p>
                  </w:txbxContent>
                </v:textbox>
              </v:shape>
            </w:pict>
          </mc:Fallback>
        </mc:AlternateContent>
      </w:r>
      <w:r w:rsidR="00E565C7">
        <w:rPr>
          <w:noProof/>
        </w:rPr>
        <mc:AlternateContent>
          <mc:Choice Requires="wps">
            <w:drawing>
              <wp:anchor distT="0" distB="0" distL="114300" distR="114300" simplePos="0" relativeHeight="251658307" behindDoc="0" locked="0" layoutInCell="1" allowOverlap="1" wp14:anchorId="76CAB53E" wp14:editId="599813AB">
                <wp:simplePos x="0" y="0"/>
                <wp:positionH relativeFrom="margin">
                  <wp:posOffset>2187789</wp:posOffset>
                </wp:positionH>
                <wp:positionV relativeFrom="paragraph">
                  <wp:posOffset>3794043</wp:posOffset>
                </wp:positionV>
                <wp:extent cx="83128" cy="362197"/>
                <wp:effectExtent l="0" t="0" r="31750" b="19050"/>
                <wp:wrapNone/>
                <wp:docPr id="332" name="Left Brace 332"/>
                <wp:cNvGraphicFramePr/>
                <a:graphic xmlns:a="http://schemas.openxmlformats.org/drawingml/2006/main">
                  <a:graphicData uri="http://schemas.microsoft.com/office/word/2010/wordprocessingShape">
                    <wps:wsp>
                      <wps:cNvSpPr/>
                      <wps:spPr>
                        <a:xfrm flipH="1">
                          <a:off x="0" y="0"/>
                          <a:ext cx="83128" cy="362197"/>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81E97A" id="Accolade ouvrante 332" o:spid="_x0000_s1026" type="#_x0000_t87" style="position:absolute;margin-left:172.25pt;margin-top:298.75pt;width:6.55pt;height:28.5pt;flip:x;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" adj="2483" strokecolor="#24345a [1604]">
                <v:stroke joinstyle="miter"/>
                <w10:wrap anchorx="margin"/>
              </v:shape>
            </w:pict>
          </mc:Fallback>
        </mc:AlternateContent>
      </w:r>
      <w:r w:rsidR="00E565C7" w:rsidRPr="00733407">
        <w:rPr>
          <w:noProof/>
        </w:rPr>
        <w:drawing>
          <wp:inline distT="0" distB="0" distL="0" distR="0" wp14:anchorId="3A37629C" wp14:editId="79CECC31">
            <wp:extent cx="5760720" cy="521335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5213350"/>
                    </a:xfrm>
                    <a:prstGeom prst="rect">
                      <a:avLst/>
                    </a:prstGeom>
                  </pic:spPr>
                </pic:pic>
              </a:graphicData>
            </a:graphic>
          </wp:inline>
        </w:drawing>
      </w:r>
    </w:p>
    <w:p w14:paraId="1F5D6634" w14:textId="4AED336D" w:rsidR="00DF24B7" w:rsidRDefault="00DF24B7" w:rsidP="00E565C7">
      <w:r w:rsidRPr="00501AE5">
        <w:rPr>
          <w:noProof/>
        </w:rPr>
        <mc:AlternateContent>
          <mc:Choice Requires="wps">
            <w:drawing>
              <wp:anchor distT="0" distB="0" distL="114300" distR="114300" simplePos="0" relativeHeight="251658324" behindDoc="0" locked="0" layoutInCell="1" allowOverlap="1" wp14:anchorId="0D7C659F" wp14:editId="08DAC547">
                <wp:simplePos x="0" y="0"/>
                <wp:positionH relativeFrom="margin">
                  <wp:align>center</wp:align>
                </wp:positionH>
                <wp:positionV relativeFrom="paragraph">
                  <wp:posOffset>7075</wp:posOffset>
                </wp:positionV>
                <wp:extent cx="4151870" cy="914400"/>
                <wp:effectExtent l="0" t="0" r="1270" b="3175"/>
                <wp:wrapNone/>
                <wp:docPr id="333" name="Text Box 333"/>
                <wp:cNvGraphicFramePr/>
                <a:graphic xmlns:a="http://schemas.openxmlformats.org/drawingml/2006/main">
                  <a:graphicData uri="http://schemas.microsoft.com/office/word/2010/wordprocessingShape">
                    <wps:wsp>
                      <wps:cNvSpPr txBox="1"/>
                      <wps:spPr>
                        <a:xfrm>
                          <a:off x="0" y="0"/>
                          <a:ext cx="415187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02D642F"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Activation de la recherche par défaut sur les articles actifs, Inactifs, A valider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7C659F" id="Text Box 333" o:spid="_x0000_s1062" type="#_x0000_t202" style="position:absolute;margin-left:0;margin-top:.55pt;width:326.9pt;height:1in;z-index:2516583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" filled="f" stroked="f">
                <v:textbox style="mso-fit-shape-to-text:t" inset="0,0,0,0">
                  <w:txbxContent>
                    <w:p w14:paraId="402D642F" w14:textId="77777777" w:rsidR="00E565C7" w:rsidRPr="0068574B" w:rsidRDefault="00E565C7" w:rsidP="00E565C7">
                      <w:pPr>
                        <w:spacing w:after="40" w:line="240" w:lineRule="auto"/>
                        <w:rPr>
                          <w:color w:val="24345B" w:themeColor="accent1" w:themeShade="80"/>
                          <w:sz w:val="16"/>
                        </w:rPr>
                      </w:pPr>
                      <w:r>
                        <w:rPr>
                          <w:color w:val="24345B" w:themeColor="accent1" w:themeShade="80"/>
                          <w:sz w:val="16"/>
                        </w:rPr>
                        <w:t>Activation de la recherche par défaut sur les articles actifs, Inactifs, A valider</w:t>
                      </w:r>
                    </w:p>
                  </w:txbxContent>
                </v:textbox>
                <w10:wrap anchorx="margin"/>
              </v:shape>
            </w:pict>
          </mc:Fallback>
        </mc:AlternateContent>
      </w:r>
    </w:p>
    <w:p w14:paraId="26DE0DC5" w14:textId="4BCEDEC1" w:rsidR="00E565C7" w:rsidRDefault="00E565C7" w:rsidP="00E565C7"/>
    <w:p w14:paraId="5A446129" w14:textId="537D92C6" w:rsidR="00DF24B7" w:rsidRPr="00DF24B7" w:rsidRDefault="00DF24B7" w:rsidP="00E565C7">
      <w:pPr>
        <w:rPr>
          <w:b/>
          <w:bCs/>
        </w:rPr>
      </w:pPr>
      <w:r w:rsidRPr="00DF24B7">
        <w:rPr>
          <w:b/>
          <w:bCs/>
        </w:rPr>
        <w:t>REMARQUE</w:t>
      </w:r>
    </w:p>
    <w:p w14:paraId="0715C07D" w14:textId="32B25358" w:rsidR="00DF24B7" w:rsidRPr="00DF24B7" w:rsidRDefault="00DF24B7" w:rsidP="00DF24B7">
      <w:pPr>
        <w:spacing w:before="100" w:beforeAutospacing="1" w:after="100" w:afterAutospacing="1" w:line="240" w:lineRule="auto"/>
      </w:pPr>
      <w:r w:rsidRPr="00DF24B7">
        <w:t xml:space="preserve">Le calcul du nb de bouteilles dans les commandes est basé sur l'unité de l'article. </w:t>
      </w:r>
    </w:p>
    <w:p w14:paraId="79806A5C" w14:textId="2C7268B3" w:rsidR="00DF24B7" w:rsidRPr="00DF24B7" w:rsidRDefault="00DF24B7" w:rsidP="00DF24B7">
      <w:pPr>
        <w:spacing w:before="100" w:beforeAutospacing="1" w:after="100" w:afterAutospacing="1" w:line="240" w:lineRule="auto"/>
      </w:pPr>
      <w:r w:rsidRPr="00DF24B7">
        <w:t>Pour les vins conditionnés, utiliser l’unité BT pour les bouteilles et BB pour les BIB.</w:t>
      </w:r>
    </w:p>
    <w:p w14:paraId="13749398" w14:textId="77777777" w:rsidR="00DF24B7" w:rsidRPr="00EE57B0" w:rsidRDefault="00DF24B7" w:rsidP="00E565C7"/>
    <w:p w14:paraId="3EB95D5F" w14:textId="71729155" w:rsidR="00E565C7" w:rsidRDefault="00BB1981" w:rsidP="00E565C7">
      <w:pPr>
        <w:pStyle w:val="Heading2"/>
      </w:pPr>
      <w:bookmarkStart w:id="53" w:name="_Toc78988759"/>
      <w:bookmarkStart w:id="54" w:name="_Toc95233011"/>
      <w:r>
        <w:t>Le statut de l’article</w:t>
      </w:r>
      <w:bookmarkEnd w:id="53"/>
      <w:bookmarkEnd w:id="54"/>
    </w:p>
    <w:p w14:paraId="21A42D46" w14:textId="390708FE" w:rsidR="006F1A87" w:rsidRPr="006F1A87" w:rsidRDefault="00861FB4" w:rsidP="006F1A87">
      <w:r w:rsidRPr="00371827">
        <w:rPr>
          <w:noProof/>
        </w:rPr>
        <w:drawing>
          <wp:anchor distT="0" distB="0" distL="114300" distR="114300" simplePos="0" relativeHeight="251658326" behindDoc="0" locked="0" layoutInCell="1" allowOverlap="1" wp14:anchorId="72198ABA" wp14:editId="58EBF39C">
            <wp:simplePos x="0" y="0"/>
            <wp:positionH relativeFrom="column">
              <wp:posOffset>2449104</wp:posOffset>
            </wp:positionH>
            <wp:positionV relativeFrom="paragraph">
              <wp:posOffset>191316</wp:posOffset>
            </wp:positionV>
            <wp:extent cx="3624580" cy="3047365"/>
            <wp:effectExtent l="0" t="0" r="0" b="63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624580" cy="3047365"/>
                    </a:xfrm>
                    <a:prstGeom prst="rect">
                      <a:avLst/>
                    </a:prstGeom>
                  </pic:spPr>
                </pic:pic>
              </a:graphicData>
            </a:graphic>
            <wp14:sizeRelH relativeFrom="page">
              <wp14:pctWidth>0</wp14:pctWidth>
            </wp14:sizeRelH>
            <wp14:sizeRelV relativeFrom="page">
              <wp14:pctHeight>0</wp14:pctHeight>
            </wp14:sizeRelV>
          </wp:anchor>
        </w:drawing>
      </w:r>
      <w:r w:rsidR="006F1A87">
        <w:t>Les articles peuvent passer par différent statuts</w:t>
      </w:r>
      <w:r w:rsidR="00EB55AD">
        <w:t xml:space="preserve"> qui vont déterminer les utilisations possibles ou non de l’article.</w:t>
      </w:r>
    </w:p>
    <w:p w14:paraId="74D5B7F6" w14:textId="0F936505" w:rsidR="00E565C7" w:rsidRPr="00197F76" w:rsidRDefault="00E565C7" w:rsidP="00E565C7">
      <w:pPr>
        <w:rPr>
          <w:b/>
          <w:bCs/>
        </w:rPr>
      </w:pPr>
      <w:r w:rsidRPr="00197F76">
        <w:rPr>
          <w:b/>
          <w:bCs/>
        </w:rPr>
        <w:t>Statut de l’article</w:t>
      </w:r>
      <w:r w:rsidR="00EB55AD" w:rsidRPr="00197F76">
        <w:rPr>
          <w:b/>
          <w:bCs/>
        </w:rPr>
        <w:t xml:space="preserve"> (standards)</w:t>
      </w:r>
      <w:r w:rsidRPr="00197F76">
        <w:rPr>
          <w:b/>
          <w:bCs/>
        </w:rPr>
        <w:t xml:space="preserve"> : </w:t>
      </w:r>
    </w:p>
    <w:p w14:paraId="7DEFFC56" w14:textId="77777777" w:rsidR="00861FB4" w:rsidRDefault="00197F76" w:rsidP="00861FB4">
      <w:pPr>
        <w:pStyle w:val="ListParagraph"/>
        <w:numPr>
          <w:ilvl w:val="0"/>
          <w:numId w:val="12"/>
        </w:numPr>
      </w:pPr>
      <w:r w:rsidRPr="00861FB4">
        <w:rPr>
          <w:b/>
          <w:shd w:val="clear" w:color="auto" w:fill="F0AF4E"/>
        </w:rPr>
        <w:t>À</w:t>
      </w:r>
      <w:r w:rsidR="00E565C7" w:rsidRPr="00861FB4">
        <w:rPr>
          <w:b/>
          <w:shd w:val="clear" w:color="auto" w:fill="F0AF4E"/>
        </w:rPr>
        <w:t xml:space="preserve"> valider</w:t>
      </w:r>
      <w:r w:rsidRPr="00861FB4">
        <w:rPr>
          <w:b/>
        </w:rPr>
        <w:t> :</w:t>
      </w:r>
      <w:r>
        <w:t xml:space="preserve"> l’article est </w:t>
      </w:r>
      <w:r w:rsidR="00E565C7" w:rsidRPr="00197F76">
        <w:t>en cours de création</w:t>
      </w:r>
      <w:r>
        <w:t>, il ne peut pas être vendu tant qu’il n’a pas été validé.</w:t>
      </w:r>
    </w:p>
    <w:p w14:paraId="2C2281A4" w14:textId="77777777" w:rsidR="00861FB4" w:rsidRDefault="00E565C7" w:rsidP="00861FB4">
      <w:pPr>
        <w:pStyle w:val="ListParagraph"/>
        <w:numPr>
          <w:ilvl w:val="0"/>
          <w:numId w:val="12"/>
        </w:numPr>
      </w:pPr>
      <w:r w:rsidRPr="00861FB4">
        <w:rPr>
          <w:b/>
        </w:rPr>
        <w:t>Actif</w:t>
      </w:r>
      <w:r w:rsidR="00917DC5">
        <w:t xml:space="preserve"> (ou </w:t>
      </w:r>
      <w:r w:rsidR="00917DC5" w:rsidRPr="00861FB4">
        <w:rPr>
          <w:b/>
        </w:rPr>
        <w:t>actif non vendable</w:t>
      </w:r>
      <w:r w:rsidR="00917DC5">
        <w:t> : utilisable, par exemple dans les fabrications, mais ne peut être vendu)</w:t>
      </w:r>
      <w:r w:rsidR="00861FB4">
        <w:t>.</w:t>
      </w:r>
    </w:p>
    <w:p w14:paraId="337167C3" w14:textId="77777777" w:rsidR="00861FB4" w:rsidRDefault="00E565C7" w:rsidP="00861FB4">
      <w:pPr>
        <w:pStyle w:val="ListParagraph"/>
        <w:numPr>
          <w:ilvl w:val="0"/>
          <w:numId w:val="12"/>
        </w:numPr>
      </w:pPr>
      <w:r w:rsidRPr="00861FB4">
        <w:rPr>
          <w:b/>
        </w:rPr>
        <w:t>Actif vendable</w:t>
      </w:r>
      <w:r w:rsidR="00917DC5" w:rsidRPr="00861FB4">
        <w:rPr>
          <w:b/>
        </w:rPr>
        <w:t> :</w:t>
      </w:r>
      <w:r w:rsidR="00917DC5">
        <w:t xml:space="preserve"> utilisable et vendable.</w:t>
      </w:r>
    </w:p>
    <w:p w14:paraId="487350E7" w14:textId="77777777" w:rsidR="00861FB4" w:rsidRPr="00861FB4" w:rsidRDefault="00E565C7" w:rsidP="00861FB4">
      <w:pPr>
        <w:pStyle w:val="ListParagraph"/>
        <w:numPr>
          <w:ilvl w:val="0"/>
          <w:numId w:val="12"/>
        </w:numPr>
        <w:rPr>
          <w:rFonts w:eastAsiaTheme="majorEastAsia"/>
        </w:rPr>
      </w:pPr>
      <w:r w:rsidRPr="00861FB4">
        <w:rPr>
          <w:b/>
          <w:shd w:val="clear" w:color="auto" w:fill="FF6161"/>
        </w:rPr>
        <w:t>Inactif /annulé</w:t>
      </w:r>
      <w:r w:rsidR="00917DC5" w:rsidRPr="00917DC5">
        <w:t> </w:t>
      </w:r>
      <w:r w:rsidR="00917DC5" w:rsidRPr="00861FB4">
        <w:rPr>
          <w:b/>
        </w:rPr>
        <w:t>:</w:t>
      </w:r>
      <w:r w:rsidR="00917DC5" w:rsidRPr="00917DC5">
        <w:t xml:space="preserve"> inutilisable et non vendable</w:t>
      </w:r>
      <w:r w:rsidR="00861FB4">
        <w:t>.</w:t>
      </w:r>
    </w:p>
    <w:p w14:paraId="02C7104F" w14:textId="5A49489B" w:rsidR="00E565C7" w:rsidRPr="00861FB4" w:rsidRDefault="00861FB4" w:rsidP="00861FB4">
      <w:pPr>
        <w:pStyle w:val="ListParagraph"/>
        <w:numPr>
          <w:ilvl w:val="0"/>
          <w:numId w:val="12"/>
        </w:numPr>
        <w:rPr>
          <w:rFonts w:eastAsiaTheme="majorEastAsia"/>
        </w:rPr>
      </w:pPr>
      <w:r w:rsidRPr="00861FB4">
        <w:rPr>
          <w:b/>
        </w:rPr>
        <w:t>Épuisement</w:t>
      </w:r>
      <w:r w:rsidR="00E565C7" w:rsidRPr="00861FB4">
        <w:rPr>
          <w:b/>
        </w:rPr>
        <w:t xml:space="preserve"> de stock ou fin de millésime</w:t>
      </w:r>
      <w:r w:rsidR="00917DC5" w:rsidRPr="00861FB4">
        <w:rPr>
          <w:b/>
        </w:rPr>
        <w:t> :</w:t>
      </w:r>
      <w:r w:rsidR="00917DC5">
        <w:t xml:space="preserve"> passera</w:t>
      </w:r>
      <w:r>
        <w:t xml:space="preserve"> à inactif à la fin du millésime ou à l’épuisement des stocks.</w:t>
      </w:r>
    </w:p>
    <w:p w14:paraId="2BD78A8F" w14:textId="6E561524" w:rsidR="00E565C7" w:rsidRDefault="00E565C7" w:rsidP="00E565C7">
      <w:r>
        <w:t xml:space="preserve"> </w:t>
      </w:r>
      <w:r w:rsidR="00790BF1">
        <w:t>Certains statuts sont mis en avant dans la liste grâce à un code couleur.</w:t>
      </w:r>
    </w:p>
    <w:p w14:paraId="0B9E4B76" w14:textId="77777777" w:rsidR="00790BF1" w:rsidRDefault="00790BF1" w:rsidP="00E565C7">
      <w:pPr>
        <w:rPr>
          <w:b/>
          <w:bCs/>
        </w:rPr>
      </w:pPr>
    </w:p>
    <w:p w14:paraId="2E601D9A" w14:textId="4A4BDDD2" w:rsidR="00E565C7" w:rsidRPr="00AB67AD" w:rsidRDefault="00E565C7" w:rsidP="00E565C7">
      <w:pPr>
        <w:rPr>
          <w:b/>
          <w:bCs/>
        </w:rPr>
      </w:pPr>
      <w:r w:rsidRPr="00AB67AD">
        <w:rPr>
          <w:b/>
          <w:bCs/>
        </w:rPr>
        <w:t>Filtre de la liste</w:t>
      </w:r>
    </w:p>
    <w:p w14:paraId="6AB06F1F" w14:textId="3D352371" w:rsidR="00790BF1" w:rsidRDefault="00790BF1" w:rsidP="00E565C7">
      <w:r>
        <w:t>La liste peut être filtrée soit en utilisant le critères de recherche, soit en utilisant des boutons de filtres préconfigurés</w:t>
      </w:r>
      <w:r w:rsidR="00EB4E5B">
        <w:t xml:space="preserve"> selon les statuts des articles.</w:t>
      </w:r>
    </w:p>
    <w:p w14:paraId="1F50F728" w14:textId="77777777" w:rsidR="00EB4E5B" w:rsidRDefault="00EB4E5B" w:rsidP="00E565C7">
      <w:r w:rsidRPr="00AB67AD">
        <w:rPr>
          <w:b/>
          <w:bCs/>
          <w:noProof/>
        </w:rPr>
        <w:drawing>
          <wp:inline distT="0" distB="0" distL="0" distR="0" wp14:anchorId="3F99F166" wp14:editId="1C443AC7">
            <wp:extent cx="3767455" cy="501015"/>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767455" cy="501015"/>
                    </a:xfrm>
                    <a:prstGeom prst="rect">
                      <a:avLst/>
                    </a:prstGeom>
                  </pic:spPr>
                </pic:pic>
              </a:graphicData>
            </a:graphic>
          </wp:inline>
        </w:drawing>
      </w:r>
    </w:p>
    <w:p w14:paraId="0FF40112" w14:textId="034DD505" w:rsidR="00EB4E5B" w:rsidRDefault="00EB4E5B" w:rsidP="00EB4E5B">
      <w:pPr>
        <w:pStyle w:val="ListParagraph"/>
        <w:numPr>
          <w:ilvl w:val="0"/>
          <w:numId w:val="12"/>
        </w:numPr>
      </w:pPr>
      <w:r>
        <w:t>Tous : quel que soit l’état de l’article</w:t>
      </w:r>
      <w:r w:rsidR="002E1DA9">
        <w:t>.</w:t>
      </w:r>
    </w:p>
    <w:p w14:paraId="4367FEE1" w14:textId="28D80BEA" w:rsidR="00EB4E5B" w:rsidRDefault="00EB4E5B" w:rsidP="00EB4E5B">
      <w:pPr>
        <w:pStyle w:val="ListParagraph"/>
        <w:numPr>
          <w:ilvl w:val="0"/>
          <w:numId w:val="12"/>
        </w:numPr>
      </w:pPr>
      <w:r>
        <w:t>Inactif : seulement les inactifs</w:t>
      </w:r>
      <w:r w:rsidR="002E1DA9">
        <w:t xml:space="preserve"> (articles en rouge dans la liste).</w:t>
      </w:r>
    </w:p>
    <w:p w14:paraId="5BA1260F" w14:textId="5BF1DF75" w:rsidR="002E1DA9" w:rsidRDefault="00EB4E5B" w:rsidP="00EB4E5B">
      <w:pPr>
        <w:pStyle w:val="ListParagraph"/>
        <w:numPr>
          <w:ilvl w:val="0"/>
          <w:numId w:val="12"/>
        </w:numPr>
      </w:pPr>
      <w:r>
        <w:t xml:space="preserve">Actif : </w:t>
      </w:r>
      <w:r w:rsidR="002E1DA9">
        <w:t>tous sauf les inactifs.</w:t>
      </w:r>
    </w:p>
    <w:p w14:paraId="4B579072" w14:textId="160EA7AE" w:rsidR="00F479B0" w:rsidRDefault="002E1DA9" w:rsidP="00EB4E5B">
      <w:pPr>
        <w:pStyle w:val="ListParagraph"/>
        <w:numPr>
          <w:ilvl w:val="0"/>
          <w:numId w:val="12"/>
        </w:numPr>
      </w:pPr>
      <w:r>
        <w:t>À valider : seulement les articles en attente de validation (orange dans la liste).</w:t>
      </w:r>
      <w:r w:rsidR="00F479B0">
        <w:br w:type="page"/>
      </w:r>
    </w:p>
    <w:p w14:paraId="107E008A" w14:textId="70F15562" w:rsidR="003A0366" w:rsidRDefault="003A0366" w:rsidP="003A0366">
      <w:pPr>
        <w:pStyle w:val="Heading2"/>
      </w:pPr>
      <w:bookmarkStart w:id="55" w:name="_Toc16081876"/>
      <w:bookmarkStart w:id="56" w:name="_Toc78988760"/>
      <w:bookmarkStart w:id="57" w:name="_Toc95233012"/>
      <w:r>
        <w:t>Onglet Vin et Alcool</w:t>
      </w:r>
      <w:bookmarkEnd w:id="55"/>
      <w:bookmarkEnd w:id="56"/>
      <w:bookmarkEnd w:id="57"/>
    </w:p>
    <w:p w14:paraId="4CE77191" w14:textId="586B511C" w:rsidR="003A0366" w:rsidRDefault="003A0366" w:rsidP="003A0366">
      <w:r>
        <w:t>L’onglet « Vin et Alcool » comprend les informations relatives aux caractéristiques du produit lui-même : informations sur la base vin, stade vin (produit fini, tiré-bouché ou vrac), millésime, degré, données régie, format de bouteille / centilisation, type vrac et élevage (dans le cas de vin au stade vrac), etc.</w:t>
      </w:r>
    </w:p>
    <w:p w14:paraId="65FCB3CC" w14:textId="7C6AE196" w:rsidR="003A0366" w:rsidRDefault="003A0366" w:rsidP="003A0366">
      <w:r>
        <w:t>Le but est bien sûr d’être le plus exhaustif possible pour avoir une fiche article aussi détaillée que possible.</w:t>
      </w:r>
    </w:p>
    <w:p w14:paraId="1D06BED7" w14:textId="7D283880" w:rsidR="003A0366" w:rsidRDefault="003A0366" w:rsidP="003A0366">
      <w:pPr>
        <w:pStyle w:val="Heading3"/>
      </w:pPr>
      <w:bookmarkStart w:id="58" w:name="_Toc78988761"/>
      <w:bookmarkStart w:id="59" w:name="_Toc95233013"/>
      <w:r>
        <w:t>Description des données</w:t>
      </w:r>
      <w:bookmarkEnd w:id="58"/>
      <w:bookmarkEnd w:id="59"/>
    </w:p>
    <w:p w14:paraId="2C5D8D80" w14:textId="43ADD217" w:rsidR="003A0366" w:rsidRDefault="001213C2" w:rsidP="003A0366">
      <w:pPr>
        <w:jc w:val="center"/>
      </w:pPr>
      <w:r w:rsidRPr="00804C8D">
        <w:rPr>
          <w:noProof/>
        </w:rPr>
        <mc:AlternateContent>
          <mc:Choice Requires="wps">
            <w:drawing>
              <wp:anchor distT="0" distB="0" distL="114300" distR="114300" simplePos="0" relativeHeight="251658340" behindDoc="0" locked="0" layoutInCell="1" allowOverlap="1" wp14:anchorId="2F19D4DD" wp14:editId="0D07FD2D">
                <wp:simplePos x="0" y="0"/>
                <wp:positionH relativeFrom="margin">
                  <wp:posOffset>4147377</wp:posOffset>
                </wp:positionH>
                <wp:positionV relativeFrom="paragraph">
                  <wp:posOffset>902658</wp:posOffset>
                </wp:positionV>
                <wp:extent cx="295454" cy="105674"/>
                <wp:effectExtent l="38100" t="57150" r="28575" b="27940"/>
                <wp:wrapNone/>
                <wp:docPr id="351" name="Straight Arrow Connector 351"/>
                <wp:cNvGraphicFramePr/>
                <a:graphic xmlns:a="http://schemas.openxmlformats.org/drawingml/2006/main">
                  <a:graphicData uri="http://schemas.microsoft.com/office/word/2010/wordprocessingShape">
                    <wps:wsp>
                      <wps:cNvCnPr/>
                      <wps:spPr>
                        <a:xfrm flipH="1" flipV="1">
                          <a:off x="0" y="0"/>
                          <a:ext cx="295454" cy="10567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E5D690" id="Connecteur droit avec flèche 351" o:spid="_x0000_s1026" type="#_x0000_t32" style="position:absolute;margin-left:326.55pt;margin-top:71.1pt;width:23.25pt;height:8.3pt;flip:x y;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" strokecolor="#24345a [1604]">
                <v:stroke endarrow="open" joinstyle="miter"/>
                <w10:wrap anchorx="margin"/>
              </v:shape>
            </w:pict>
          </mc:Fallback>
        </mc:AlternateContent>
      </w:r>
      <w:r w:rsidRPr="00804C8D">
        <w:rPr>
          <w:noProof/>
        </w:rPr>
        <mc:AlternateContent>
          <mc:Choice Requires="wps">
            <w:drawing>
              <wp:anchor distT="0" distB="0" distL="114300" distR="114300" simplePos="0" relativeHeight="251658339" behindDoc="0" locked="0" layoutInCell="1" allowOverlap="1" wp14:anchorId="0688677D" wp14:editId="39F6EC78">
                <wp:simplePos x="0" y="0"/>
                <wp:positionH relativeFrom="page">
                  <wp:posOffset>5359532</wp:posOffset>
                </wp:positionH>
                <wp:positionV relativeFrom="paragraph">
                  <wp:posOffset>973731</wp:posOffset>
                </wp:positionV>
                <wp:extent cx="977337" cy="151662"/>
                <wp:effectExtent l="0" t="0" r="13335" b="12065"/>
                <wp:wrapNone/>
                <wp:docPr id="352" name="Text Box 352"/>
                <wp:cNvGraphicFramePr/>
                <a:graphic xmlns:a="http://schemas.openxmlformats.org/drawingml/2006/main">
                  <a:graphicData uri="http://schemas.microsoft.com/office/word/2010/wordprocessingShape">
                    <wps:wsp>
                      <wps:cNvSpPr txBox="1"/>
                      <wps:spPr>
                        <a:xfrm>
                          <a:off x="0" y="0"/>
                          <a:ext cx="977337" cy="15166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ED9331"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Coeff pièce : 232 Litre, 250 Litre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88677D" id="Text Box 352" o:spid="_x0000_s1063" type="#_x0000_t202" style="position:absolute;left:0;text-align:left;margin-left:422pt;margin-top:76.65pt;width:76.95pt;height:11.95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" filled="f" stroked="f">
                <v:textbox style="mso-fit-shape-to-text:t" inset="0,0,0,0">
                  <w:txbxContent>
                    <w:p w14:paraId="6EED9331"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Coeff pièce : 232 Litre, 250 Litre</w:t>
                      </w:r>
                    </w:p>
                  </w:txbxContent>
                </v:textbox>
                <w10:wrap anchorx="page"/>
              </v:shape>
            </w:pict>
          </mc:Fallback>
        </mc:AlternateContent>
      </w:r>
      <w:r w:rsidRPr="00804C8D">
        <w:rPr>
          <w:noProof/>
        </w:rPr>
        <mc:AlternateContent>
          <mc:Choice Requires="wps">
            <w:drawing>
              <wp:anchor distT="0" distB="0" distL="114300" distR="114300" simplePos="0" relativeHeight="251658338" behindDoc="0" locked="0" layoutInCell="1" allowOverlap="1" wp14:anchorId="50DA8B10" wp14:editId="6B15CBFD">
                <wp:simplePos x="0" y="0"/>
                <wp:positionH relativeFrom="margin">
                  <wp:posOffset>4377055</wp:posOffset>
                </wp:positionH>
                <wp:positionV relativeFrom="paragraph">
                  <wp:posOffset>762000</wp:posOffset>
                </wp:positionV>
                <wp:extent cx="144000" cy="0"/>
                <wp:effectExtent l="38100" t="76200" r="8890" b="114300"/>
                <wp:wrapNone/>
                <wp:docPr id="353" name="Straight Arrow Connector 353"/>
                <wp:cNvGraphicFramePr/>
                <a:graphic xmlns:a="http://schemas.openxmlformats.org/drawingml/2006/main">
                  <a:graphicData uri="http://schemas.microsoft.com/office/word/2010/wordprocessingShape">
                    <wps:wsp>
                      <wps:cNvCnPr/>
                      <wps:spPr>
                        <a:xfrm flipH="1">
                          <a:off x="0" y="0"/>
                          <a:ext cx="144000"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2495B0" id="Connecteur droit avec flèche 353" o:spid="_x0000_s1026" type="#_x0000_t32" style="position:absolute;margin-left:344.65pt;margin-top:60pt;width:11.35pt;height:0;flip:x;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" strokecolor="#24345a [1604]">
                <v:stroke endarrow="open" joinstyle="miter"/>
                <w10:wrap anchorx="margin"/>
              </v:shape>
            </w:pict>
          </mc:Fallback>
        </mc:AlternateContent>
      </w:r>
      <w:r w:rsidRPr="00804C8D">
        <w:rPr>
          <w:noProof/>
        </w:rPr>
        <mc:AlternateContent>
          <mc:Choice Requires="wps">
            <w:drawing>
              <wp:anchor distT="0" distB="0" distL="114300" distR="114300" simplePos="0" relativeHeight="251658337" behindDoc="0" locked="0" layoutInCell="1" allowOverlap="1" wp14:anchorId="3E3F8752" wp14:editId="26372989">
                <wp:simplePos x="0" y="0"/>
                <wp:positionH relativeFrom="page">
                  <wp:posOffset>5451895</wp:posOffset>
                </wp:positionH>
                <wp:positionV relativeFrom="paragraph">
                  <wp:posOffset>691862</wp:posOffset>
                </wp:positionV>
                <wp:extent cx="966158" cy="255270"/>
                <wp:effectExtent l="0" t="0" r="5715" b="11430"/>
                <wp:wrapNone/>
                <wp:docPr id="354" name="Text Box 354"/>
                <wp:cNvGraphicFramePr/>
                <a:graphic xmlns:a="http://schemas.openxmlformats.org/drawingml/2006/main">
                  <a:graphicData uri="http://schemas.microsoft.com/office/word/2010/wordprocessingShape">
                    <wps:wsp>
                      <wps:cNvSpPr txBox="1"/>
                      <wps:spPr>
                        <a:xfrm>
                          <a:off x="0" y="0"/>
                          <a:ext cx="966158" cy="25527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F939214"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Centilisation : déduit du format de bouteille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8752" id="Text Box 354" o:spid="_x0000_s1064" type="#_x0000_t202" style="position:absolute;left:0;text-align:left;margin-left:429.3pt;margin-top:54.5pt;width:76.1pt;height:20.1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" filled="f" stroked="f">
                <v:textbox inset="0,0,0,0">
                  <w:txbxContent>
                    <w:p w14:paraId="1F939214"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Centilisation : déduit du format de bouteille</w:t>
                      </w:r>
                    </w:p>
                  </w:txbxContent>
                </v:textbox>
                <w10:wrap anchorx="page"/>
              </v:shape>
            </w:pict>
          </mc:Fallback>
        </mc:AlternateContent>
      </w:r>
      <w:r w:rsidR="003D4B6E" w:rsidRPr="00804C8D">
        <w:rPr>
          <w:noProof/>
        </w:rPr>
        <mc:AlternateContent>
          <mc:Choice Requires="wps">
            <w:drawing>
              <wp:anchor distT="0" distB="0" distL="114300" distR="114300" simplePos="0" relativeHeight="251658336" behindDoc="0" locked="0" layoutInCell="1" allowOverlap="1" wp14:anchorId="2D4130F5" wp14:editId="38FFE5B8">
                <wp:simplePos x="0" y="0"/>
                <wp:positionH relativeFrom="margin">
                  <wp:posOffset>4705218</wp:posOffset>
                </wp:positionH>
                <wp:positionV relativeFrom="paragraph">
                  <wp:posOffset>283713</wp:posOffset>
                </wp:positionV>
                <wp:extent cx="864798" cy="222741"/>
                <wp:effectExtent l="38100" t="0" r="12065" b="82550"/>
                <wp:wrapNone/>
                <wp:docPr id="355" name="Straight Arrow Connector 355"/>
                <wp:cNvGraphicFramePr/>
                <a:graphic xmlns:a="http://schemas.openxmlformats.org/drawingml/2006/main">
                  <a:graphicData uri="http://schemas.microsoft.com/office/word/2010/wordprocessingShape">
                    <wps:wsp>
                      <wps:cNvCnPr/>
                      <wps:spPr>
                        <a:xfrm flipH="1">
                          <a:off x="0" y="0"/>
                          <a:ext cx="864798" cy="22274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26A145" id="Connecteur droit avec flèche 355" o:spid="_x0000_s1026" type="#_x0000_t32" style="position:absolute;margin-left:370.5pt;margin-top:22.35pt;width:68.1pt;height:17.55pt;flip:x;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" strokecolor="#24345a [1604]">
                <v:stroke endarrow="open" joinstyle="miter"/>
                <w10:wrap anchorx="margin"/>
              </v:shape>
            </w:pict>
          </mc:Fallback>
        </mc:AlternateContent>
      </w:r>
      <w:r w:rsidR="003D4B6E" w:rsidRPr="00804C8D">
        <w:rPr>
          <w:noProof/>
        </w:rPr>
        <mc:AlternateContent>
          <mc:Choice Requires="wps">
            <w:drawing>
              <wp:anchor distT="0" distB="0" distL="114300" distR="114300" simplePos="0" relativeHeight="251658335" behindDoc="0" locked="0" layoutInCell="1" allowOverlap="1" wp14:anchorId="4C1C9EF5" wp14:editId="010AF20D">
                <wp:simplePos x="0" y="0"/>
                <wp:positionH relativeFrom="page">
                  <wp:posOffset>6480235</wp:posOffset>
                </wp:positionH>
                <wp:positionV relativeFrom="paragraph">
                  <wp:posOffset>178327</wp:posOffset>
                </wp:positionV>
                <wp:extent cx="881105" cy="914400"/>
                <wp:effectExtent l="0" t="0" r="14605" b="2540"/>
                <wp:wrapNone/>
                <wp:docPr id="356" name="Text Box 356"/>
                <wp:cNvGraphicFramePr/>
                <a:graphic xmlns:a="http://schemas.openxmlformats.org/drawingml/2006/main">
                  <a:graphicData uri="http://schemas.microsoft.com/office/word/2010/wordprocessingShape">
                    <wps:wsp>
                      <wps:cNvSpPr txBox="1"/>
                      <wps:spPr>
                        <a:xfrm>
                          <a:off x="0" y="0"/>
                          <a:ext cx="88110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20A1E82"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Format de bouteille : voir description détaillée</w:t>
                            </w:r>
                            <w:r w:rsidR="003D4B6E">
                              <w:rPr>
                                <w:color w:val="24345B" w:themeColor="accent1" w:themeShade="80"/>
                                <w:sz w:val="16"/>
                              </w:rPr>
                              <w:t xml:space="preserve"> ci-après.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1C9EF5" id="Text Box 356" o:spid="_x0000_s1065" type="#_x0000_t202" style="position:absolute;left:0;text-align:left;margin-left:510.25pt;margin-top:14.05pt;width:69.4pt;height:1in;z-index:25165833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" filled="f" stroked="f">
                <v:textbox style="mso-fit-shape-to-text:t" inset="0,0,0,0">
                  <w:txbxContent>
                    <w:p w14:paraId="720A1E82"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Format de bouteille : voir description détaillée</w:t>
                      </w:r>
                      <w:r w:rsidR="003D4B6E">
                        <w:rPr>
                          <w:color w:val="24345B" w:themeColor="accent1" w:themeShade="80"/>
                          <w:sz w:val="16"/>
                        </w:rPr>
                        <w:t xml:space="preserve"> ci-après.</w:t>
                      </w:r>
                    </w:p>
                  </w:txbxContent>
                </v:textbox>
                <w10:wrap anchorx="page"/>
              </v:shape>
            </w:pict>
          </mc:Fallback>
        </mc:AlternateContent>
      </w:r>
      <w:r w:rsidR="006C3166" w:rsidRPr="00804C8D">
        <w:rPr>
          <w:noProof/>
        </w:rPr>
        <mc:AlternateContent>
          <mc:Choice Requires="wps">
            <w:drawing>
              <wp:anchor distT="0" distB="0" distL="114300" distR="114300" simplePos="0" relativeHeight="251658328" behindDoc="0" locked="0" layoutInCell="1" allowOverlap="1" wp14:anchorId="1BF4966C" wp14:editId="113B5B78">
                <wp:simplePos x="0" y="0"/>
                <wp:positionH relativeFrom="margin">
                  <wp:posOffset>129624</wp:posOffset>
                </wp:positionH>
                <wp:positionV relativeFrom="paragraph">
                  <wp:posOffset>1600679</wp:posOffset>
                </wp:positionV>
                <wp:extent cx="841231" cy="71683"/>
                <wp:effectExtent l="0" t="19050" r="73660" b="100330"/>
                <wp:wrapNone/>
                <wp:docPr id="359" name="Straight Arrow Connector 359"/>
                <wp:cNvGraphicFramePr/>
                <a:graphic xmlns:a="http://schemas.openxmlformats.org/drawingml/2006/main">
                  <a:graphicData uri="http://schemas.microsoft.com/office/word/2010/wordprocessingShape">
                    <wps:wsp>
                      <wps:cNvCnPr/>
                      <wps:spPr>
                        <a:xfrm>
                          <a:off x="0" y="0"/>
                          <a:ext cx="841231" cy="7168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791716" id="Connecteur droit avec flèche 359" o:spid="_x0000_s1026" type="#_x0000_t32" style="position:absolute;margin-left:10.2pt;margin-top:126.05pt;width:66.25pt;height:5.6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" strokecolor="#24345a [1604]">
                <v:stroke endarrow="open" joinstyle="miter"/>
                <w10:wrap anchorx="margin"/>
              </v:shape>
            </w:pict>
          </mc:Fallback>
        </mc:AlternateContent>
      </w:r>
      <w:r w:rsidR="006C3166" w:rsidRPr="00804C8D">
        <w:rPr>
          <w:noProof/>
        </w:rPr>
        <mc:AlternateContent>
          <mc:Choice Requires="wps">
            <w:drawing>
              <wp:anchor distT="0" distB="0" distL="114300" distR="114300" simplePos="0" relativeHeight="251658327" behindDoc="0" locked="0" layoutInCell="1" allowOverlap="1" wp14:anchorId="2D30CC58" wp14:editId="441C2193">
                <wp:simplePos x="0" y="0"/>
                <wp:positionH relativeFrom="leftMargin">
                  <wp:posOffset>241540</wp:posOffset>
                </wp:positionH>
                <wp:positionV relativeFrom="paragraph">
                  <wp:posOffset>1502913</wp:posOffset>
                </wp:positionV>
                <wp:extent cx="806773" cy="914400"/>
                <wp:effectExtent l="0" t="0" r="12700" b="12065"/>
                <wp:wrapNone/>
                <wp:docPr id="360" name="Text Box 360"/>
                <wp:cNvGraphicFramePr/>
                <a:graphic xmlns:a="http://schemas.openxmlformats.org/drawingml/2006/main">
                  <a:graphicData uri="http://schemas.microsoft.com/office/word/2010/wordprocessingShape">
                    <wps:wsp>
                      <wps:cNvSpPr txBox="1"/>
                      <wps:spPr>
                        <a:xfrm>
                          <a:off x="0" y="0"/>
                          <a:ext cx="80677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BB3D12D"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Si la nature article est « VIN », alors la base vin devient un champ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0CC58" id="Text Box 360" o:spid="_x0000_s1066" type="#_x0000_t202" style="position:absolute;left:0;text-align:left;margin-left:19pt;margin-top:118.35pt;width:63.55pt;height:1in;z-index:25165832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" filled="f" stroked="f">
                <v:textbox style="mso-fit-shape-to-text:t" inset="0,0,0,0">
                  <w:txbxContent>
                    <w:p w14:paraId="2BB3D12D"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Si la nature article est « VIN », alors la base vin devient un champ obligatoire.</w:t>
                      </w:r>
                    </w:p>
                  </w:txbxContent>
                </v:textbox>
                <w10:wrap anchorx="margin"/>
              </v:shape>
            </w:pict>
          </mc:Fallback>
        </mc:AlternateContent>
      </w:r>
      <w:r w:rsidR="006C3166" w:rsidRPr="00804C8D">
        <w:rPr>
          <w:noProof/>
        </w:rPr>
        <mc:AlternateContent>
          <mc:Choice Requires="wps">
            <w:drawing>
              <wp:anchor distT="0" distB="0" distL="114300" distR="114300" simplePos="0" relativeHeight="251658330" behindDoc="0" locked="0" layoutInCell="1" allowOverlap="1" wp14:anchorId="0640DF2F" wp14:editId="01BEB08C">
                <wp:simplePos x="0" y="0"/>
                <wp:positionH relativeFrom="leftMargin">
                  <wp:posOffset>292843</wp:posOffset>
                </wp:positionH>
                <wp:positionV relativeFrom="paragraph">
                  <wp:posOffset>2262013</wp:posOffset>
                </wp:positionV>
                <wp:extent cx="827633" cy="914400"/>
                <wp:effectExtent l="0" t="0" r="10795" b="1905"/>
                <wp:wrapNone/>
                <wp:docPr id="364" name="Text Box 364"/>
                <wp:cNvGraphicFramePr/>
                <a:graphic xmlns:a="http://schemas.openxmlformats.org/drawingml/2006/main">
                  <a:graphicData uri="http://schemas.microsoft.com/office/word/2010/wordprocessingShape">
                    <wps:wsp>
                      <wps:cNvSpPr txBox="1"/>
                      <wps:spPr>
                        <a:xfrm>
                          <a:off x="0" y="0"/>
                          <a:ext cx="82763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9AD280"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Ces informations proviennent de la base vin et servent de critères de recherche</w:t>
                            </w:r>
                            <w:r w:rsidR="006C3166">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40DF2F" id="Text Box 364" o:spid="_x0000_s1067" type="#_x0000_t202" style="position:absolute;left:0;text-align:left;margin-left:23.05pt;margin-top:178.1pt;width:65.15pt;height:1in;z-index:25165833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" filled="f" stroked="f">
                <v:textbox style="mso-fit-shape-to-text:t" inset="0,0,0,0">
                  <w:txbxContent>
                    <w:p w14:paraId="579AD280"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Ces informations proviennent de la base vin et servent de critères de recherche</w:t>
                      </w:r>
                      <w:r w:rsidR="006C3166">
                        <w:rPr>
                          <w:color w:val="24345B" w:themeColor="accent1" w:themeShade="80"/>
                          <w:sz w:val="16"/>
                        </w:rPr>
                        <w:t>.</w:t>
                      </w:r>
                    </w:p>
                  </w:txbxContent>
                </v:textbox>
                <w10:wrap anchorx="margin"/>
              </v:shape>
            </w:pict>
          </mc:Fallback>
        </mc:AlternateContent>
      </w:r>
      <w:r w:rsidR="001F0477" w:rsidRPr="00804C8D">
        <w:rPr>
          <w:noProof/>
        </w:rPr>
        <mc:AlternateContent>
          <mc:Choice Requires="wps">
            <w:drawing>
              <wp:anchor distT="0" distB="0" distL="114300" distR="114300" simplePos="0" relativeHeight="251658332" behindDoc="0" locked="0" layoutInCell="1" allowOverlap="1" wp14:anchorId="0B878D41" wp14:editId="6A42B867">
                <wp:simplePos x="0" y="0"/>
                <wp:positionH relativeFrom="margin">
                  <wp:posOffset>-77410</wp:posOffset>
                </wp:positionH>
                <wp:positionV relativeFrom="paragraph">
                  <wp:posOffset>1274673</wp:posOffset>
                </wp:positionV>
                <wp:extent cx="419819" cy="116612"/>
                <wp:effectExtent l="0" t="0" r="75565" b="74295"/>
                <wp:wrapNone/>
                <wp:docPr id="365" name="Straight Arrow Connector 365"/>
                <wp:cNvGraphicFramePr/>
                <a:graphic xmlns:a="http://schemas.openxmlformats.org/drawingml/2006/main">
                  <a:graphicData uri="http://schemas.microsoft.com/office/word/2010/wordprocessingShape">
                    <wps:wsp>
                      <wps:cNvCnPr/>
                      <wps:spPr>
                        <a:xfrm>
                          <a:off x="0" y="0"/>
                          <a:ext cx="419819" cy="11661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40377E" id="Connecteur droit avec flèche 365" o:spid="_x0000_s1026" type="#_x0000_t32" style="position:absolute;margin-left:-6.1pt;margin-top:100.35pt;width:33.05pt;height:9.2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" strokecolor="#24345a [1604]">
                <v:stroke endarrow="open" joinstyle="miter"/>
                <w10:wrap anchorx="margin"/>
              </v:shape>
            </w:pict>
          </mc:Fallback>
        </mc:AlternateContent>
      </w:r>
      <w:r w:rsidR="001F0477" w:rsidRPr="00804C8D">
        <w:rPr>
          <w:noProof/>
        </w:rPr>
        <mc:AlternateContent>
          <mc:Choice Requires="wps">
            <w:drawing>
              <wp:anchor distT="0" distB="0" distL="114300" distR="114300" simplePos="0" relativeHeight="251658333" behindDoc="0" locked="0" layoutInCell="1" allowOverlap="1" wp14:anchorId="1CA92452" wp14:editId="1FE33156">
                <wp:simplePos x="0" y="0"/>
                <wp:positionH relativeFrom="leftMargin">
                  <wp:posOffset>413984</wp:posOffset>
                </wp:positionH>
                <wp:positionV relativeFrom="paragraph">
                  <wp:posOffset>1120116</wp:posOffset>
                </wp:positionV>
                <wp:extent cx="689706" cy="914400"/>
                <wp:effectExtent l="0" t="0" r="15240" b="12065"/>
                <wp:wrapNone/>
                <wp:docPr id="366" name="Text Box 366"/>
                <wp:cNvGraphicFramePr/>
                <a:graphic xmlns:a="http://schemas.openxmlformats.org/drawingml/2006/main">
                  <a:graphicData uri="http://schemas.microsoft.com/office/word/2010/wordprocessingShape">
                    <wps:wsp>
                      <wps:cNvSpPr txBox="1"/>
                      <wps:spPr>
                        <a:xfrm>
                          <a:off x="0" y="0"/>
                          <a:ext cx="68970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BDBB5E2"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Type d’élevage (bois)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92452" id="Text Box 366" o:spid="_x0000_s1068" type="#_x0000_t202" style="position:absolute;left:0;text-align:left;margin-left:32.6pt;margin-top:88.2pt;width:54.3pt;height:1in;z-index:25165833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" filled="f" stroked="f">
                <v:textbox style="mso-fit-shape-to-text:t" inset="0,0,0,0">
                  <w:txbxContent>
                    <w:p w14:paraId="7BDBB5E2"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Type d’élevage (bois)</w:t>
                      </w:r>
                    </w:p>
                  </w:txbxContent>
                </v:textbox>
                <w10:wrap anchorx="margin"/>
              </v:shape>
            </w:pict>
          </mc:Fallback>
        </mc:AlternateContent>
      </w:r>
      <w:r w:rsidR="001F0477" w:rsidRPr="00804C8D">
        <w:rPr>
          <w:noProof/>
        </w:rPr>
        <mc:AlternateContent>
          <mc:Choice Requires="wps">
            <w:drawing>
              <wp:anchor distT="0" distB="0" distL="114300" distR="114300" simplePos="0" relativeHeight="251658334" behindDoc="0" locked="0" layoutInCell="1" allowOverlap="1" wp14:anchorId="69E87805" wp14:editId="16515879">
                <wp:simplePos x="0" y="0"/>
                <wp:positionH relativeFrom="margin">
                  <wp:posOffset>1417512</wp:posOffset>
                </wp:positionH>
                <wp:positionV relativeFrom="paragraph">
                  <wp:posOffset>1083094</wp:posOffset>
                </wp:positionV>
                <wp:extent cx="1150512" cy="195305"/>
                <wp:effectExtent l="38100" t="0" r="12065" b="90805"/>
                <wp:wrapNone/>
                <wp:docPr id="367" name="Straight Arrow Connector 367"/>
                <wp:cNvGraphicFramePr/>
                <a:graphic xmlns:a="http://schemas.openxmlformats.org/drawingml/2006/main">
                  <a:graphicData uri="http://schemas.microsoft.com/office/word/2010/wordprocessingShape">
                    <wps:wsp>
                      <wps:cNvCnPr/>
                      <wps:spPr>
                        <a:xfrm flipH="1">
                          <a:off x="0" y="0"/>
                          <a:ext cx="1150512" cy="19530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2E1BA2" id="Connecteur droit avec flèche 367" o:spid="_x0000_s1026" type="#_x0000_t32" style="position:absolute;margin-left:111.6pt;margin-top:85.3pt;width:90.6pt;height:15.4pt;flip:x;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" strokecolor="#24345a [1604]">
                <v:stroke endarrow="open" joinstyle="miter"/>
                <w10:wrap anchorx="margin"/>
              </v:shape>
            </w:pict>
          </mc:Fallback>
        </mc:AlternateContent>
      </w:r>
      <w:r w:rsidR="001F0477" w:rsidRPr="00804C8D">
        <w:rPr>
          <w:noProof/>
        </w:rPr>
        <mc:AlternateContent>
          <mc:Choice Requires="wps">
            <w:drawing>
              <wp:anchor distT="0" distB="0" distL="114300" distR="114300" simplePos="0" relativeHeight="251658331" behindDoc="0" locked="0" layoutInCell="1" allowOverlap="1" wp14:anchorId="49BBC8B6" wp14:editId="440FD525">
                <wp:simplePos x="0" y="0"/>
                <wp:positionH relativeFrom="margin">
                  <wp:align>center</wp:align>
                </wp:positionH>
                <wp:positionV relativeFrom="paragraph">
                  <wp:posOffset>996578</wp:posOffset>
                </wp:positionV>
                <wp:extent cx="605587" cy="914400"/>
                <wp:effectExtent l="0" t="0" r="4445" b="2540"/>
                <wp:wrapNone/>
                <wp:docPr id="368" name="Text Box 368"/>
                <wp:cNvGraphicFramePr/>
                <a:graphic xmlns:a="http://schemas.openxmlformats.org/drawingml/2006/main">
                  <a:graphicData uri="http://schemas.microsoft.com/office/word/2010/wordprocessingShape">
                    <wps:wsp>
                      <wps:cNvSpPr txBox="1"/>
                      <wps:spPr>
                        <a:xfrm>
                          <a:off x="0" y="0"/>
                          <a:ext cx="60558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063176D"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Type de vrac : entrée raisin, cuvée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BBC8B6" id="Text Box 368" o:spid="_x0000_s1069" type="#_x0000_t202" style="position:absolute;left:0;text-align:left;margin-left:0;margin-top:78.45pt;width:47.7pt;height:1in;z-index:25165833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" filled="f" stroked="f">
                <v:textbox style="mso-fit-shape-to-text:t" inset="0,0,0,0">
                  <w:txbxContent>
                    <w:p w14:paraId="7063176D" w14:textId="77777777" w:rsidR="003A0366" w:rsidRPr="0068574B" w:rsidRDefault="003A0366" w:rsidP="003A0366">
                      <w:pPr>
                        <w:spacing w:after="40" w:line="240" w:lineRule="auto"/>
                        <w:rPr>
                          <w:color w:val="24345B" w:themeColor="accent1" w:themeShade="80"/>
                          <w:sz w:val="16"/>
                        </w:rPr>
                      </w:pPr>
                      <w:r>
                        <w:rPr>
                          <w:color w:val="24345B" w:themeColor="accent1" w:themeShade="80"/>
                          <w:sz w:val="16"/>
                        </w:rPr>
                        <w:t>Type de vrac : entrée raisin, cuvée</w:t>
                      </w:r>
                    </w:p>
                  </w:txbxContent>
                </v:textbox>
                <w10:wrap anchorx="margin"/>
              </v:shape>
            </w:pict>
          </mc:Fallback>
        </mc:AlternateContent>
      </w:r>
      <w:r w:rsidR="003A0366">
        <w:rPr>
          <w:noProof/>
        </w:rPr>
        <mc:AlternateContent>
          <mc:Choice Requires="wps">
            <w:drawing>
              <wp:anchor distT="0" distB="0" distL="114300" distR="114300" simplePos="0" relativeHeight="251658329" behindDoc="0" locked="0" layoutInCell="1" allowOverlap="1" wp14:anchorId="2E70BCEA" wp14:editId="360C39FF">
                <wp:simplePos x="0" y="0"/>
                <wp:positionH relativeFrom="margin">
                  <wp:posOffset>237078</wp:posOffset>
                </wp:positionH>
                <wp:positionV relativeFrom="paragraph">
                  <wp:posOffset>1754505</wp:posOffset>
                </wp:positionV>
                <wp:extent cx="88265" cy="1650365"/>
                <wp:effectExtent l="38100" t="0" r="26035" b="26035"/>
                <wp:wrapNone/>
                <wp:docPr id="369" name="Left Brace 369"/>
                <wp:cNvGraphicFramePr/>
                <a:graphic xmlns:a="http://schemas.openxmlformats.org/drawingml/2006/main">
                  <a:graphicData uri="http://schemas.microsoft.com/office/word/2010/wordprocessingShape">
                    <wps:wsp>
                      <wps:cNvSpPr/>
                      <wps:spPr>
                        <a:xfrm>
                          <a:off x="0" y="0"/>
                          <a:ext cx="88265" cy="1650365"/>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A8D5E6" id="Accolade ouvrante 369" o:spid="_x0000_s1026" type="#_x0000_t87" style="position:absolute;margin-left:18.65pt;margin-top:138.15pt;width:6.95pt;height:129.9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" adj="579" strokecolor="#24345a [1604]">
                <v:stroke joinstyle="miter"/>
                <w10:wrap anchorx="margin"/>
              </v:shape>
            </w:pict>
          </mc:Fallback>
        </mc:AlternateContent>
      </w:r>
      <w:r w:rsidR="003A0366" w:rsidRPr="00570480">
        <w:rPr>
          <w:noProof/>
        </w:rPr>
        <w:drawing>
          <wp:inline distT="0" distB="0" distL="0" distR="0" wp14:anchorId="234793C9" wp14:editId="0BFD46D6">
            <wp:extent cx="5347372" cy="4839277"/>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57818" cy="4848730"/>
                    </a:xfrm>
                    <a:prstGeom prst="rect">
                      <a:avLst/>
                    </a:prstGeom>
                  </pic:spPr>
                </pic:pic>
              </a:graphicData>
            </a:graphic>
          </wp:inline>
        </w:drawing>
      </w:r>
    </w:p>
    <w:p w14:paraId="17D50229" w14:textId="77777777" w:rsidR="005653C4" w:rsidRDefault="005653C4" w:rsidP="005653C4">
      <w:pPr>
        <w:ind w:left="708"/>
      </w:pPr>
      <w:r w:rsidRPr="005653C4">
        <w:rPr>
          <w:i/>
          <w:iCs/>
        </w:rPr>
        <w:t xml:space="preserve">- Autres codif- </w:t>
      </w:r>
    </w:p>
    <w:p w14:paraId="77F28216" w14:textId="77777777" w:rsidR="005653C4" w:rsidRDefault="005653C4" w:rsidP="005653C4">
      <w:r>
        <w:rPr>
          <w:noProof/>
        </w:rPr>
        <w:drawing>
          <wp:inline distT="0" distB="0" distL="0" distR="0" wp14:anchorId="1FA0120A" wp14:editId="69882DB8">
            <wp:extent cx="1144800" cy="7956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44800" cy="795600"/>
                    </a:xfrm>
                    <a:prstGeom prst="rect">
                      <a:avLst/>
                    </a:prstGeom>
                  </pic:spPr>
                </pic:pic>
              </a:graphicData>
            </a:graphic>
          </wp:inline>
        </w:drawing>
      </w:r>
    </w:p>
    <w:p w14:paraId="7C01C1AA" w14:textId="77777777" w:rsidR="005653C4" w:rsidRDefault="005653C4" w:rsidP="005653C4">
      <w:r>
        <w:t>Code cuverie</w:t>
      </w:r>
    </w:p>
    <w:p w14:paraId="7486F2DC" w14:textId="77777777" w:rsidR="005653C4" w:rsidRDefault="005653C4" w:rsidP="005653C4">
      <w:r>
        <w:t>Code interface coop.</w:t>
      </w:r>
    </w:p>
    <w:p w14:paraId="0C477A9B" w14:textId="77777777" w:rsidR="005653C4" w:rsidRDefault="005653C4" w:rsidP="005653C4">
      <w:r>
        <w:t>Couleur libellé cuverie</w:t>
      </w:r>
    </w:p>
    <w:p w14:paraId="0FD62527" w14:textId="77777777" w:rsidR="005653C4" w:rsidRDefault="005653C4" w:rsidP="005653C4">
      <w:r>
        <w:t>Code externe</w:t>
      </w:r>
    </w:p>
    <w:p w14:paraId="4CEB48EF" w14:textId="77777777" w:rsidR="005653C4" w:rsidRDefault="005653C4" w:rsidP="005653C4">
      <w:r>
        <w:t>Cde ancien système</w:t>
      </w:r>
    </w:p>
    <w:p w14:paraId="4E010969" w14:textId="33914A16" w:rsidR="005653C4" w:rsidRDefault="005653C4" w:rsidP="005653C4">
      <w:r w:rsidRPr="005653C4">
        <w:rPr>
          <w:b/>
          <w:bCs/>
        </w:rPr>
        <w:t xml:space="preserve">Code art. commercial : </w:t>
      </w:r>
      <w:r>
        <w:t xml:space="preserve">le code article commercial est le code article allégé ; il peut être utilisé à la place du code article dans les documents de vente. La codification de ce champ est paramétrable dans le type article 2, </w:t>
      </w:r>
      <w:r w:rsidR="005D78C0">
        <w:t xml:space="preserve">accessible via la </w:t>
      </w:r>
      <w:r>
        <w:t xml:space="preserve">famille 2. </w:t>
      </w:r>
    </w:p>
    <w:p w14:paraId="1C0A3162" w14:textId="784018B6" w:rsidR="00285B54" w:rsidRPr="005653C4" w:rsidRDefault="00285B54" w:rsidP="005653C4">
      <w:r w:rsidRPr="005653C4">
        <w:br w:type="page"/>
      </w:r>
    </w:p>
    <w:p w14:paraId="4AB817DA" w14:textId="77777777" w:rsidR="003A0366" w:rsidRDefault="003A0366" w:rsidP="003A0366"/>
    <w:p w14:paraId="15A2BF1D" w14:textId="3B3D9661" w:rsidR="003A0366" w:rsidRDefault="009D4938" w:rsidP="003A0366">
      <w:pPr>
        <w:pStyle w:val="Heading3"/>
      </w:pPr>
      <w:bookmarkStart w:id="60" w:name="_Toc16081872"/>
      <w:bookmarkStart w:id="61" w:name="_Toc78988762"/>
      <w:bookmarkStart w:id="62" w:name="_Toc95233014"/>
      <w:r>
        <w:t xml:space="preserve">Zoom sur les </w:t>
      </w:r>
      <w:r w:rsidR="003A0366">
        <w:t>Formats bouteilles &amp; cartons</w:t>
      </w:r>
      <w:bookmarkEnd w:id="60"/>
      <w:bookmarkEnd w:id="61"/>
      <w:bookmarkEnd w:id="62"/>
    </w:p>
    <w:p w14:paraId="22FB3C3F" w14:textId="4C5A2025" w:rsidR="003759EF" w:rsidRDefault="003759EF" w:rsidP="003A0366">
      <w:r>
        <w:t>Les champs Format de bouteille et Format carton apparaissent dans l’onglet « Vin et alcool »</w:t>
      </w:r>
      <w:r w:rsidR="00C31DBD">
        <w:t>, ainsi que dans l’onglet « Technique » de la fiche article.</w:t>
      </w:r>
    </w:p>
    <w:p w14:paraId="1DE2AB7A" w14:textId="00E3276D" w:rsidR="003A0366" w:rsidRDefault="003A0366" w:rsidP="00917A59">
      <w:r>
        <w:t>Les formats de bouteilles correspondent à minima à la centilisation</w:t>
      </w:r>
      <w:r w:rsidR="00370D9F">
        <w:t>.</w:t>
      </w:r>
      <w:r>
        <w:t xml:space="preserve"> </w:t>
      </w:r>
      <w:r w:rsidR="00370D9F">
        <w:t>S</w:t>
      </w:r>
      <w:r>
        <w:t>i on a des besoins d’ordonnancement de la production poussée, on peut les utiliser pour optimiser l</w:t>
      </w:r>
      <w:r w:rsidR="00370D9F">
        <w:t>e</w:t>
      </w:r>
      <w:r>
        <w:t xml:space="preserve"> passage des OF sur une ligne et</w:t>
      </w:r>
      <w:r w:rsidR="00370D9F">
        <w:t>,</w:t>
      </w:r>
      <w:r>
        <w:t xml:space="preserve"> dans ce cas</w:t>
      </w:r>
      <w:r w:rsidR="00370D9F">
        <w:t>,</w:t>
      </w:r>
      <w:r>
        <w:t xml:space="preserve"> il faut gérer des formats par type de Bouteille (FM75 : FM75, BL75 : Bourgogne Lourde 75 Cl, </w:t>
      </w:r>
      <w:r w:rsidR="00B02856">
        <w:t>.</w:t>
      </w:r>
      <w:r>
        <w:t>..)</w:t>
      </w:r>
    </w:p>
    <w:p w14:paraId="776681EB" w14:textId="5BAB8C1E" w:rsidR="003A0366" w:rsidRDefault="00FF2FB2" w:rsidP="003A0366">
      <w:r>
        <w:rPr>
          <w:noProof/>
        </w:rPr>
        <mc:AlternateContent>
          <mc:Choice Requires="wps">
            <w:drawing>
              <wp:anchor distT="0" distB="0" distL="114300" distR="114300" simplePos="0" relativeHeight="251658342" behindDoc="0" locked="0" layoutInCell="1" allowOverlap="1" wp14:anchorId="0A5E31AA" wp14:editId="5AA3FE5A">
                <wp:simplePos x="0" y="0"/>
                <wp:positionH relativeFrom="column">
                  <wp:posOffset>5199799</wp:posOffset>
                </wp:positionH>
                <wp:positionV relativeFrom="paragraph">
                  <wp:posOffset>498475</wp:posOffset>
                </wp:positionV>
                <wp:extent cx="900226" cy="171977"/>
                <wp:effectExtent l="38100" t="38100" r="71755" b="76200"/>
                <wp:wrapNone/>
                <wp:docPr id="370" name="Rectangle 370"/>
                <wp:cNvGraphicFramePr/>
                <a:graphic xmlns:a="http://schemas.openxmlformats.org/drawingml/2006/main">
                  <a:graphicData uri="http://schemas.microsoft.com/office/word/2010/wordprocessingShape">
                    <wps:wsp>
                      <wps:cNvSpPr/>
                      <wps:spPr>
                        <a:xfrm>
                          <a:off x="0" y="0"/>
                          <a:ext cx="900226" cy="171977"/>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0E7AE5" id="Rectangle 370" o:spid="_x0000_s1026" style="position:absolute;margin-left:409.45pt;margin-top:39.25pt;width:70.9pt;height:13.5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" filled="f" strokecolor="#82d52f [3207]" strokeweight="1.75pt">
                <v:stroke joinstyle="round"/>
                <v:shadow on="t" color="black" opacity="26214f" origin="-.5,-.5" offset=".24944mm,.24944mm"/>
              </v:rect>
            </w:pict>
          </mc:Fallback>
        </mc:AlternateContent>
      </w:r>
      <w:r w:rsidRPr="00FF2FB2">
        <w:rPr>
          <w:noProof/>
        </w:rPr>
        <w:drawing>
          <wp:anchor distT="0" distB="0" distL="114300" distR="114300" simplePos="0" relativeHeight="251658341" behindDoc="0" locked="0" layoutInCell="1" allowOverlap="1" wp14:anchorId="6061BA5B" wp14:editId="203711F9">
            <wp:simplePos x="0" y="0"/>
            <wp:positionH relativeFrom="column">
              <wp:posOffset>4977166</wp:posOffset>
            </wp:positionH>
            <wp:positionV relativeFrom="paragraph">
              <wp:posOffset>3379</wp:posOffset>
            </wp:positionV>
            <wp:extent cx="1161415" cy="638810"/>
            <wp:effectExtent l="0" t="0" r="635" b="889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161415" cy="638810"/>
                    </a:xfrm>
                    <a:prstGeom prst="rect">
                      <a:avLst/>
                    </a:prstGeom>
                  </pic:spPr>
                </pic:pic>
              </a:graphicData>
            </a:graphic>
            <wp14:sizeRelH relativeFrom="page">
              <wp14:pctWidth>0</wp14:pctWidth>
            </wp14:sizeRelH>
            <wp14:sizeRelV relativeFrom="page">
              <wp14:pctHeight>0</wp14:pctHeight>
            </wp14:sizeRelV>
          </wp:anchor>
        </w:drawing>
      </w:r>
      <w:r w:rsidR="003A0366">
        <w:t xml:space="preserve">Pour paramétrer vos formats de bouteilles, vous pouvez passer par la </w:t>
      </w:r>
      <w:r w:rsidR="003A0366" w:rsidRPr="009533A7">
        <w:rPr>
          <w:noProof/>
        </w:rPr>
        <w:drawing>
          <wp:inline distT="0" distB="0" distL="0" distR="0" wp14:anchorId="0E9337CB" wp14:editId="40D01521">
            <wp:extent cx="665018" cy="112172"/>
            <wp:effectExtent l="0" t="0" r="1905"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2106" cy="121801"/>
                    </a:xfrm>
                    <a:prstGeom prst="rect">
                      <a:avLst/>
                    </a:prstGeom>
                  </pic:spPr>
                </pic:pic>
              </a:graphicData>
            </a:graphic>
          </wp:inline>
        </w:drawing>
      </w:r>
      <w:r w:rsidR="003A0366">
        <w:t xml:space="preserve"> par clic droit (ou raccourci </w:t>
      </w:r>
      <w:r w:rsidR="003A0366" w:rsidRPr="00423103">
        <w:t xml:space="preserve">clavier </w:t>
      </w:r>
      <w:r w:rsidR="003A0366" w:rsidRPr="00423103">
        <w:rPr>
          <w:i/>
        </w:rPr>
        <w:t>Ctrl</w:t>
      </w:r>
      <w:r w:rsidR="003A0366" w:rsidRPr="00423103">
        <w:t xml:space="preserve"> </w:t>
      </w:r>
      <w:r w:rsidR="00423103">
        <w:t>+</w:t>
      </w:r>
      <w:r w:rsidR="003A0366" w:rsidRPr="00423103">
        <w:t xml:space="preserve"> </w:t>
      </w:r>
      <w:r w:rsidR="003A0366" w:rsidRPr="00423103">
        <w:rPr>
          <w:i/>
        </w:rPr>
        <w:t>E</w:t>
      </w:r>
      <w:r w:rsidR="003A0366" w:rsidRPr="00423103">
        <w:t>)</w:t>
      </w:r>
      <w:r w:rsidR="003A0366">
        <w:t xml:space="preserve"> dans </w:t>
      </w:r>
      <w:r w:rsidR="00C31DBD">
        <w:t>le champ</w:t>
      </w:r>
      <w:r w:rsidR="003A0366">
        <w:t xml:space="preserve"> ou passer par le menu</w:t>
      </w:r>
      <w:r w:rsidR="003C4F9A">
        <w:t xml:space="preserve"> GENERAL &gt; ARTICLE &gt; TECHNIQUE</w:t>
      </w:r>
      <w:r w:rsidR="00323167">
        <w:t>. Créez autant de formats que nécessaire.</w:t>
      </w:r>
      <w:r w:rsidRPr="00FF2FB2">
        <w:rPr>
          <w:noProof/>
        </w:rPr>
        <w:t xml:space="preserve"> </w:t>
      </w:r>
    </w:p>
    <w:p w14:paraId="32931134" w14:textId="620A3DC5" w:rsidR="003A0366" w:rsidRDefault="003A0366" w:rsidP="003A0366">
      <w:r>
        <w:t>Saisissez tous vos formats de bouteilles et cartons en spécifiant les dimensions, poids, contenance, volume.</w:t>
      </w:r>
    </w:p>
    <w:p w14:paraId="3DF0A9AD" w14:textId="7C843FA8" w:rsidR="009F6822" w:rsidRDefault="009F6822" w:rsidP="009F6822">
      <w:pPr>
        <w:jc w:val="center"/>
      </w:pPr>
      <w:r>
        <w:rPr>
          <w:noProof/>
        </w:rPr>
        <w:drawing>
          <wp:inline distT="0" distB="0" distL="0" distR="0" wp14:anchorId="788B0B6F" wp14:editId="0C41962A">
            <wp:extent cx="2491200" cy="2113200"/>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91200" cy="2113200"/>
                    </a:xfrm>
                    <a:prstGeom prst="rect">
                      <a:avLst/>
                    </a:prstGeom>
                  </pic:spPr>
                </pic:pic>
              </a:graphicData>
            </a:graphic>
          </wp:inline>
        </w:drawing>
      </w:r>
    </w:p>
    <w:p w14:paraId="1CFAC326" w14:textId="1F4E3661" w:rsidR="003A0366" w:rsidRDefault="003A0366" w:rsidP="009D4938">
      <w:pPr>
        <w:pStyle w:val="ListParagraph"/>
        <w:numPr>
          <w:ilvl w:val="0"/>
          <w:numId w:val="12"/>
        </w:numPr>
      </w:pPr>
      <w:r>
        <w:t>Code abrégé format de bouteille : sert à la codification des articles</w:t>
      </w:r>
      <w:r w:rsidR="000209C1">
        <w:t xml:space="preserve"> (cas o</w:t>
      </w:r>
      <w:r w:rsidR="00917A59">
        <w:t>ù</w:t>
      </w:r>
      <w:r w:rsidR="000209C1">
        <w:t xml:space="preserve"> les formats sont </w:t>
      </w:r>
      <w:r w:rsidR="00917A59">
        <w:t xml:space="preserve">définis </w:t>
      </w:r>
      <w:r w:rsidR="000209C1">
        <w:t>finement)</w:t>
      </w:r>
    </w:p>
    <w:p w14:paraId="5B1D4831" w14:textId="724745F0" w:rsidR="003A0366" w:rsidRDefault="003A0366" w:rsidP="009D4938">
      <w:pPr>
        <w:pStyle w:val="ListParagraph"/>
        <w:numPr>
          <w:ilvl w:val="0"/>
          <w:numId w:val="12"/>
        </w:numPr>
      </w:pPr>
      <w:r>
        <w:t>Libellé abrégé : sert à la composition automatique des libellés des articles.</w:t>
      </w:r>
    </w:p>
    <w:p w14:paraId="3352FF06" w14:textId="326192CD" w:rsidR="009F6822" w:rsidRDefault="009F6822" w:rsidP="009D4938">
      <w:pPr>
        <w:pStyle w:val="ListParagraph"/>
        <w:numPr>
          <w:ilvl w:val="0"/>
          <w:numId w:val="12"/>
        </w:numPr>
      </w:pPr>
      <w:r>
        <w:t>Bib ? Impacte le fonctionnement des éditions d’OF et l’affichage dans SPARKPOS</w:t>
      </w:r>
    </w:p>
    <w:p w14:paraId="0D677345" w14:textId="77777777" w:rsidR="003A0366" w:rsidRDefault="003A0366" w:rsidP="009D4938">
      <w:pPr>
        <w:pStyle w:val="ListParagraph"/>
        <w:numPr>
          <w:ilvl w:val="0"/>
          <w:numId w:val="12"/>
        </w:numPr>
      </w:pPr>
      <w:r>
        <w:t>Rang : sert de critère de tri pour l’ordonnancement (voir gestion de production)</w:t>
      </w:r>
    </w:p>
    <w:p w14:paraId="54BDCE05" w14:textId="51185193" w:rsidR="003A0366" w:rsidRDefault="003A0366" w:rsidP="009D4938">
      <w:pPr>
        <w:pStyle w:val="ListParagraph"/>
        <w:numPr>
          <w:ilvl w:val="0"/>
          <w:numId w:val="12"/>
        </w:numPr>
      </w:pPr>
      <w:r>
        <w:t>Centilisation : Centilisation lié</w:t>
      </w:r>
      <w:r w:rsidR="0051542B">
        <w:t>e</w:t>
      </w:r>
      <w:r>
        <w:t xml:space="preserve"> au format (redescend sur la fiche article)</w:t>
      </w:r>
    </w:p>
    <w:p w14:paraId="10957940" w14:textId="77777777" w:rsidR="003A0366" w:rsidRPr="00D93C09" w:rsidRDefault="003A0366" w:rsidP="009D4938">
      <w:pPr>
        <w:pStyle w:val="ListParagraph"/>
        <w:numPr>
          <w:ilvl w:val="0"/>
          <w:numId w:val="12"/>
        </w:numPr>
      </w:pPr>
      <w:r w:rsidRPr="00D93C09">
        <w:t>Poids brut d’un type de bouteille : voir calcul du poids (gestion des commandes et des expéditions).</w:t>
      </w:r>
    </w:p>
    <w:p w14:paraId="51594126" w14:textId="644985D5" w:rsidR="003A0366" w:rsidRDefault="003A0366" w:rsidP="009D4938">
      <w:pPr>
        <w:pStyle w:val="ListParagraph"/>
        <w:numPr>
          <w:ilvl w:val="0"/>
          <w:numId w:val="12"/>
        </w:numPr>
      </w:pPr>
      <w:r>
        <w:t>Volume : non utilisé</w:t>
      </w:r>
      <w:r w:rsidR="009F6822" w:rsidRPr="009F6822">
        <w:rPr>
          <w:noProof/>
        </w:rPr>
        <w:t xml:space="preserve"> </w:t>
      </w:r>
    </w:p>
    <w:p w14:paraId="30C346D5" w14:textId="1C155AF8" w:rsidR="009F6822" w:rsidRDefault="009F6822" w:rsidP="009D4938">
      <w:pPr>
        <w:pStyle w:val="ListParagraph"/>
        <w:numPr>
          <w:ilvl w:val="0"/>
          <w:numId w:val="12"/>
        </w:numPr>
      </w:pPr>
      <w:r>
        <w:rPr>
          <w:noProof/>
        </w:rPr>
        <w:t>Type de calcul cols : Permet de définir comment sont calculés les EQ. COLS pour ce format.</w:t>
      </w:r>
      <w:r w:rsidRPr="009F6822">
        <w:rPr>
          <w:noProof/>
        </w:rPr>
        <w:t xml:space="preserve"> </w:t>
      </w:r>
      <w:r>
        <w:rPr>
          <w:noProof/>
        </w:rPr>
        <w:t>Renseigner une valeur dans le cas où l’éq. Cols n’est pas 0.75. C’est le résultat Centilisation / Va</w:t>
      </w:r>
      <w:r w:rsidR="00BB4138">
        <w:rPr>
          <w:noProof/>
        </w:rPr>
        <w:t>l</w:t>
      </w:r>
      <w:r>
        <w:rPr>
          <w:noProof/>
        </w:rPr>
        <w:t>eur du champ Type calcul cols qui donne le nb EQ. Cols pour le format.</w:t>
      </w:r>
    </w:p>
    <w:p w14:paraId="5E4D76EC" w14:textId="61AC9F39" w:rsidR="009F6822" w:rsidRDefault="009F6822" w:rsidP="009D4938">
      <w:pPr>
        <w:pStyle w:val="ListParagraph"/>
        <w:numPr>
          <w:ilvl w:val="0"/>
          <w:numId w:val="12"/>
        </w:numPr>
      </w:pPr>
      <w:r>
        <w:rPr>
          <w:noProof/>
        </w:rPr>
        <w:t>Dans l’exemple ci-dessus, 1 BB3L sera égal à 3 EQ. COLS.</w:t>
      </w:r>
    </w:p>
    <w:p w14:paraId="1CC8218A" w14:textId="1377F4B8" w:rsidR="00786550" w:rsidRDefault="00786550"/>
    <w:p w14:paraId="7BF3E73E" w14:textId="4360E6C2" w:rsidR="00285B54" w:rsidRDefault="00285B54"/>
    <w:p w14:paraId="77818567" w14:textId="0CFA6FF2" w:rsidR="00285B54" w:rsidRDefault="00285B54">
      <w:r>
        <w:br w:type="page"/>
      </w:r>
    </w:p>
    <w:p w14:paraId="7EA53F26" w14:textId="77777777" w:rsidR="00285B54" w:rsidRDefault="00285B54"/>
    <w:p w14:paraId="171737CD" w14:textId="3913127D" w:rsidR="00786550" w:rsidRDefault="00786550" w:rsidP="00786550">
      <w:pPr>
        <w:pStyle w:val="Heading2"/>
      </w:pPr>
      <w:bookmarkStart w:id="63" w:name="_Toc16081877"/>
      <w:bookmarkStart w:id="64" w:name="_Toc78988763"/>
      <w:bookmarkStart w:id="65" w:name="_Toc95233015"/>
      <w:r>
        <w:t>Onglet Vente</w:t>
      </w:r>
      <w:bookmarkEnd w:id="63"/>
      <w:bookmarkEnd w:id="64"/>
      <w:bookmarkEnd w:id="65"/>
    </w:p>
    <w:p w14:paraId="7263CB01" w14:textId="111BEAF1" w:rsidR="00786550" w:rsidRDefault="00C278EA" w:rsidP="00C278EA">
      <w:r w:rsidRPr="001E0385">
        <w:rPr>
          <w:noProof/>
        </w:rPr>
        <mc:AlternateContent>
          <mc:Choice Requires="wps">
            <w:drawing>
              <wp:anchor distT="0" distB="0" distL="114300" distR="114300" simplePos="0" relativeHeight="251658343" behindDoc="0" locked="0" layoutInCell="1" allowOverlap="1" wp14:anchorId="76455444" wp14:editId="5CBEBE32">
                <wp:simplePos x="0" y="0"/>
                <wp:positionH relativeFrom="leftMargin">
                  <wp:posOffset>4257663</wp:posOffset>
                </wp:positionH>
                <wp:positionV relativeFrom="paragraph">
                  <wp:posOffset>371726</wp:posOffset>
                </wp:positionV>
                <wp:extent cx="2937163" cy="914400"/>
                <wp:effectExtent l="0" t="0" r="15875" b="12065"/>
                <wp:wrapNone/>
                <wp:docPr id="373" name="Text Box 373"/>
                <wp:cNvGraphicFramePr/>
                <a:graphic xmlns:a="http://schemas.openxmlformats.org/drawingml/2006/main">
                  <a:graphicData uri="http://schemas.microsoft.com/office/word/2010/wordprocessingShape">
                    <wps:wsp>
                      <wps:cNvSpPr txBox="1"/>
                      <wps:spPr>
                        <a:xfrm>
                          <a:off x="0" y="0"/>
                          <a:ext cx="293716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7D1C0DB"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Cochez la case si l’article est disponible à la vente caveau. Vous pouvez lui affecter un libellé plus court pour l’application vente caveau.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455444" id="Text Box 373" o:spid="_x0000_s1070" type="#_x0000_t202" style="position:absolute;margin-left:335.25pt;margin-top:29.25pt;width:231.25pt;height:1in;z-index:25165834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" filled="f" stroked="f">
                <v:textbox style="mso-fit-shape-to-text:t" inset="0,0,0,0">
                  <w:txbxContent>
                    <w:p w14:paraId="57D1C0DB"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Cochez la case si l’article est disponible à la vente caveau. Vous pouvez lui affecter un libellé plus court pour l’application vente caveau.</w:t>
                      </w:r>
                    </w:p>
                  </w:txbxContent>
                </v:textbox>
                <w10:wrap anchorx="margin"/>
              </v:shape>
            </w:pict>
          </mc:Fallback>
        </mc:AlternateContent>
      </w:r>
      <w:r w:rsidR="00786550">
        <w:t>L’onglet « Vente » concerne toutes les informations commerciales pour la vente du produit : informations tarifaires, firme de rattachement, marque, famille de commissions, informations relatives à la vente caveau…</w:t>
      </w:r>
    </w:p>
    <w:p w14:paraId="7A87610B" w14:textId="77777777" w:rsidR="00786550" w:rsidRPr="00CE0B53" w:rsidRDefault="00786550" w:rsidP="00786550">
      <w:r w:rsidRPr="001E0385">
        <w:rPr>
          <w:noProof/>
        </w:rPr>
        <mc:AlternateContent>
          <mc:Choice Requires="wps">
            <w:drawing>
              <wp:anchor distT="0" distB="0" distL="114300" distR="114300" simplePos="0" relativeHeight="251658344" behindDoc="0" locked="0" layoutInCell="1" allowOverlap="1" wp14:anchorId="2140B54B" wp14:editId="4A77D191">
                <wp:simplePos x="0" y="0"/>
                <wp:positionH relativeFrom="margin">
                  <wp:posOffset>4146990</wp:posOffset>
                </wp:positionH>
                <wp:positionV relativeFrom="paragraph">
                  <wp:posOffset>194506</wp:posOffset>
                </wp:positionV>
                <wp:extent cx="264208" cy="562708"/>
                <wp:effectExtent l="38100" t="0" r="21590" b="66040"/>
                <wp:wrapNone/>
                <wp:docPr id="374" name="Straight Arrow Connector 374"/>
                <wp:cNvGraphicFramePr/>
                <a:graphic xmlns:a="http://schemas.openxmlformats.org/drawingml/2006/main">
                  <a:graphicData uri="http://schemas.microsoft.com/office/word/2010/wordprocessingShape">
                    <wps:wsp>
                      <wps:cNvCnPr/>
                      <wps:spPr>
                        <a:xfrm flipH="1">
                          <a:off x="0" y="0"/>
                          <a:ext cx="264208" cy="56270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8E5712" id="Connecteur droit avec flèche 374" o:spid="_x0000_s1026" type="#_x0000_t32" style="position:absolute;margin-left:326.55pt;margin-top:15.3pt;width:20.8pt;height:44.3pt;flip:x;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" strokecolor="#24345a [1604]">
                <v:stroke endarrow="open" joinstyle="miter"/>
                <w10:wrap anchorx="margin"/>
              </v:shape>
            </w:pict>
          </mc:Fallback>
        </mc:AlternateContent>
      </w:r>
    </w:p>
    <w:p w14:paraId="36A2DE8E" w14:textId="77777777" w:rsidR="00786550" w:rsidRDefault="00E65FB8" w:rsidP="00786550">
      <w:r w:rsidRPr="001E0385">
        <w:rPr>
          <w:noProof/>
        </w:rPr>
        <mc:AlternateContent>
          <mc:Choice Requires="wps">
            <w:drawing>
              <wp:anchor distT="0" distB="0" distL="114300" distR="114300" simplePos="0" relativeHeight="251658349" behindDoc="0" locked="0" layoutInCell="1" allowOverlap="1" wp14:anchorId="71AF80EA" wp14:editId="74F177A8">
                <wp:simplePos x="0" y="0"/>
                <wp:positionH relativeFrom="margin">
                  <wp:posOffset>-635635</wp:posOffset>
                </wp:positionH>
                <wp:positionV relativeFrom="paragraph">
                  <wp:posOffset>2432783</wp:posOffset>
                </wp:positionV>
                <wp:extent cx="574040" cy="914400"/>
                <wp:effectExtent l="0" t="0" r="16510" b="1905"/>
                <wp:wrapNone/>
                <wp:docPr id="375" name="Text Box 375"/>
                <wp:cNvGraphicFramePr/>
                <a:graphic xmlns:a="http://schemas.openxmlformats.org/drawingml/2006/main">
                  <a:graphicData uri="http://schemas.microsoft.com/office/word/2010/wordprocessingShape">
                    <wps:wsp>
                      <wps:cNvSpPr txBox="1"/>
                      <wps:spPr>
                        <a:xfrm>
                          <a:off x="0" y="0"/>
                          <a:ext cx="57404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C9369FE"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Vous pouvez appliquer une famille de remise à votre 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AF80EA" id="Text Box 375" o:spid="_x0000_s1071" type="#_x0000_t202" style="position:absolute;margin-left:-50.05pt;margin-top:191.55pt;width:45.2pt;height:1in;z-index:2516583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" filled="f" stroked="f">
                <v:textbox style="mso-fit-shape-to-text:t" inset="0,0,0,0">
                  <w:txbxContent>
                    <w:p w14:paraId="1C9369FE"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Vous pouvez appliquer une famille de remise à votre article.</w:t>
                      </w:r>
                    </w:p>
                  </w:txbxContent>
                </v:textbox>
                <w10:wrap anchorx="margin"/>
              </v:shape>
            </w:pict>
          </mc:Fallback>
        </mc:AlternateContent>
      </w:r>
      <w:r w:rsidRPr="001E0385">
        <w:rPr>
          <w:noProof/>
        </w:rPr>
        <mc:AlternateContent>
          <mc:Choice Requires="wps">
            <w:drawing>
              <wp:anchor distT="0" distB="0" distL="114300" distR="114300" simplePos="0" relativeHeight="251658347" behindDoc="0" locked="0" layoutInCell="1" allowOverlap="1" wp14:anchorId="6E886289" wp14:editId="01392160">
                <wp:simplePos x="0" y="0"/>
                <wp:positionH relativeFrom="leftMargin">
                  <wp:posOffset>209452</wp:posOffset>
                </wp:positionH>
                <wp:positionV relativeFrom="paragraph">
                  <wp:posOffset>141605</wp:posOffset>
                </wp:positionV>
                <wp:extent cx="709295" cy="914400"/>
                <wp:effectExtent l="0" t="0" r="14605" b="1905"/>
                <wp:wrapNone/>
                <wp:docPr id="376" name="Text Box 376"/>
                <wp:cNvGraphicFramePr/>
                <a:graphic xmlns:a="http://schemas.openxmlformats.org/drawingml/2006/main">
                  <a:graphicData uri="http://schemas.microsoft.com/office/word/2010/wordprocessingShape">
                    <wps:wsp>
                      <wps:cNvSpPr txBox="1"/>
                      <wps:spPr>
                        <a:xfrm>
                          <a:off x="0" y="0"/>
                          <a:ext cx="709295"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5B1472B"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Déterminez des familles commerciales (regroupements pour vos statistiques de ventes).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86289" id="Text Box 376" o:spid="_x0000_s1072" type="#_x0000_t202" style="position:absolute;margin-left:16.5pt;margin-top:11.15pt;width:55.85pt;height:1in;z-index:25165834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" filled="f" stroked="f">
                <v:textbox style="mso-fit-shape-to-text:t" inset="0,0,0,0">
                  <w:txbxContent>
                    <w:p w14:paraId="25B1472B"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Déterminez des familles commerciales (regroupements pour vos statistiques de ventes).</w:t>
                      </w:r>
                    </w:p>
                  </w:txbxContent>
                </v:textbox>
                <w10:wrap anchorx="margin"/>
              </v:shape>
            </w:pict>
          </mc:Fallback>
        </mc:AlternateContent>
      </w:r>
      <w:r w:rsidR="004C658B" w:rsidRPr="001E0385">
        <w:rPr>
          <w:noProof/>
        </w:rPr>
        <mc:AlternateContent>
          <mc:Choice Requires="wps">
            <w:drawing>
              <wp:anchor distT="0" distB="0" distL="114300" distR="114300" simplePos="0" relativeHeight="251658358" behindDoc="0" locked="0" layoutInCell="1" allowOverlap="1" wp14:anchorId="07C2203E" wp14:editId="3D5B9F20">
                <wp:simplePos x="0" y="0"/>
                <wp:positionH relativeFrom="margin">
                  <wp:posOffset>4278088</wp:posOffset>
                </wp:positionH>
                <wp:positionV relativeFrom="paragraph">
                  <wp:posOffset>2908068</wp:posOffset>
                </wp:positionV>
                <wp:extent cx="1334429" cy="914400"/>
                <wp:effectExtent l="0" t="0" r="18415" b="2540"/>
                <wp:wrapNone/>
                <wp:docPr id="377" name="Text Box 377"/>
                <wp:cNvGraphicFramePr/>
                <a:graphic xmlns:a="http://schemas.openxmlformats.org/drawingml/2006/main">
                  <a:graphicData uri="http://schemas.microsoft.com/office/word/2010/wordprocessingShape">
                    <wps:wsp>
                      <wps:cNvSpPr txBox="1"/>
                      <wps:spPr>
                        <a:xfrm>
                          <a:off x="0" y="0"/>
                          <a:ext cx="133442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C9D0F8E" w14:textId="6D1DEA1E" w:rsidR="00786550" w:rsidRPr="0068574B" w:rsidRDefault="00786550" w:rsidP="00786550">
                            <w:pPr>
                              <w:spacing w:after="40" w:line="240" w:lineRule="auto"/>
                              <w:rPr>
                                <w:color w:val="24345B" w:themeColor="accent1" w:themeShade="80"/>
                                <w:sz w:val="16"/>
                              </w:rPr>
                            </w:pPr>
                            <w:r>
                              <w:rPr>
                                <w:color w:val="24345B" w:themeColor="accent1" w:themeShade="80"/>
                                <w:sz w:val="16"/>
                              </w:rPr>
                              <w:t>Type de commande : utile pour le pur négoce (livraison directe, achats spécifique</w:t>
                            </w:r>
                            <w:r w:rsidR="00D96F0F">
                              <w:rPr>
                                <w:color w:val="24345B" w:themeColor="accent1" w:themeShade="80"/>
                                <w:sz w:val="16"/>
                              </w:rPr>
                              <w:t>s</w:t>
                            </w:r>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C2203E" id="Text Box 377" o:spid="_x0000_s1073" type="#_x0000_t202" style="position:absolute;margin-left:336.85pt;margin-top:229pt;width:105.05pt;height:1in;z-index:2516583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" filled="f" stroked="f">
                <v:textbox style="mso-fit-shape-to-text:t" inset="0,0,0,0">
                  <w:txbxContent>
                    <w:p w14:paraId="3C9D0F8E" w14:textId="6D1DEA1E" w:rsidR="00786550" w:rsidRPr="0068574B" w:rsidRDefault="00786550" w:rsidP="00786550">
                      <w:pPr>
                        <w:spacing w:after="40" w:line="240" w:lineRule="auto"/>
                        <w:rPr>
                          <w:color w:val="24345B" w:themeColor="accent1" w:themeShade="80"/>
                          <w:sz w:val="16"/>
                        </w:rPr>
                      </w:pPr>
                      <w:r>
                        <w:rPr>
                          <w:color w:val="24345B" w:themeColor="accent1" w:themeShade="80"/>
                          <w:sz w:val="16"/>
                        </w:rPr>
                        <w:t>Type de commande : utile pour le pur négoce (livraison directe, achats spécifique</w:t>
                      </w:r>
                      <w:r w:rsidR="00D96F0F">
                        <w:rPr>
                          <w:color w:val="24345B" w:themeColor="accent1" w:themeShade="80"/>
                          <w:sz w:val="16"/>
                        </w:rPr>
                        <w:t>s</w:t>
                      </w:r>
                      <w:r>
                        <w:rPr>
                          <w:color w:val="24345B" w:themeColor="accent1" w:themeShade="80"/>
                          <w:sz w:val="16"/>
                        </w:rPr>
                        <w:t>)</w:t>
                      </w:r>
                    </w:p>
                  </w:txbxContent>
                </v:textbox>
                <w10:wrap anchorx="margin"/>
              </v:shape>
            </w:pict>
          </mc:Fallback>
        </mc:AlternateContent>
      </w:r>
      <w:r w:rsidR="004C658B" w:rsidRPr="001E0385">
        <w:rPr>
          <w:noProof/>
        </w:rPr>
        <mc:AlternateContent>
          <mc:Choice Requires="wps">
            <w:drawing>
              <wp:anchor distT="0" distB="0" distL="114300" distR="114300" simplePos="0" relativeHeight="251658345" behindDoc="0" locked="0" layoutInCell="1" allowOverlap="1" wp14:anchorId="7EF4613B" wp14:editId="00430B6D">
                <wp:simplePos x="0" y="0"/>
                <wp:positionH relativeFrom="leftMargin">
                  <wp:posOffset>5493834</wp:posOffset>
                </wp:positionH>
                <wp:positionV relativeFrom="paragraph">
                  <wp:posOffset>874829</wp:posOffset>
                </wp:positionV>
                <wp:extent cx="1070517" cy="914400"/>
                <wp:effectExtent l="0" t="0" r="15875" b="12065"/>
                <wp:wrapNone/>
                <wp:docPr id="378" name="Text Box 378"/>
                <wp:cNvGraphicFramePr/>
                <a:graphic xmlns:a="http://schemas.openxmlformats.org/drawingml/2006/main">
                  <a:graphicData uri="http://schemas.microsoft.com/office/word/2010/wordprocessingShape">
                    <wps:wsp>
                      <wps:cNvSpPr txBox="1"/>
                      <wps:spPr>
                        <a:xfrm>
                          <a:off x="0" y="0"/>
                          <a:ext cx="107051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2151F0E"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Est-ce que l’article peut générer un décompte de fidélité au caveau ?</w:t>
                            </w:r>
                            <w:r w:rsidR="004C658B">
                              <w:rPr>
                                <w:color w:val="24345B" w:themeColor="accent1" w:themeShade="80"/>
                                <w:sz w:val="16"/>
                              </w:rPr>
                              <w:t xml:space="preserve"> (cocher pour activer).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F4613B" id="Text Box 378" o:spid="_x0000_s1074" type="#_x0000_t202" style="position:absolute;margin-left:432.6pt;margin-top:68.9pt;width:84.3pt;height:1in;z-index:251658345;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" filled="f" stroked="f">
                <v:textbox style="mso-fit-shape-to-text:t" inset="0,0,0,0">
                  <w:txbxContent>
                    <w:p w14:paraId="42151F0E"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Est-ce que l’article peut générer un décompte de fidélité au caveau ?</w:t>
                      </w:r>
                      <w:r w:rsidR="004C658B">
                        <w:rPr>
                          <w:color w:val="24345B" w:themeColor="accent1" w:themeShade="80"/>
                          <w:sz w:val="16"/>
                        </w:rPr>
                        <w:t xml:space="preserve"> (cocher pour activer).</w:t>
                      </w:r>
                    </w:p>
                  </w:txbxContent>
                </v:textbox>
                <w10:wrap anchorx="margin"/>
              </v:shape>
            </w:pict>
          </mc:Fallback>
        </mc:AlternateContent>
      </w:r>
      <w:r w:rsidR="004C658B" w:rsidRPr="001E0385">
        <w:rPr>
          <w:noProof/>
        </w:rPr>
        <mc:AlternateContent>
          <mc:Choice Requires="wps">
            <w:drawing>
              <wp:anchor distT="0" distB="0" distL="114300" distR="114300" simplePos="0" relativeHeight="251658346" behindDoc="0" locked="0" layoutInCell="1" allowOverlap="1" wp14:anchorId="2719F2CC" wp14:editId="2984374E">
                <wp:simplePos x="0" y="0"/>
                <wp:positionH relativeFrom="margin">
                  <wp:posOffset>4178656</wp:posOffset>
                </wp:positionH>
                <wp:positionV relativeFrom="paragraph">
                  <wp:posOffset>798628</wp:posOffset>
                </wp:positionV>
                <wp:extent cx="400515" cy="143107"/>
                <wp:effectExtent l="38100" t="57150" r="19050" b="28575"/>
                <wp:wrapNone/>
                <wp:docPr id="381" name="Straight Arrow Connector 381"/>
                <wp:cNvGraphicFramePr/>
                <a:graphic xmlns:a="http://schemas.openxmlformats.org/drawingml/2006/main">
                  <a:graphicData uri="http://schemas.microsoft.com/office/word/2010/wordprocessingShape">
                    <wps:wsp>
                      <wps:cNvCnPr/>
                      <wps:spPr>
                        <a:xfrm flipH="1" flipV="1">
                          <a:off x="0" y="0"/>
                          <a:ext cx="400515" cy="14310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D9BABE" id="Connecteur droit avec flèche 381" o:spid="_x0000_s1026" type="#_x0000_t32" style="position:absolute;margin-left:329.05pt;margin-top:62.9pt;width:31.55pt;height:11.25pt;flip:x y;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" strokecolor="#24345a [1604]">
                <v:stroke endarrow="open" joinstyle="miter"/>
                <w10:wrap anchorx="margin"/>
              </v:shape>
            </w:pict>
          </mc:Fallback>
        </mc:AlternateContent>
      </w:r>
      <w:r w:rsidR="004C658B" w:rsidRPr="001E0385">
        <w:rPr>
          <w:noProof/>
        </w:rPr>
        <mc:AlternateContent>
          <mc:Choice Requires="wps">
            <w:drawing>
              <wp:anchor distT="0" distB="0" distL="114300" distR="114300" simplePos="0" relativeHeight="251658363" behindDoc="0" locked="0" layoutInCell="1" allowOverlap="1" wp14:anchorId="504A803B" wp14:editId="5526298E">
                <wp:simplePos x="0" y="0"/>
                <wp:positionH relativeFrom="leftMargin">
                  <wp:posOffset>693188</wp:posOffset>
                </wp:positionH>
                <wp:positionV relativeFrom="paragraph">
                  <wp:posOffset>1490965</wp:posOffset>
                </wp:positionV>
                <wp:extent cx="243267" cy="99633"/>
                <wp:effectExtent l="38100" t="38100" r="23495" b="34290"/>
                <wp:wrapNone/>
                <wp:docPr id="382" name="Straight Arrow Connector 382"/>
                <wp:cNvGraphicFramePr/>
                <a:graphic xmlns:a="http://schemas.openxmlformats.org/drawingml/2006/main">
                  <a:graphicData uri="http://schemas.microsoft.com/office/word/2010/wordprocessingShape">
                    <wps:wsp>
                      <wps:cNvCnPr/>
                      <wps:spPr>
                        <a:xfrm flipH="1" flipV="1">
                          <a:off x="0" y="0"/>
                          <a:ext cx="243267" cy="9963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1C4573" id="Connecteur droit avec flèche 382" o:spid="_x0000_s1026" type="#_x0000_t32" style="position:absolute;margin-left:54.6pt;margin-top:117.4pt;width:19.15pt;height:7.85pt;flip:x y;z-index:2516583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" strokecolor="#24345a [1604]">
                <v:stroke endarrow="open" joinstyle="miter"/>
                <w10:wrap anchorx="margin"/>
              </v:shape>
            </w:pict>
          </mc:Fallback>
        </mc:AlternateContent>
      </w:r>
      <w:r w:rsidR="004C658B">
        <w:rPr>
          <w:noProof/>
        </w:rPr>
        <mc:AlternateContent>
          <mc:Choice Requires="wps">
            <w:drawing>
              <wp:anchor distT="0" distB="0" distL="114300" distR="114300" simplePos="0" relativeHeight="251658364" behindDoc="0" locked="0" layoutInCell="1" allowOverlap="1" wp14:anchorId="3415096C" wp14:editId="26175019">
                <wp:simplePos x="0" y="0"/>
                <wp:positionH relativeFrom="margin">
                  <wp:posOffset>74077</wp:posOffset>
                </wp:positionH>
                <wp:positionV relativeFrom="paragraph">
                  <wp:posOffset>1473278</wp:posOffset>
                </wp:positionV>
                <wp:extent cx="68611" cy="226742"/>
                <wp:effectExtent l="38100" t="0" r="26670" b="20955"/>
                <wp:wrapNone/>
                <wp:docPr id="383" name="Left Brace 383"/>
                <wp:cNvGraphicFramePr/>
                <a:graphic xmlns:a="http://schemas.openxmlformats.org/drawingml/2006/main">
                  <a:graphicData uri="http://schemas.microsoft.com/office/word/2010/wordprocessingShape">
                    <wps:wsp>
                      <wps:cNvSpPr/>
                      <wps:spPr>
                        <a:xfrm>
                          <a:off x="0" y="0"/>
                          <a:ext cx="68611" cy="226742"/>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82D515" id="Accolade ouvrante 383" o:spid="_x0000_s1026" type="#_x0000_t87" style="position:absolute;margin-left:5.85pt;margin-top:116pt;width:5.4pt;height:17.8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" adj="3274" strokecolor="#24345a [1604]">
                <v:stroke joinstyle="miter"/>
                <w10:wrap anchorx="margin"/>
              </v:shape>
            </w:pict>
          </mc:Fallback>
        </mc:AlternateContent>
      </w:r>
      <w:r w:rsidR="004C658B" w:rsidRPr="001E0385">
        <w:rPr>
          <w:noProof/>
        </w:rPr>
        <mc:AlternateContent>
          <mc:Choice Requires="wps">
            <w:drawing>
              <wp:anchor distT="0" distB="0" distL="114300" distR="114300" simplePos="0" relativeHeight="251658355" behindDoc="0" locked="0" layoutInCell="1" allowOverlap="1" wp14:anchorId="67689D15" wp14:editId="335F0BD7">
                <wp:simplePos x="0" y="0"/>
                <wp:positionH relativeFrom="leftMargin">
                  <wp:align>right</wp:align>
                </wp:positionH>
                <wp:positionV relativeFrom="paragraph">
                  <wp:posOffset>1201699</wp:posOffset>
                </wp:positionV>
                <wp:extent cx="650038" cy="914400"/>
                <wp:effectExtent l="0" t="0" r="17145" b="1270"/>
                <wp:wrapNone/>
                <wp:docPr id="384" name="Text Box 384"/>
                <wp:cNvGraphicFramePr/>
                <a:graphic xmlns:a="http://schemas.openxmlformats.org/drawingml/2006/main">
                  <a:graphicData uri="http://schemas.microsoft.com/office/word/2010/wordprocessingShape">
                    <wps:wsp>
                      <wps:cNvSpPr txBox="1"/>
                      <wps:spPr>
                        <a:xfrm>
                          <a:off x="0" y="0"/>
                          <a:ext cx="65003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5753A94" w14:textId="77777777" w:rsidR="00786550" w:rsidRPr="0068574B" w:rsidRDefault="004C658B" w:rsidP="00786550">
                            <w:pPr>
                              <w:spacing w:after="40" w:line="240" w:lineRule="auto"/>
                              <w:rPr>
                                <w:color w:val="24345B" w:themeColor="accent1" w:themeShade="80"/>
                                <w:sz w:val="16"/>
                              </w:rPr>
                            </w:pPr>
                            <w:r>
                              <w:rPr>
                                <w:color w:val="24345B" w:themeColor="accent1" w:themeShade="80"/>
                                <w:sz w:val="16"/>
                              </w:rPr>
                              <w:t>Marque et g</w:t>
                            </w:r>
                            <w:r w:rsidR="00786550">
                              <w:rPr>
                                <w:color w:val="24345B" w:themeColor="accent1" w:themeShade="80"/>
                                <w:sz w:val="16"/>
                              </w:rPr>
                              <w:t>roupe de marque (regroupement statistique)</w:t>
                            </w:r>
                            <w:r w:rsidR="0020327E">
                              <w:rPr>
                                <w:color w:val="24345B" w:themeColor="accent1" w:themeShade="80"/>
                                <w:sz w:val="16"/>
                              </w:rPr>
                              <w:t>. Peut servir de c</w:t>
                            </w:r>
                            <w:r w:rsidR="00786550">
                              <w:rPr>
                                <w:color w:val="24345B" w:themeColor="accent1" w:themeShade="80"/>
                                <w:sz w:val="16"/>
                              </w:rPr>
                              <w:t>ritère de codification auto</w:t>
                            </w:r>
                            <w:r w:rsidR="0020327E">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689D15" id="Text Box 384" o:spid="_x0000_s1075" type="#_x0000_t202" style="position:absolute;margin-left:0;margin-top:94.6pt;width:51.2pt;height:1in;z-index:251658355;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" filled="f" stroked="f">
                <v:textbox style="mso-fit-shape-to-text:t" inset="0,0,0,0">
                  <w:txbxContent>
                    <w:p w14:paraId="45753A94" w14:textId="77777777" w:rsidR="00786550" w:rsidRPr="0068574B" w:rsidRDefault="004C658B" w:rsidP="00786550">
                      <w:pPr>
                        <w:spacing w:after="40" w:line="240" w:lineRule="auto"/>
                        <w:rPr>
                          <w:color w:val="24345B" w:themeColor="accent1" w:themeShade="80"/>
                          <w:sz w:val="16"/>
                        </w:rPr>
                      </w:pPr>
                      <w:r>
                        <w:rPr>
                          <w:color w:val="24345B" w:themeColor="accent1" w:themeShade="80"/>
                          <w:sz w:val="16"/>
                        </w:rPr>
                        <w:t>Marque et g</w:t>
                      </w:r>
                      <w:r w:rsidR="00786550">
                        <w:rPr>
                          <w:color w:val="24345B" w:themeColor="accent1" w:themeShade="80"/>
                          <w:sz w:val="16"/>
                        </w:rPr>
                        <w:t>roupe de marque (regroupement statistique)</w:t>
                      </w:r>
                      <w:r w:rsidR="0020327E">
                        <w:rPr>
                          <w:color w:val="24345B" w:themeColor="accent1" w:themeShade="80"/>
                          <w:sz w:val="16"/>
                        </w:rPr>
                        <w:t>. Peut servir de c</w:t>
                      </w:r>
                      <w:r w:rsidR="00786550">
                        <w:rPr>
                          <w:color w:val="24345B" w:themeColor="accent1" w:themeShade="80"/>
                          <w:sz w:val="16"/>
                        </w:rPr>
                        <w:t>ritère de codification auto</w:t>
                      </w:r>
                      <w:r w:rsidR="0020327E">
                        <w:rPr>
                          <w:color w:val="24345B" w:themeColor="accent1" w:themeShade="80"/>
                          <w:sz w:val="16"/>
                        </w:rPr>
                        <w:t>.</w:t>
                      </w:r>
                    </w:p>
                  </w:txbxContent>
                </v:textbox>
                <w10:wrap anchorx="margin"/>
              </v:shape>
            </w:pict>
          </mc:Fallback>
        </mc:AlternateContent>
      </w:r>
      <w:r w:rsidR="004C658B" w:rsidRPr="001E0385">
        <w:rPr>
          <w:noProof/>
        </w:rPr>
        <mc:AlternateContent>
          <mc:Choice Requires="wps">
            <w:drawing>
              <wp:anchor distT="0" distB="0" distL="114300" distR="114300" simplePos="0" relativeHeight="251658362" behindDoc="0" locked="0" layoutInCell="1" allowOverlap="1" wp14:anchorId="60560F72" wp14:editId="609B682C">
                <wp:simplePos x="0" y="0"/>
                <wp:positionH relativeFrom="leftMargin">
                  <wp:posOffset>594732</wp:posOffset>
                </wp:positionH>
                <wp:positionV relativeFrom="paragraph">
                  <wp:posOffset>975189</wp:posOffset>
                </wp:positionV>
                <wp:extent cx="309322" cy="262533"/>
                <wp:effectExtent l="38100" t="38100" r="33655" b="23495"/>
                <wp:wrapNone/>
                <wp:docPr id="385" name="Straight Arrow Connector 385"/>
                <wp:cNvGraphicFramePr/>
                <a:graphic xmlns:a="http://schemas.openxmlformats.org/drawingml/2006/main">
                  <a:graphicData uri="http://schemas.microsoft.com/office/word/2010/wordprocessingShape">
                    <wps:wsp>
                      <wps:cNvCnPr/>
                      <wps:spPr>
                        <a:xfrm flipH="1" flipV="1">
                          <a:off x="0" y="0"/>
                          <a:ext cx="309322" cy="26253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79B502" id="Connecteur droit avec flèche 385" o:spid="_x0000_s1026" type="#_x0000_t32" style="position:absolute;margin-left:46.85pt;margin-top:76.8pt;width:24.35pt;height:20.65pt;flip:x y;z-index:25165836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" strokecolor="#24345a [1604]">
                <v:stroke endarrow="open" joinstyle="miter"/>
                <w10:wrap anchorx="margin"/>
              </v:shape>
            </w:pict>
          </mc:Fallback>
        </mc:AlternateContent>
      </w:r>
      <w:r w:rsidR="00ED2347" w:rsidRPr="001E0385">
        <w:rPr>
          <w:noProof/>
        </w:rPr>
        <mc:AlternateContent>
          <mc:Choice Requires="wps">
            <w:drawing>
              <wp:anchor distT="0" distB="0" distL="114300" distR="114300" simplePos="0" relativeHeight="251658357" behindDoc="0" locked="0" layoutInCell="1" allowOverlap="1" wp14:anchorId="44F83F12" wp14:editId="02985C47">
                <wp:simplePos x="0" y="0"/>
                <wp:positionH relativeFrom="margin">
                  <wp:posOffset>-152663</wp:posOffset>
                </wp:positionH>
                <wp:positionV relativeFrom="paragraph">
                  <wp:posOffset>3028888</wp:posOffset>
                </wp:positionV>
                <wp:extent cx="308610" cy="161677"/>
                <wp:effectExtent l="0" t="38100" r="53340" b="29210"/>
                <wp:wrapNone/>
                <wp:docPr id="386" name="Straight Arrow Connector 386"/>
                <wp:cNvGraphicFramePr/>
                <a:graphic xmlns:a="http://schemas.openxmlformats.org/drawingml/2006/main">
                  <a:graphicData uri="http://schemas.microsoft.com/office/word/2010/wordprocessingShape">
                    <wps:wsp>
                      <wps:cNvCnPr/>
                      <wps:spPr>
                        <a:xfrm flipV="1">
                          <a:off x="0" y="0"/>
                          <a:ext cx="308610" cy="16167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26529DB" id="Connecteur droit avec flèche 386" o:spid="_x0000_s1026" type="#_x0000_t32" style="position:absolute;margin-left:-12pt;margin-top:238.5pt;width:24.3pt;height:12.75pt;flip:y;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" strokecolor="#24345a [1604]">
                <v:stroke endarrow="open" joinstyle="miter"/>
                <w10:wrap anchorx="margin"/>
              </v:shape>
            </w:pict>
          </mc:Fallback>
        </mc:AlternateContent>
      </w:r>
      <w:r w:rsidR="00ED2347" w:rsidRPr="001E0385">
        <w:rPr>
          <w:noProof/>
        </w:rPr>
        <mc:AlternateContent>
          <mc:Choice Requires="wps">
            <w:drawing>
              <wp:anchor distT="0" distB="0" distL="114300" distR="114300" simplePos="0" relativeHeight="251658356" behindDoc="0" locked="0" layoutInCell="1" allowOverlap="1" wp14:anchorId="2A18AEE4" wp14:editId="0FFA22EC">
                <wp:simplePos x="0" y="0"/>
                <wp:positionH relativeFrom="leftMargin">
                  <wp:posOffset>382642</wp:posOffset>
                </wp:positionH>
                <wp:positionV relativeFrom="paragraph">
                  <wp:posOffset>3116146</wp:posOffset>
                </wp:positionV>
                <wp:extent cx="481423" cy="914400"/>
                <wp:effectExtent l="0" t="0" r="13970" b="2540"/>
                <wp:wrapNone/>
                <wp:docPr id="387" name="Text Box 387"/>
                <wp:cNvGraphicFramePr/>
                <a:graphic xmlns:a="http://schemas.openxmlformats.org/drawingml/2006/main">
                  <a:graphicData uri="http://schemas.microsoft.com/office/word/2010/wordprocessingShape">
                    <wps:wsp>
                      <wps:cNvSpPr txBox="1"/>
                      <wps:spPr>
                        <a:xfrm>
                          <a:off x="0" y="0"/>
                          <a:ext cx="48142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24BBD70" w14:textId="77777777" w:rsidR="00786550" w:rsidRPr="0068574B" w:rsidRDefault="00ED2347" w:rsidP="00786550">
                            <w:pPr>
                              <w:spacing w:after="40" w:line="240" w:lineRule="auto"/>
                              <w:rPr>
                                <w:color w:val="24345B" w:themeColor="accent1" w:themeShade="80"/>
                                <w:sz w:val="16"/>
                              </w:rPr>
                            </w:pPr>
                            <w:r>
                              <w:rPr>
                                <w:color w:val="24345B" w:themeColor="accent1" w:themeShade="80"/>
                                <w:sz w:val="16"/>
                              </w:rPr>
                              <w:t>G</w:t>
                            </w:r>
                            <w:r w:rsidR="00786550">
                              <w:rPr>
                                <w:color w:val="24345B" w:themeColor="accent1" w:themeShade="80"/>
                                <w:sz w:val="16"/>
                              </w:rPr>
                              <w:t xml:space="preserve">estion des caisses assorties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8AEE4" id="Text Box 387" o:spid="_x0000_s1076" type="#_x0000_t202" style="position:absolute;margin-left:30.15pt;margin-top:245.35pt;width:37.9pt;height:1in;z-index:25165835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" filled="f" stroked="f">
                <v:textbox style="mso-fit-shape-to-text:t" inset="0,0,0,0">
                  <w:txbxContent>
                    <w:p w14:paraId="024BBD70" w14:textId="77777777" w:rsidR="00786550" w:rsidRPr="0068574B" w:rsidRDefault="00ED2347" w:rsidP="00786550">
                      <w:pPr>
                        <w:spacing w:after="40" w:line="240" w:lineRule="auto"/>
                        <w:rPr>
                          <w:color w:val="24345B" w:themeColor="accent1" w:themeShade="80"/>
                          <w:sz w:val="16"/>
                        </w:rPr>
                      </w:pPr>
                      <w:r>
                        <w:rPr>
                          <w:color w:val="24345B" w:themeColor="accent1" w:themeShade="80"/>
                          <w:sz w:val="16"/>
                        </w:rPr>
                        <w:t>G</w:t>
                      </w:r>
                      <w:r w:rsidR="00786550">
                        <w:rPr>
                          <w:color w:val="24345B" w:themeColor="accent1" w:themeShade="80"/>
                          <w:sz w:val="16"/>
                        </w:rPr>
                        <w:t xml:space="preserve">estion des caisses assorties </w:t>
                      </w:r>
                    </w:p>
                  </w:txbxContent>
                </v:textbox>
                <w10:wrap anchorx="margin"/>
              </v:shape>
            </w:pict>
          </mc:Fallback>
        </mc:AlternateContent>
      </w:r>
      <w:r w:rsidR="00C70BCF" w:rsidRPr="001E0385">
        <w:rPr>
          <w:noProof/>
        </w:rPr>
        <mc:AlternateContent>
          <mc:Choice Requires="wps">
            <w:drawing>
              <wp:anchor distT="0" distB="0" distL="114300" distR="114300" simplePos="0" relativeHeight="251658361" behindDoc="0" locked="0" layoutInCell="1" allowOverlap="1" wp14:anchorId="0A1A63CC" wp14:editId="31733518">
                <wp:simplePos x="0" y="0"/>
                <wp:positionH relativeFrom="page">
                  <wp:posOffset>3211137</wp:posOffset>
                </wp:positionH>
                <wp:positionV relativeFrom="paragraph">
                  <wp:posOffset>2900680</wp:posOffset>
                </wp:positionV>
                <wp:extent cx="1546225" cy="413385"/>
                <wp:effectExtent l="0" t="0" r="15875" b="5715"/>
                <wp:wrapNone/>
                <wp:docPr id="388" name="Text Box 388"/>
                <wp:cNvGraphicFramePr/>
                <a:graphic xmlns:a="http://schemas.openxmlformats.org/drawingml/2006/main">
                  <a:graphicData uri="http://schemas.microsoft.com/office/word/2010/wordprocessingShape">
                    <wps:wsp>
                      <wps:cNvSpPr txBox="1"/>
                      <wps:spPr>
                        <a:xfrm>
                          <a:off x="0" y="0"/>
                          <a:ext cx="1546225" cy="41338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E03E706" w14:textId="69CF5A6F" w:rsidR="00786550" w:rsidRPr="0068574B" w:rsidRDefault="00786550" w:rsidP="00786550">
                            <w:pPr>
                              <w:spacing w:after="40" w:line="240" w:lineRule="auto"/>
                              <w:rPr>
                                <w:color w:val="24345B" w:themeColor="accent1" w:themeShade="80"/>
                                <w:sz w:val="16"/>
                              </w:rPr>
                            </w:pPr>
                            <w:r>
                              <w:rPr>
                                <w:color w:val="24345B" w:themeColor="accent1" w:themeShade="80"/>
                                <w:sz w:val="16"/>
                              </w:rPr>
                              <w:t>Notion de cols équivalent 75 Cl pour les statistiques, ex : BT 75 = 1 Col, Magnum = 2 Cols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63CC" id="Text Box 388" o:spid="_x0000_s1077" type="#_x0000_t202" style="position:absolute;margin-left:252.85pt;margin-top:228.4pt;width:121.75pt;height:32.5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" filled="f" stroked="f">
                <v:textbox inset="0,0,0,0">
                  <w:txbxContent>
                    <w:p w14:paraId="0E03E706" w14:textId="69CF5A6F" w:rsidR="00786550" w:rsidRPr="0068574B" w:rsidRDefault="00786550" w:rsidP="00786550">
                      <w:pPr>
                        <w:spacing w:after="40" w:line="240" w:lineRule="auto"/>
                        <w:rPr>
                          <w:color w:val="24345B" w:themeColor="accent1" w:themeShade="80"/>
                          <w:sz w:val="16"/>
                        </w:rPr>
                      </w:pPr>
                      <w:r>
                        <w:rPr>
                          <w:color w:val="24345B" w:themeColor="accent1" w:themeShade="80"/>
                          <w:sz w:val="16"/>
                        </w:rPr>
                        <w:t>Notion de cols équivalent 75 Cl pour les statistiques, ex : BT 75 = 1 Col, Magnum = 2 Cols</w:t>
                      </w:r>
                    </w:p>
                  </w:txbxContent>
                </v:textbox>
                <w10:wrap anchorx="page"/>
              </v:shape>
            </w:pict>
          </mc:Fallback>
        </mc:AlternateContent>
      </w:r>
      <w:r w:rsidR="00786550" w:rsidRPr="001E0385">
        <w:rPr>
          <w:noProof/>
        </w:rPr>
        <mc:AlternateContent>
          <mc:Choice Requires="wps">
            <w:drawing>
              <wp:anchor distT="0" distB="0" distL="114300" distR="114300" simplePos="0" relativeHeight="251658360" behindDoc="0" locked="0" layoutInCell="1" allowOverlap="1" wp14:anchorId="2BC8A519" wp14:editId="4B727F95">
                <wp:simplePos x="0" y="0"/>
                <wp:positionH relativeFrom="margin">
                  <wp:posOffset>2839344</wp:posOffset>
                </wp:positionH>
                <wp:positionV relativeFrom="paragraph">
                  <wp:posOffset>2473620</wp:posOffset>
                </wp:positionV>
                <wp:extent cx="234622" cy="439485"/>
                <wp:effectExtent l="0" t="38100" r="51435" b="17780"/>
                <wp:wrapNone/>
                <wp:docPr id="389" name="Straight Arrow Connector 389"/>
                <wp:cNvGraphicFramePr/>
                <a:graphic xmlns:a="http://schemas.openxmlformats.org/drawingml/2006/main">
                  <a:graphicData uri="http://schemas.microsoft.com/office/word/2010/wordprocessingShape">
                    <wps:wsp>
                      <wps:cNvCnPr/>
                      <wps:spPr>
                        <a:xfrm flipV="1">
                          <a:off x="0" y="0"/>
                          <a:ext cx="234622" cy="43948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2559F1" id="Connecteur droit avec flèche 389" o:spid="_x0000_s1026" type="#_x0000_t32" style="position:absolute;margin-left:223.55pt;margin-top:194.75pt;width:18.45pt;height:34.6pt;flip:y;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" strokecolor="#24345a [1604]">
                <v:stroke endarrow="open" joinstyle="miter"/>
                <w10:wrap anchorx="margin"/>
              </v:shape>
            </w:pict>
          </mc:Fallback>
        </mc:AlternateContent>
      </w:r>
      <w:r w:rsidR="00786550" w:rsidRPr="001E0385">
        <w:rPr>
          <w:noProof/>
        </w:rPr>
        <mc:AlternateContent>
          <mc:Choice Requires="wps">
            <w:drawing>
              <wp:anchor distT="0" distB="0" distL="114300" distR="114300" simplePos="0" relativeHeight="251658359" behindDoc="0" locked="0" layoutInCell="1" allowOverlap="1" wp14:anchorId="02954642" wp14:editId="33B4FE43">
                <wp:simplePos x="0" y="0"/>
                <wp:positionH relativeFrom="margin">
                  <wp:posOffset>4317005</wp:posOffset>
                </wp:positionH>
                <wp:positionV relativeFrom="paragraph">
                  <wp:posOffset>2472517</wp:posOffset>
                </wp:positionV>
                <wp:extent cx="294314" cy="456171"/>
                <wp:effectExtent l="38100" t="38100" r="29845" b="20320"/>
                <wp:wrapNone/>
                <wp:docPr id="390" name="Straight Arrow Connector 390"/>
                <wp:cNvGraphicFramePr/>
                <a:graphic xmlns:a="http://schemas.openxmlformats.org/drawingml/2006/main">
                  <a:graphicData uri="http://schemas.microsoft.com/office/word/2010/wordprocessingShape">
                    <wps:wsp>
                      <wps:cNvCnPr/>
                      <wps:spPr>
                        <a:xfrm flipH="1" flipV="1">
                          <a:off x="0" y="0"/>
                          <a:ext cx="294314" cy="45617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649E49" id="Connecteur droit avec flèche 390" o:spid="_x0000_s1026" type="#_x0000_t32" style="position:absolute;margin-left:339.9pt;margin-top:194.7pt;width:23.15pt;height:35.9pt;flip:x y;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" strokecolor="#24345a [1604]">
                <v:stroke endarrow="open" joinstyle="miter"/>
                <w10:wrap anchorx="margin"/>
              </v:shape>
            </w:pict>
          </mc:Fallback>
        </mc:AlternateContent>
      </w:r>
      <w:r w:rsidR="00786550" w:rsidRPr="001E0385">
        <w:rPr>
          <w:noProof/>
        </w:rPr>
        <mc:AlternateContent>
          <mc:Choice Requires="wps">
            <w:drawing>
              <wp:anchor distT="0" distB="0" distL="114300" distR="114300" simplePos="0" relativeHeight="251658354" behindDoc="0" locked="0" layoutInCell="1" allowOverlap="1" wp14:anchorId="418B113B" wp14:editId="0F20DA74">
                <wp:simplePos x="0" y="0"/>
                <wp:positionH relativeFrom="margin">
                  <wp:posOffset>583953</wp:posOffset>
                </wp:positionH>
                <wp:positionV relativeFrom="paragraph">
                  <wp:posOffset>3655917</wp:posOffset>
                </wp:positionV>
                <wp:extent cx="45719" cy="118753"/>
                <wp:effectExtent l="57150" t="38100" r="69215" b="14605"/>
                <wp:wrapNone/>
                <wp:docPr id="391" name="Straight Arrow Connector 391"/>
                <wp:cNvGraphicFramePr/>
                <a:graphic xmlns:a="http://schemas.openxmlformats.org/drawingml/2006/main">
                  <a:graphicData uri="http://schemas.microsoft.com/office/word/2010/wordprocessingShape">
                    <wps:wsp>
                      <wps:cNvCnPr/>
                      <wps:spPr>
                        <a:xfrm flipH="1" flipV="1">
                          <a:off x="0" y="0"/>
                          <a:ext cx="45719" cy="11875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08AE33" id="Connecteur droit avec flèche 391" o:spid="_x0000_s1026" type="#_x0000_t32" style="position:absolute;margin-left:46pt;margin-top:287.85pt;width:3.6pt;height:9.35pt;flip:x y;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" strokecolor="#24345a [1604]">
                <v:stroke endarrow="open" joinstyle="miter"/>
                <w10:wrap anchorx="margin"/>
              </v:shape>
            </w:pict>
          </mc:Fallback>
        </mc:AlternateContent>
      </w:r>
      <w:r w:rsidR="00786550" w:rsidRPr="001E0385">
        <w:rPr>
          <w:noProof/>
        </w:rPr>
        <mc:AlternateContent>
          <mc:Choice Requires="wps">
            <w:drawing>
              <wp:anchor distT="0" distB="0" distL="114300" distR="114300" simplePos="0" relativeHeight="251658353" behindDoc="0" locked="0" layoutInCell="1" allowOverlap="1" wp14:anchorId="7A695BB2" wp14:editId="36EFA769">
                <wp:simplePos x="0" y="0"/>
                <wp:positionH relativeFrom="rightMargin">
                  <wp:posOffset>-5122067</wp:posOffset>
                </wp:positionH>
                <wp:positionV relativeFrom="paragraph">
                  <wp:posOffset>3756602</wp:posOffset>
                </wp:positionV>
                <wp:extent cx="1609107" cy="914400"/>
                <wp:effectExtent l="0" t="0" r="10160" b="3175"/>
                <wp:wrapNone/>
                <wp:docPr id="392" name="Text Box 392"/>
                <wp:cNvGraphicFramePr/>
                <a:graphic xmlns:a="http://schemas.openxmlformats.org/drawingml/2006/main">
                  <a:graphicData uri="http://schemas.microsoft.com/office/word/2010/wordprocessingShape">
                    <wps:wsp>
                      <wps:cNvSpPr txBox="1"/>
                      <wps:spPr>
                        <a:xfrm>
                          <a:off x="0" y="0"/>
                          <a:ext cx="160910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DD7662" w14:textId="5CE3586A" w:rsidR="00786550" w:rsidRPr="0068574B" w:rsidRDefault="00786550" w:rsidP="00786550">
                            <w:pPr>
                              <w:spacing w:after="40" w:line="240" w:lineRule="auto"/>
                              <w:rPr>
                                <w:color w:val="24345B" w:themeColor="accent1" w:themeShade="80"/>
                                <w:sz w:val="16"/>
                              </w:rPr>
                            </w:pPr>
                            <w:r>
                              <w:rPr>
                                <w:color w:val="24345B" w:themeColor="accent1" w:themeShade="80"/>
                                <w:sz w:val="16"/>
                              </w:rPr>
                              <w:t>Accès aux spécificités client d’un article</w:t>
                            </w:r>
                            <w:r w:rsidR="006739FF">
                              <w:rPr>
                                <w:color w:val="24345B" w:themeColor="accent1" w:themeShade="80"/>
                                <w:sz w:val="16"/>
                              </w:rPr>
                              <w:t xml:space="preserve"> (couple article-client)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695BB2" id="Text Box 392" o:spid="_x0000_s1078" type="#_x0000_t202" style="position:absolute;margin-left:-403.3pt;margin-top:295.8pt;width:126.7pt;height:1in;z-index:25165835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" filled="f" stroked="f">
                <v:textbox style="mso-fit-shape-to-text:t" inset="0,0,0,0">
                  <w:txbxContent>
                    <w:p w14:paraId="31DD7662" w14:textId="5CE3586A" w:rsidR="00786550" w:rsidRPr="0068574B" w:rsidRDefault="00786550" w:rsidP="00786550">
                      <w:pPr>
                        <w:spacing w:after="40" w:line="240" w:lineRule="auto"/>
                        <w:rPr>
                          <w:color w:val="24345B" w:themeColor="accent1" w:themeShade="80"/>
                          <w:sz w:val="16"/>
                        </w:rPr>
                      </w:pPr>
                      <w:r>
                        <w:rPr>
                          <w:color w:val="24345B" w:themeColor="accent1" w:themeShade="80"/>
                          <w:sz w:val="16"/>
                        </w:rPr>
                        <w:t>Accès aux spécificités client d’un article</w:t>
                      </w:r>
                      <w:r w:rsidR="006739FF">
                        <w:rPr>
                          <w:color w:val="24345B" w:themeColor="accent1" w:themeShade="80"/>
                          <w:sz w:val="16"/>
                        </w:rPr>
                        <w:t xml:space="preserve"> (couple article-client)</w:t>
                      </w:r>
                    </w:p>
                  </w:txbxContent>
                </v:textbox>
                <w10:wrap anchorx="margin"/>
              </v:shape>
            </w:pict>
          </mc:Fallback>
        </mc:AlternateContent>
      </w:r>
      <w:r w:rsidR="00786550" w:rsidRPr="001E0385">
        <w:rPr>
          <w:noProof/>
        </w:rPr>
        <mc:AlternateContent>
          <mc:Choice Requires="wps">
            <w:drawing>
              <wp:anchor distT="0" distB="0" distL="114300" distR="114300" simplePos="0" relativeHeight="251658351" behindDoc="0" locked="0" layoutInCell="1" allowOverlap="1" wp14:anchorId="22F648C7" wp14:editId="5D52C7C4">
                <wp:simplePos x="0" y="0"/>
                <wp:positionH relativeFrom="rightMargin">
                  <wp:posOffset>48639</wp:posOffset>
                </wp:positionH>
                <wp:positionV relativeFrom="paragraph">
                  <wp:posOffset>1873984</wp:posOffset>
                </wp:positionV>
                <wp:extent cx="700619" cy="914400"/>
                <wp:effectExtent l="0" t="0" r="4445" b="12065"/>
                <wp:wrapNone/>
                <wp:docPr id="393" name="Text Box 393"/>
                <wp:cNvGraphicFramePr/>
                <a:graphic xmlns:a="http://schemas.openxmlformats.org/drawingml/2006/main">
                  <a:graphicData uri="http://schemas.microsoft.com/office/word/2010/wordprocessingShape">
                    <wps:wsp>
                      <wps:cNvSpPr txBox="1"/>
                      <wps:spPr>
                        <a:xfrm>
                          <a:off x="0" y="0"/>
                          <a:ext cx="70061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85DAF4A"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 xml:space="preserve">Gestion des tarifs de l’article.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F648C7" id="Text Box 393" o:spid="_x0000_s1079" type="#_x0000_t202" style="position:absolute;margin-left:3.85pt;margin-top:147.55pt;width:55.15pt;height:1in;z-index:251658351;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" filled="f" stroked="f">
                <v:textbox style="mso-fit-shape-to-text:t" inset="0,0,0,0">
                  <w:txbxContent>
                    <w:p w14:paraId="385DAF4A" w14:textId="77777777" w:rsidR="00786550" w:rsidRPr="0068574B" w:rsidRDefault="00786550" w:rsidP="00786550">
                      <w:pPr>
                        <w:spacing w:after="40" w:line="240" w:lineRule="auto"/>
                        <w:rPr>
                          <w:color w:val="24345B" w:themeColor="accent1" w:themeShade="80"/>
                          <w:sz w:val="16"/>
                        </w:rPr>
                      </w:pPr>
                      <w:r>
                        <w:rPr>
                          <w:color w:val="24345B" w:themeColor="accent1" w:themeShade="80"/>
                          <w:sz w:val="16"/>
                        </w:rPr>
                        <w:t xml:space="preserve">Gestion des tarifs de l’article. </w:t>
                      </w:r>
                    </w:p>
                  </w:txbxContent>
                </v:textbox>
                <w10:wrap anchorx="margin"/>
              </v:shape>
            </w:pict>
          </mc:Fallback>
        </mc:AlternateContent>
      </w:r>
      <w:r w:rsidR="00786550">
        <w:rPr>
          <w:noProof/>
        </w:rPr>
        <mc:AlternateContent>
          <mc:Choice Requires="wps">
            <w:drawing>
              <wp:anchor distT="0" distB="0" distL="114300" distR="114300" simplePos="0" relativeHeight="251658352" behindDoc="0" locked="0" layoutInCell="1" allowOverlap="1" wp14:anchorId="4BC6A35D" wp14:editId="1E75F59D">
                <wp:simplePos x="0" y="0"/>
                <wp:positionH relativeFrom="margin">
                  <wp:align>right</wp:align>
                </wp:positionH>
                <wp:positionV relativeFrom="paragraph">
                  <wp:posOffset>1708150</wp:posOffset>
                </wp:positionV>
                <wp:extent cx="119330" cy="480951"/>
                <wp:effectExtent l="0" t="0" r="33655" b="14605"/>
                <wp:wrapNone/>
                <wp:docPr id="394" name="Left Brace 394"/>
                <wp:cNvGraphicFramePr/>
                <a:graphic xmlns:a="http://schemas.openxmlformats.org/drawingml/2006/main">
                  <a:graphicData uri="http://schemas.microsoft.com/office/word/2010/wordprocessingShape">
                    <wps:wsp>
                      <wps:cNvSpPr/>
                      <wps:spPr>
                        <a:xfrm flipH="1">
                          <a:off x="0" y="0"/>
                          <a:ext cx="119330" cy="480951"/>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84143" id="Accolade ouvrante 394" o:spid="_x0000_s1026" type="#_x0000_t87" style="position:absolute;margin-left:-41.8pt;margin-top:134.5pt;width:9.4pt;height:37.85pt;flip:x;z-index:2516583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" adj="2685" strokecolor="#24345a [1604]">
                <v:stroke joinstyle="miter"/>
                <w10:wrap anchorx="margin"/>
              </v:shape>
            </w:pict>
          </mc:Fallback>
        </mc:AlternateContent>
      </w:r>
      <w:r w:rsidR="00786550" w:rsidRPr="001E0385">
        <w:rPr>
          <w:noProof/>
        </w:rPr>
        <mc:AlternateContent>
          <mc:Choice Requires="wps">
            <w:drawing>
              <wp:anchor distT="0" distB="0" distL="114300" distR="114300" simplePos="0" relativeHeight="251658350" behindDoc="0" locked="0" layoutInCell="1" allowOverlap="1" wp14:anchorId="2E5C3ECF" wp14:editId="23E25C93">
                <wp:simplePos x="0" y="0"/>
                <wp:positionH relativeFrom="margin">
                  <wp:posOffset>-98212</wp:posOffset>
                </wp:positionH>
                <wp:positionV relativeFrom="paragraph">
                  <wp:posOffset>2426822</wp:posOffset>
                </wp:positionV>
                <wp:extent cx="931603" cy="95002"/>
                <wp:effectExtent l="0" t="76200" r="0" b="19685"/>
                <wp:wrapNone/>
                <wp:docPr id="395" name="Straight Arrow Connector 395"/>
                <wp:cNvGraphicFramePr/>
                <a:graphic xmlns:a="http://schemas.openxmlformats.org/drawingml/2006/main">
                  <a:graphicData uri="http://schemas.microsoft.com/office/word/2010/wordprocessingShape">
                    <wps:wsp>
                      <wps:cNvCnPr/>
                      <wps:spPr>
                        <a:xfrm flipV="1">
                          <a:off x="0" y="0"/>
                          <a:ext cx="931603" cy="9500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DC4E95" id="Connecteur droit avec flèche 395" o:spid="_x0000_s1026" type="#_x0000_t32" style="position:absolute;margin-left:-7.75pt;margin-top:191.1pt;width:73.35pt;height:7.5pt;flip:y;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" strokecolor="#24345a [1604]">
                <v:stroke endarrow="open" joinstyle="miter"/>
                <w10:wrap anchorx="margin"/>
              </v:shape>
            </w:pict>
          </mc:Fallback>
        </mc:AlternateContent>
      </w:r>
      <w:r w:rsidR="00786550">
        <w:rPr>
          <w:noProof/>
        </w:rPr>
        <mc:AlternateContent>
          <mc:Choice Requires="wps">
            <w:drawing>
              <wp:anchor distT="0" distB="0" distL="114300" distR="114300" simplePos="0" relativeHeight="251658348" behindDoc="0" locked="0" layoutInCell="1" allowOverlap="1" wp14:anchorId="3E0630EB" wp14:editId="0E8F8615">
                <wp:simplePos x="0" y="0"/>
                <wp:positionH relativeFrom="margin">
                  <wp:posOffset>37877</wp:posOffset>
                </wp:positionH>
                <wp:positionV relativeFrom="paragraph">
                  <wp:posOffset>1054735</wp:posOffset>
                </wp:positionV>
                <wp:extent cx="82550" cy="367665"/>
                <wp:effectExtent l="38100" t="0" r="12700" b="13335"/>
                <wp:wrapNone/>
                <wp:docPr id="396" name="Left Brace 396"/>
                <wp:cNvGraphicFramePr/>
                <a:graphic xmlns:a="http://schemas.openxmlformats.org/drawingml/2006/main">
                  <a:graphicData uri="http://schemas.microsoft.com/office/word/2010/wordprocessingShape">
                    <wps:wsp>
                      <wps:cNvSpPr/>
                      <wps:spPr>
                        <a:xfrm>
                          <a:off x="0" y="0"/>
                          <a:ext cx="82550" cy="367665"/>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5785B0" id="Accolade ouvrante 396" o:spid="_x0000_s1026" type="#_x0000_t87" style="position:absolute;margin-left:3pt;margin-top:83.05pt;width:6.5pt;height:28.9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" adj="2429" strokecolor="#24345a [1604]">
                <v:stroke joinstyle="miter"/>
                <w10:wrap anchorx="margin"/>
              </v:shape>
            </w:pict>
          </mc:Fallback>
        </mc:AlternateContent>
      </w:r>
      <w:r w:rsidR="00786550" w:rsidRPr="00F12A8E">
        <w:rPr>
          <w:noProof/>
        </w:rPr>
        <w:drawing>
          <wp:inline distT="0" distB="0" distL="0" distR="0" wp14:anchorId="33179DE2" wp14:editId="2C10C12B">
            <wp:extent cx="5760720" cy="5213350"/>
            <wp:effectExtent l="0" t="0" r="0" b="635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5213350"/>
                    </a:xfrm>
                    <a:prstGeom prst="rect">
                      <a:avLst/>
                    </a:prstGeom>
                  </pic:spPr>
                </pic:pic>
              </a:graphicData>
            </a:graphic>
          </wp:inline>
        </w:drawing>
      </w:r>
    </w:p>
    <w:p w14:paraId="27FE7F97" w14:textId="16C0B00D" w:rsidR="006739FF" w:rsidRDefault="006739FF" w:rsidP="006739FF">
      <w:r>
        <w:t xml:space="preserve">Bouton Couple Article-client </w:t>
      </w:r>
      <w:r>
        <w:rPr>
          <w:noProof/>
        </w:rPr>
        <w:drawing>
          <wp:inline distT="0" distB="0" distL="0" distR="0" wp14:anchorId="792E9E70" wp14:editId="0C8125FA">
            <wp:extent cx="1523810" cy="285714"/>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23810" cy="285714"/>
                    </a:xfrm>
                    <a:prstGeom prst="rect">
                      <a:avLst/>
                    </a:prstGeom>
                  </pic:spPr>
                </pic:pic>
              </a:graphicData>
            </a:graphic>
          </wp:inline>
        </w:drawing>
      </w:r>
    </w:p>
    <w:p w14:paraId="0B981EF0" w14:textId="18C3BB8B" w:rsidR="00D07052" w:rsidRPr="00D07052" w:rsidRDefault="00D07052" w:rsidP="00D07052">
      <w:pPr>
        <w:spacing w:before="60" w:after="60" w:line="240" w:lineRule="auto"/>
        <w:ind w:firstLine="1418"/>
        <w:rPr>
          <w:b/>
          <w:bCs/>
          <w:i/>
          <w:iCs/>
        </w:rPr>
      </w:pPr>
      <w:r w:rsidRPr="00D07052">
        <w:rPr>
          <w:b/>
          <w:bCs/>
          <w:i/>
          <w:iCs/>
        </w:rPr>
        <w:t>- Familles et caractéristiques-</w:t>
      </w:r>
    </w:p>
    <w:p w14:paraId="77534B86" w14:textId="121D5D7C" w:rsidR="00D96F0F" w:rsidRDefault="00D96F0F" w:rsidP="00A708BD">
      <w:r>
        <w:t>Type de spécificité : permet d’indiquer si l’article est spécifique (à un client), mixte (si spécifique à deux clients au moins).</w:t>
      </w:r>
    </w:p>
    <w:p w14:paraId="0740C741" w14:textId="354A9C79" w:rsidR="00836F45" w:rsidRPr="00D07052" w:rsidRDefault="00836F45" w:rsidP="00836F45">
      <w:pPr>
        <w:spacing w:before="60" w:after="60" w:line="240" w:lineRule="auto"/>
        <w:ind w:firstLine="1418"/>
        <w:rPr>
          <w:b/>
          <w:bCs/>
          <w:i/>
          <w:iCs/>
        </w:rPr>
      </w:pPr>
      <w:r w:rsidRPr="00D07052">
        <w:rPr>
          <w:b/>
          <w:bCs/>
          <w:i/>
          <w:iCs/>
        </w:rPr>
        <w:t xml:space="preserve">- </w:t>
      </w:r>
      <w:r w:rsidR="00D12EC5">
        <w:rPr>
          <w:b/>
          <w:bCs/>
          <w:i/>
          <w:iCs/>
        </w:rPr>
        <w:t xml:space="preserve">Paramétrage </w:t>
      </w:r>
      <w:r w:rsidR="00671481">
        <w:rPr>
          <w:b/>
          <w:bCs/>
          <w:i/>
          <w:iCs/>
        </w:rPr>
        <w:t>kit</w:t>
      </w:r>
    </w:p>
    <w:p w14:paraId="5D39FBC2" w14:textId="64EC63CC" w:rsidR="001975F1" w:rsidRPr="00162C5B" w:rsidRDefault="001975F1" w:rsidP="001975F1">
      <w:pPr>
        <w:spacing w:before="60" w:after="60" w:line="240" w:lineRule="auto"/>
      </w:pPr>
      <w:r w:rsidRPr="00162C5B">
        <w:t>Permet de gérer des coffrets</w:t>
      </w:r>
      <w:r w:rsidR="00162C5B" w:rsidRPr="00162C5B">
        <w:t>.</w:t>
      </w:r>
    </w:p>
    <w:p w14:paraId="127ADCA7" w14:textId="25579F50" w:rsidR="00D96F0F" w:rsidRDefault="00D12EC5" w:rsidP="00A708BD">
      <w:r w:rsidRPr="00F51C21">
        <w:rPr>
          <w:b/>
          <w:bCs/>
        </w:rPr>
        <w:t>Méthode calcul kit </w:t>
      </w:r>
      <w:r w:rsidRPr="00C35DF1">
        <w:t xml:space="preserve">: </w:t>
      </w:r>
      <w:r w:rsidR="00C35DF1" w:rsidRPr="00C35DF1">
        <w:t>KIT compos</w:t>
      </w:r>
      <w:r w:rsidR="00C35DF1">
        <w:t>é à la commande ou kit prédéfini,</w:t>
      </w:r>
    </w:p>
    <w:p w14:paraId="7D576BF0" w14:textId="2320422A" w:rsidR="00F51C21" w:rsidRDefault="00F51C21" w:rsidP="00F51C21">
      <w:r>
        <w:rPr>
          <w:b/>
          <w:bCs/>
        </w:rPr>
        <w:t>Markup/division (</w:t>
      </w:r>
      <w:r w:rsidR="009F0FD1">
        <w:rPr>
          <w:b/>
          <w:bCs/>
        </w:rPr>
        <w:t>%)</w:t>
      </w:r>
      <w:r w:rsidRPr="00F51C21">
        <w:rPr>
          <w:b/>
          <w:bCs/>
        </w:rPr>
        <w:t> </w:t>
      </w:r>
      <w:r w:rsidRPr="00C35DF1">
        <w:t>: KIT compos</w:t>
      </w:r>
      <w:r>
        <w:t>é à la commande ou kit prédéfini,</w:t>
      </w:r>
    </w:p>
    <w:p w14:paraId="451CB09E" w14:textId="01B69B0A" w:rsidR="00C35DF1" w:rsidRPr="009F0FD1" w:rsidRDefault="009F0FD1" w:rsidP="00836F45">
      <w:pPr>
        <w:rPr>
          <w:b/>
          <w:bCs/>
        </w:rPr>
      </w:pPr>
      <w:r w:rsidRPr="009F0FD1">
        <w:rPr>
          <w:b/>
          <w:bCs/>
        </w:rPr>
        <w:t>En mode division ?</w:t>
      </w:r>
    </w:p>
    <w:p w14:paraId="4D9DEE9F" w14:textId="4BA9757D" w:rsidR="000F04DA" w:rsidRDefault="000F04DA" w:rsidP="00A708BD"/>
    <w:p w14:paraId="4D5212C5" w14:textId="77777777" w:rsidR="00786550" w:rsidRDefault="00786550"/>
    <w:p w14:paraId="2A7D14D4" w14:textId="77777777" w:rsidR="00842200" w:rsidRDefault="00842200" w:rsidP="00842200">
      <w:pPr>
        <w:pStyle w:val="Heading2"/>
      </w:pPr>
      <w:bookmarkStart w:id="66" w:name="_Toc16081878"/>
      <w:bookmarkStart w:id="67" w:name="_Toc78988764"/>
      <w:bookmarkStart w:id="68" w:name="_Toc95233016"/>
      <w:r>
        <w:t>Onglet Stock</w:t>
      </w:r>
      <w:bookmarkEnd w:id="66"/>
      <w:bookmarkEnd w:id="67"/>
      <w:bookmarkEnd w:id="68"/>
      <w:r>
        <w:t xml:space="preserve"> </w:t>
      </w:r>
    </w:p>
    <w:p w14:paraId="1B94DD76" w14:textId="77777777" w:rsidR="00842200" w:rsidRPr="00C431C7" w:rsidRDefault="00842200" w:rsidP="00842200">
      <w:r>
        <w:t>Comme son nom l’indique, c’est dans l’onglet « Stock » que vous allez gérer toutes les caractéristiques de la gestion et les contrôles de stock de l’article.</w:t>
      </w:r>
      <w:r w:rsidRPr="00C431C7">
        <w:rPr>
          <w:noProof/>
        </w:rPr>
        <w:t xml:space="preserve"> </w:t>
      </w:r>
    </w:p>
    <w:p w14:paraId="0474D19F" w14:textId="77777777" w:rsidR="00842200" w:rsidRDefault="00F373D4" w:rsidP="00842200">
      <w:pPr>
        <w:jc w:val="center"/>
      </w:pPr>
      <w:r w:rsidRPr="00C431C7">
        <w:rPr>
          <w:noProof/>
        </w:rPr>
        <mc:AlternateContent>
          <mc:Choice Requires="wps">
            <w:drawing>
              <wp:anchor distT="0" distB="0" distL="114300" distR="114300" simplePos="0" relativeHeight="251658383" behindDoc="0" locked="0" layoutInCell="1" allowOverlap="1" wp14:anchorId="70B5E689" wp14:editId="0D5A1154">
                <wp:simplePos x="0" y="0"/>
                <wp:positionH relativeFrom="margin">
                  <wp:posOffset>4083284</wp:posOffset>
                </wp:positionH>
                <wp:positionV relativeFrom="paragraph">
                  <wp:posOffset>570263</wp:posOffset>
                </wp:positionV>
                <wp:extent cx="45719" cy="144212"/>
                <wp:effectExtent l="57150" t="0" r="69215" b="65405"/>
                <wp:wrapNone/>
                <wp:docPr id="398" name="Straight Arrow Connector 398"/>
                <wp:cNvGraphicFramePr/>
                <a:graphic xmlns:a="http://schemas.openxmlformats.org/drawingml/2006/main">
                  <a:graphicData uri="http://schemas.microsoft.com/office/word/2010/wordprocessingShape">
                    <wps:wsp>
                      <wps:cNvCnPr/>
                      <wps:spPr>
                        <a:xfrm flipH="1">
                          <a:off x="0" y="0"/>
                          <a:ext cx="45719" cy="14421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EF0CB65" id="Connecteur droit avec flèche 398" o:spid="_x0000_s1026" type="#_x0000_t32" style="position:absolute;margin-left:321.5pt;margin-top:44.9pt;width:3.6pt;height:11.35pt;flip:x;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" strokecolor="#24345a [1604]">
                <v:stroke endarrow="open" joinstyle="miter"/>
                <w10:wrap anchorx="margin"/>
              </v:shape>
            </w:pict>
          </mc:Fallback>
        </mc:AlternateContent>
      </w:r>
      <w:r w:rsidRPr="00C431C7">
        <w:rPr>
          <w:noProof/>
        </w:rPr>
        <mc:AlternateContent>
          <mc:Choice Requires="wps">
            <w:drawing>
              <wp:anchor distT="0" distB="0" distL="114300" distR="114300" simplePos="0" relativeHeight="251658382" behindDoc="0" locked="0" layoutInCell="1" allowOverlap="1" wp14:anchorId="53578B39" wp14:editId="6084DD07">
                <wp:simplePos x="0" y="0"/>
                <wp:positionH relativeFrom="margin">
                  <wp:posOffset>3852211</wp:posOffset>
                </wp:positionH>
                <wp:positionV relativeFrom="paragraph">
                  <wp:posOffset>178702</wp:posOffset>
                </wp:positionV>
                <wp:extent cx="1551472" cy="914400"/>
                <wp:effectExtent l="0" t="0" r="10795" b="2540"/>
                <wp:wrapNone/>
                <wp:docPr id="399" name="Text Box 399"/>
                <wp:cNvGraphicFramePr/>
                <a:graphic xmlns:a="http://schemas.openxmlformats.org/drawingml/2006/main">
                  <a:graphicData uri="http://schemas.microsoft.com/office/word/2010/wordprocessingShape">
                    <wps:wsp>
                      <wps:cNvSpPr txBox="1"/>
                      <wps:spPr>
                        <a:xfrm>
                          <a:off x="0" y="0"/>
                          <a:ext cx="155147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9CF4ED6"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Vous pouvez définir un article à facturer en même temps que l’article (par exemple, le 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578B39" id="Text Box 399" o:spid="_x0000_s1080" type="#_x0000_t202" style="position:absolute;left:0;text-align:left;margin-left:303.3pt;margin-top:14.05pt;width:122.15pt;height:1in;z-index:2516583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" filled="f" stroked="f">
                <v:textbox style="mso-fit-shape-to-text:t" inset="0,0,0,0">
                  <w:txbxContent>
                    <w:p w14:paraId="19CF4ED6"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Vous pouvez définir un article à facturer en même temps que l’article (par exemple, le transport).</w:t>
                      </w:r>
                    </w:p>
                  </w:txbxContent>
                </v:textbox>
                <w10:wrap anchorx="margin"/>
              </v:shape>
            </w:pict>
          </mc:Fallback>
        </mc:AlternateContent>
      </w:r>
      <w:r w:rsidR="00404F86" w:rsidRPr="00C431C7">
        <w:rPr>
          <w:noProof/>
        </w:rPr>
        <mc:AlternateContent>
          <mc:Choice Requires="wps">
            <w:drawing>
              <wp:anchor distT="0" distB="0" distL="114300" distR="114300" simplePos="0" relativeHeight="251658369" behindDoc="0" locked="0" layoutInCell="1" allowOverlap="1" wp14:anchorId="64202EC8" wp14:editId="41AF954F">
                <wp:simplePos x="0" y="0"/>
                <wp:positionH relativeFrom="rightMargin">
                  <wp:posOffset>-6353710</wp:posOffset>
                </wp:positionH>
                <wp:positionV relativeFrom="paragraph">
                  <wp:posOffset>1857642</wp:posOffset>
                </wp:positionV>
                <wp:extent cx="878306" cy="914400"/>
                <wp:effectExtent l="0" t="0" r="17145" b="10795"/>
                <wp:wrapNone/>
                <wp:docPr id="400" name="Text Box 400"/>
                <wp:cNvGraphicFramePr/>
                <a:graphic xmlns:a="http://schemas.openxmlformats.org/drawingml/2006/main">
                  <a:graphicData uri="http://schemas.microsoft.com/office/word/2010/wordprocessingShape">
                    <wps:wsp>
                      <wps:cNvSpPr txBox="1"/>
                      <wps:spPr>
                        <a:xfrm>
                          <a:off x="0" y="0"/>
                          <a:ext cx="87830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5C538EB" w14:textId="1F94D881" w:rsidR="00842200" w:rsidRPr="0068574B" w:rsidRDefault="00842200" w:rsidP="00842200">
                            <w:pPr>
                              <w:spacing w:after="40" w:line="240" w:lineRule="auto"/>
                              <w:rPr>
                                <w:color w:val="24345B" w:themeColor="accent1" w:themeShade="80"/>
                                <w:sz w:val="16"/>
                              </w:rPr>
                            </w:pPr>
                            <w:r>
                              <w:rPr>
                                <w:color w:val="24345B" w:themeColor="accent1" w:themeShade="80"/>
                                <w:sz w:val="16"/>
                              </w:rPr>
                              <w:t>Vous pouvez définir un dépôt par défaut sur lequel l’article est prélevé ou approvisionné et un dépôt par défaut de consommation sur OF.</w:t>
                            </w:r>
                            <w:r w:rsidR="0014787B">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202EC8" id="Text Box 400" o:spid="_x0000_s1081" type="#_x0000_t202" style="position:absolute;left:0;text-align:left;margin-left:-500.3pt;margin-top:146.25pt;width:69.15pt;height:1in;z-index:251658369;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" filled="f" stroked="f">
                <v:textbox style="mso-fit-shape-to-text:t" inset="0,0,0,0">
                  <w:txbxContent>
                    <w:p w14:paraId="25C538EB" w14:textId="1F94D881" w:rsidR="00842200" w:rsidRPr="0068574B" w:rsidRDefault="00842200" w:rsidP="00842200">
                      <w:pPr>
                        <w:spacing w:after="40" w:line="240" w:lineRule="auto"/>
                        <w:rPr>
                          <w:color w:val="24345B" w:themeColor="accent1" w:themeShade="80"/>
                          <w:sz w:val="16"/>
                        </w:rPr>
                      </w:pPr>
                      <w:r>
                        <w:rPr>
                          <w:color w:val="24345B" w:themeColor="accent1" w:themeShade="80"/>
                          <w:sz w:val="16"/>
                        </w:rPr>
                        <w:t>Vous pouvez définir un dépôt par défaut sur lequel l’article est prélevé ou approvisionné et un dépôt par défaut de consommation sur OF.</w:t>
                      </w:r>
                      <w:r w:rsidR="0014787B">
                        <w:rPr>
                          <w:color w:val="24345B" w:themeColor="accent1" w:themeShade="80"/>
                          <w:sz w:val="16"/>
                        </w:rPr>
                        <w:t>*</w:t>
                      </w:r>
                    </w:p>
                  </w:txbxContent>
                </v:textbox>
                <w10:wrap anchorx="margin"/>
              </v:shape>
            </w:pict>
          </mc:Fallback>
        </mc:AlternateContent>
      </w:r>
      <w:r w:rsidR="00404F86" w:rsidRPr="00C431C7">
        <w:rPr>
          <w:noProof/>
        </w:rPr>
        <mc:AlternateContent>
          <mc:Choice Requires="wps">
            <w:drawing>
              <wp:anchor distT="0" distB="0" distL="114300" distR="114300" simplePos="0" relativeHeight="251658370" behindDoc="0" locked="0" layoutInCell="1" allowOverlap="1" wp14:anchorId="07FFCBB3" wp14:editId="7B3636E4">
                <wp:simplePos x="0" y="0"/>
                <wp:positionH relativeFrom="margin">
                  <wp:posOffset>207109</wp:posOffset>
                </wp:positionH>
                <wp:positionV relativeFrom="paragraph">
                  <wp:posOffset>1276116</wp:posOffset>
                </wp:positionV>
                <wp:extent cx="859991" cy="569328"/>
                <wp:effectExtent l="0" t="38100" r="54610" b="21590"/>
                <wp:wrapNone/>
                <wp:docPr id="401" name="Straight Arrow Connector 401"/>
                <wp:cNvGraphicFramePr/>
                <a:graphic xmlns:a="http://schemas.openxmlformats.org/drawingml/2006/main">
                  <a:graphicData uri="http://schemas.microsoft.com/office/word/2010/wordprocessingShape">
                    <wps:wsp>
                      <wps:cNvCnPr/>
                      <wps:spPr>
                        <a:xfrm flipV="1">
                          <a:off x="0" y="0"/>
                          <a:ext cx="859991" cy="56932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4E02F6" id="Connecteur droit avec flèche 401" o:spid="_x0000_s1026" type="#_x0000_t32" style="position:absolute;margin-left:16.3pt;margin-top:100.5pt;width:67.7pt;height:44.85pt;flip:y;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" strokecolor="#24345a [1604]">
                <v:stroke endarrow="open" joinstyle="miter"/>
                <w10:wrap anchorx="margin"/>
              </v:shape>
            </w:pict>
          </mc:Fallback>
        </mc:AlternateContent>
      </w:r>
      <w:r w:rsidR="003C104A" w:rsidRPr="00C431C7">
        <w:rPr>
          <w:noProof/>
        </w:rPr>
        <mc:AlternateContent>
          <mc:Choice Requires="wps">
            <w:drawing>
              <wp:anchor distT="0" distB="0" distL="114300" distR="114300" simplePos="0" relativeHeight="251658366" behindDoc="0" locked="0" layoutInCell="1" allowOverlap="1" wp14:anchorId="69E4B0C0" wp14:editId="055DB38F">
                <wp:simplePos x="0" y="0"/>
                <wp:positionH relativeFrom="margin">
                  <wp:posOffset>219142</wp:posOffset>
                </wp:positionH>
                <wp:positionV relativeFrom="paragraph">
                  <wp:posOffset>816911</wp:posOffset>
                </wp:positionV>
                <wp:extent cx="192505" cy="150395"/>
                <wp:effectExtent l="0" t="0" r="74295" b="59690"/>
                <wp:wrapNone/>
                <wp:docPr id="402" name="Straight Arrow Connector 402"/>
                <wp:cNvGraphicFramePr/>
                <a:graphic xmlns:a="http://schemas.openxmlformats.org/drawingml/2006/main">
                  <a:graphicData uri="http://schemas.microsoft.com/office/word/2010/wordprocessingShape">
                    <wps:wsp>
                      <wps:cNvCnPr/>
                      <wps:spPr>
                        <a:xfrm>
                          <a:off x="0" y="0"/>
                          <a:ext cx="192505" cy="150395"/>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BE825B" id="Connecteur droit avec flèche 402" o:spid="_x0000_s1026" type="#_x0000_t32" style="position:absolute;margin-left:17.25pt;margin-top:64.3pt;width:15.15pt;height:11.8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" strokecolor="#24345a [1604]">
                <v:stroke endarrow="open" joinstyle="miter"/>
                <w10:wrap anchorx="margin"/>
              </v:shape>
            </w:pict>
          </mc:Fallback>
        </mc:AlternateContent>
      </w:r>
      <w:r w:rsidR="003C104A" w:rsidRPr="00C431C7">
        <w:rPr>
          <w:noProof/>
        </w:rPr>
        <mc:AlternateContent>
          <mc:Choice Requires="wps">
            <w:drawing>
              <wp:anchor distT="0" distB="0" distL="114300" distR="114300" simplePos="0" relativeHeight="251658365" behindDoc="0" locked="0" layoutInCell="1" allowOverlap="1" wp14:anchorId="76BE2773" wp14:editId="77FC50F3">
                <wp:simplePos x="0" y="0"/>
                <wp:positionH relativeFrom="rightMargin">
                  <wp:posOffset>-6451901</wp:posOffset>
                </wp:positionH>
                <wp:positionV relativeFrom="paragraph">
                  <wp:posOffset>439821</wp:posOffset>
                </wp:positionV>
                <wp:extent cx="967839" cy="914400"/>
                <wp:effectExtent l="0" t="0" r="3810" b="2540"/>
                <wp:wrapNone/>
                <wp:docPr id="403" name="Text Box 403"/>
                <wp:cNvGraphicFramePr/>
                <a:graphic xmlns:a="http://schemas.openxmlformats.org/drawingml/2006/main">
                  <a:graphicData uri="http://schemas.microsoft.com/office/word/2010/wordprocessingShape">
                    <wps:wsp>
                      <wps:cNvSpPr txBox="1"/>
                      <wps:spPr>
                        <a:xfrm>
                          <a:off x="0" y="0"/>
                          <a:ext cx="96783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9058D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Unité de stockage (également présent dans l’onglet général).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BE2773" id="Text Box 403" o:spid="_x0000_s1082" type="#_x0000_t202" style="position:absolute;left:0;text-align:left;margin-left:-508pt;margin-top:34.65pt;width:76.2pt;height:1in;z-index:25165836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" filled="f" stroked="f">
                <v:textbox style="mso-fit-shape-to-text:t" inset="0,0,0,0">
                  <w:txbxContent>
                    <w:p w14:paraId="249058D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Unité de stockage (également présent dans l’onglet général).</w:t>
                      </w:r>
                    </w:p>
                  </w:txbxContent>
                </v:textbox>
                <w10:wrap anchorx="margin"/>
              </v:shape>
            </w:pict>
          </mc:Fallback>
        </mc:AlternateContent>
      </w:r>
      <w:r w:rsidR="00842200" w:rsidRPr="00C431C7">
        <w:rPr>
          <w:noProof/>
        </w:rPr>
        <mc:AlternateContent>
          <mc:Choice Requires="wps">
            <w:drawing>
              <wp:anchor distT="0" distB="0" distL="114300" distR="114300" simplePos="0" relativeHeight="251658375" behindDoc="0" locked="0" layoutInCell="1" allowOverlap="1" wp14:anchorId="25BA62F4" wp14:editId="7A72FB09">
                <wp:simplePos x="0" y="0"/>
                <wp:positionH relativeFrom="rightMargin">
                  <wp:posOffset>-99398</wp:posOffset>
                </wp:positionH>
                <wp:positionV relativeFrom="paragraph">
                  <wp:posOffset>2932042</wp:posOffset>
                </wp:positionV>
                <wp:extent cx="795647" cy="914400"/>
                <wp:effectExtent l="0" t="0" r="5080" b="12065"/>
                <wp:wrapNone/>
                <wp:docPr id="404" name="Text Box 404"/>
                <wp:cNvGraphicFramePr/>
                <a:graphic xmlns:a="http://schemas.openxmlformats.org/drawingml/2006/main">
                  <a:graphicData uri="http://schemas.microsoft.com/office/word/2010/wordprocessingShape">
                    <wps:wsp>
                      <wps:cNvSpPr txBox="1"/>
                      <wps:spPr>
                        <a:xfrm>
                          <a:off x="0" y="0"/>
                          <a:ext cx="79564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58966F3"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Visualisation des stocks de l’article par dépôt où il est stocké.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BA62F4" id="Text Box 404" o:spid="_x0000_s1083" type="#_x0000_t202" style="position:absolute;left:0;text-align:left;margin-left:-7.85pt;margin-top:230.85pt;width:62.65pt;height:1in;z-index:25165837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" filled="f" stroked="f">
                <v:textbox style="mso-fit-shape-to-text:t" inset="0,0,0,0">
                  <w:txbxContent>
                    <w:p w14:paraId="158966F3"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Visualisation des stocks de l’article par dépôt où il est stocké.</w:t>
                      </w:r>
                    </w:p>
                  </w:txbxContent>
                </v:textbox>
                <w10:wrap anchorx="margin"/>
              </v:shape>
            </w:pict>
          </mc:Fallback>
        </mc:AlternateContent>
      </w:r>
      <w:r w:rsidR="00842200">
        <w:rPr>
          <w:noProof/>
        </w:rPr>
        <mc:AlternateContent>
          <mc:Choice Requires="wps">
            <w:drawing>
              <wp:anchor distT="0" distB="0" distL="114300" distR="114300" simplePos="0" relativeHeight="251658384" behindDoc="0" locked="0" layoutInCell="1" allowOverlap="1" wp14:anchorId="281584A7" wp14:editId="5C8EC239">
                <wp:simplePos x="0" y="0"/>
                <wp:positionH relativeFrom="margin">
                  <wp:posOffset>5452918</wp:posOffset>
                </wp:positionH>
                <wp:positionV relativeFrom="paragraph">
                  <wp:posOffset>2177761</wp:posOffset>
                </wp:positionV>
                <wp:extent cx="118522" cy="1941616"/>
                <wp:effectExtent l="0" t="0" r="34290" b="20955"/>
                <wp:wrapNone/>
                <wp:docPr id="405" name="Left Brace 405"/>
                <wp:cNvGraphicFramePr/>
                <a:graphic xmlns:a="http://schemas.openxmlformats.org/drawingml/2006/main">
                  <a:graphicData uri="http://schemas.microsoft.com/office/word/2010/wordprocessingShape">
                    <wps:wsp>
                      <wps:cNvSpPr/>
                      <wps:spPr>
                        <a:xfrm flipH="1">
                          <a:off x="0" y="0"/>
                          <a:ext cx="118522" cy="1941616"/>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50BFD21" id="Accolade ouvrante 405" o:spid="_x0000_s1026" type="#_x0000_t87" style="position:absolute;margin-left:429.35pt;margin-top:171.5pt;width:9.35pt;height:152.9pt;flip:x;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" adj="660" strokecolor="#24345a [1604]">
                <v:stroke joinstyle="miter"/>
                <w10:wrap anchorx="margin"/>
              </v:shape>
            </w:pict>
          </mc:Fallback>
        </mc:AlternateContent>
      </w:r>
      <w:r w:rsidR="00842200" w:rsidRPr="00C431C7">
        <w:rPr>
          <w:noProof/>
        </w:rPr>
        <mc:AlternateContent>
          <mc:Choice Requires="wps">
            <w:drawing>
              <wp:anchor distT="0" distB="0" distL="114300" distR="114300" simplePos="0" relativeHeight="251658380" behindDoc="0" locked="0" layoutInCell="1" allowOverlap="1" wp14:anchorId="6BBDF074" wp14:editId="70BE739F">
                <wp:simplePos x="0" y="0"/>
                <wp:positionH relativeFrom="rightMargin">
                  <wp:posOffset>-2142366</wp:posOffset>
                </wp:positionH>
                <wp:positionV relativeFrom="paragraph">
                  <wp:posOffset>4290884</wp:posOffset>
                </wp:positionV>
                <wp:extent cx="1330037" cy="914400"/>
                <wp:effectExtent l="0" t="0" r="3810" b="3175"/>
                <wp:wrapNone/>
                <wp:docPr id="406" name="Text Box 406"/>
                <wp:cNvGraphicFramePr/>
                <a:graphic xmlns:a="http://schemas.openxmlformats.org/drawingml/2006/main">
                  <a:graphicData uri="http://schemas.microsoft.com/office/word/2010/wordprocessingShape">
                    <wps:wsp>
                      <wps:cNvSpPr txBox="1"/>
                      <wps:spPr>
                        <a:xfrm>
                          <a:off x="0" y="0"/>
                          <a:ext cx="133003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88A07C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Totaux des stocks de l’article.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BDF074" id="Text Box 406" o:spid="_x0000_s1084" type="#_x0000_t202" style="position:absolute;left:0;text-align:left;margin-left:-168.7pt;margin-top:337.85pt;width:104.75pt;height:1in;z-index:25165838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" filled="f" stroked="f">
                <v:textbox style="mso-fit-shape-to-text:t" inset="0,0,0,0">
                  <w:txbxContent>
                    <w:p w14:paraId="388A07C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Totaux des stocks de l’article.</w:t>
                      </w:r>
                    </w:p>
                  </w:txbxContent>
                </v:textbox>
                <w10:wrap anchorx="margin"/>
              </v:shape>
            </w:pict>
          </mc:Fallback>
        </mc:AlternateContent>
      </w:r>
      <w:r w:rsidR="00842200">
        <w:rPr>
          <w:noProof/>
        </w:rPr>
        <mc:AlternateContent>
          <mc:Choice Requires="wps">
            <w:drawing>
              <wp:anchor distT="0" distB="0" distL="114300" distR="114300" simplePos="0" relativeHeight="251658381" behindDoc="0" locked="0" layoutInCell="1" allowOverlap="1" wp14:anchorId="556680BD" wp14:editId="5865B4BD">
                <wp:simplePos x="0" y="0"/>
                <wp:positionH relativeFrom="margin">
                  <wp:posOffset>3446574</wp:posOffset>
                </wp:positionH>
                <wp:positionV relativeFrom="paragraph">
                  <wp:posOffset>4178951</wp:posOffset>
                </wp:positionV>
                <wp:extent cx="89065" cy="367665"/>
                <wp:effectExtent l="0" t="0" r="44450" b="13335"/>
                <wp:wrapNone/>
                <wp:docPr id="407" name="Left Brace 407"/>
                <wp:cNvGraphicFramePr/>
                <a:graphic xmlns:a="http://schemas.openxmlformats.org/drawingml/2006/main">
                  <a:graphicData uri="http://schemas.microsoft.com/office/word/2010/wordprocessingShape">
                    <wps:wsp>
                      <wps:cNvSpPr/>
                      <wps:spPr>
                        <a:xfrm flipH="1">
                          <a:off x="0" y="0"/>
                          <a:ext cx="89065" cy="367665"/>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0AC5FA4" id="Accolade ouvrante 407" o:spid="_x0000_s1026" type="#_x0000_t87" style="position:absolute;margin-left:271.4pt;margin-top:329.05pt;width:7pt;height:28.95pt;flip:x;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" adj="2621" strokecolor="#24345a [1604]">
                <v:stroke joinstyle="miter"/>
                <w10:wrap anchorx="margin"/>
              </v:shape>
            </w:pict>
          </mc:Fallback>
        </mc:AlternateContent>
      </w:r>
      <w:r w:rsidR="00842200" w:rsidRPr="00C431C7">
        <w:rPr>
          <w:noProof/>
        </w:rPr>
        <mc:AlternateContent>
          <mc:Choice Requires="wps">
            <w:drawing>
              <wp:anchor distT="0" distB="0" distL="114300" distR="114300" simplePos="0" relativeHeight="251658379" behindDoc="0" locked="0" layoutInCell="1" allowOverlap="1" wp14:anchorId="50D3ADF2" wp14:editId="63C4FD58">
                <wp:simplePos x="0" y="0"/>
                <wp:positionH relativeFrom="margin">
                  <wp:posOffset>2573737</wp:posOffset>
                </wp:positionH>
                <wp:positionV relativeFrom="paragraph">
                  <wp:posOffset>1714822</wp:posOffset>
                </wp:positionV>
                <wp:extent cx="148442" cy="130628"/>
                <wp:effectExtent l="38100" t="38100" r="23495" b="22225"/>
                <wp:wrapNone/>
                <wp:docPr id="408" name="Straight Arrow Connector 408"/>
                <wp:cNvGraphicFramePr/>
                <a:graphic xmlns:a="http://schemas.openxmlformats.org/drawingml/2006/main">
                  <a:graphicData uri="http://schemas.microsoft.com/office/word/2010/wordprocessingShape">
                    <wps:wsp>
                      <wps:cNvCnPr/>
                      <wps:spPr>
                        <a:xfrm flipH="1" flipV="1">
                          <a:off x="0" y="0"/>
                          <a:ext cx="148442" cy="13062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4AC13B" id="Connecteur droit avec flèche 408" o:spid="_x0000_s1026" type="#_x0000_t32" style="position:absolute;margin-left:202.65pt;margin-top:135.05pt;width:11.7pt;height:10.3pt;flip:x y;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" strokecolor="#24345a [1604]">
                <v:stroke endarrow="open" joinstyle="miter"/>
                <w10:wrap anchorx="margin"/>
              </v:shape>
            </w:pict>
          </mc:Fallback>
        </mc:AlternateContent>
      </w:r>
      <w:r w:rsidR="00842200" w:rsidRPr="00C431C7">
        <w:rPr>
          <w:noProof/>
        </w:rPr>
        <mc:AlternateContent>
          <mc:Choice Requires="wps">
            <w:drawing>
              <wp:anchor distT="0" distB="0" distL="114300" distR="114300" simplePos="0" relativeHeight="251658378" behindDoc="0" locked="0" layoutInCell="1" allowOverlap="1" wp14:anchorId="17381068" wp14:editId="5CDA2DC9">
                <wp:simplePos x="0" y="0"/>
                <wp:positionH relativeFrom="rightMargin">
                  <wp:posOffset>-3002915</wp:posOffset>
                </wp:positionH>
                <wp:positionV relativeFrom="paragraph">
                  <wp:posOffset>1821700</wp:posOffset>
                </wp:positionV>
                <wp:extent cx="2547257" cy="914400"/>
                <wp:effectExtent l="0" t="0" r="5715" b="3175"/>
                <wp:wrapNone/>
                <wp:docPr id="409" name="Text Box 409"/>
                <wp:cNvGraphicFramePr/>
                <a:graphic xmlns:a="http://schemas.openxmlformats.org/drawingml/2006/main">
                  <a:graphicData uri="http://schemas.microsoft.com/office/word/2010/wordprocessingShape">
                    <wps:wsp>
                      <wps:cNvSpPr txBox="1"/>
                      <wps:spPr>
                        <a:xfrm>
                          <a:off x="0" y="0"/>
                          <a:ext cx="254725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4543D22"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Spécifiez ici des contrôles de stocks par type de commande.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381068" id="Text Box 409" o:spid="_x0000_s1085" type="#_x0000_t202" style="position:absolute;left:0;text-align:left;margin-left:-236.45pt;margin-top:143.45pt;width:200.55pt;height:1in;z-index:25165837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" filled="f" stroked="f">
                <v:textbox style="mso-fit-shape-to-text:t" inset="0,0,0,0">
                  <w:txbxContent>
                    <w:p w14:paraId="54543D22"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Spécifiez ici des contrôles de stocks par type de commande.</w:t>
                      </w:r>
                    </w:p>
                  </w:txbxContent>
                </v:textbox>
                <w10:wrap anchorx="margin"/>
              </v:shape>
            </w:pict>
          </mc:Fallback>
        </mc:AlternateContent>
      </w:r>
      <w:r w:rsidR="00842200" w:rsidRPr="00C431C7">
        <w:rPr>
          <w:noProof/>
        </w:rPr>
        <mc:AlternateContent>
          <mc:Choice Requires="wps">
            <w:drawing>
              <wp:anchor distT="0" distB="0" distL="114300" distR="114300" simplePos="0" relativeHeight="251658377" behindDoc="0" locked="0" layoutInCell="1" allowOverlap="1" wp14:anchorId="391B6737" wp14:editId="6B5371BC">
                <wp:simplePos x="0" y="0"/>
                <wp:positionH relativeFrom="margin">
                  <wp:posOffset>2538110</wp:posOffset>
                </wp:positionH>
                <wp:positionV relativeFrom="paragraph">
                  <wp:posOffset>1079492</wp:posOffset>
                </wp:positionV>
                <wp:extent cx="136567" cy="100940"/>
                <wp:effectExtent l="38100" t="38100" r="15875" b="33020"/>
                <wp:wrapNone/>
                <wp:docPr id="410" name="Straight Arrow Connector 410"/>
                <wp:cNvGraphicFramePr/>
                <a:graphic xmlns:a="http://schemas.openxmlformats.org/drawingml/2006/main">
                  <a:graphicData uri="http://schemas.microsoft.com/office/word/2010/wordprocessingShape">
                    <wps:wsp>
                      <wps:cNvCnPr/>
                      <wps:spPr>
                        <a:xfrm flipH="1" flipV="1">
                          <a:off x="0" y="0"/>
                          <a:ext cx="136567" cy="10094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B6C29E" id="Connecteur droit avec flèche 410" o:spid="_x0000_s1026" type="#_x0000_t32" style="position:absolute;margin-left:199.85pt;margin-top:85pt;width:10.75pt;height:7.95pt;flip:x y;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" strokecolor="#24345a [1604]">
                <v:stroke endarrow="open" joinstyle="miter"/>
                <w10:wrap anchorx="margin"/>
              </v:shape>
            </w:pict>
          </mc:Fallback>
        </mc:AlternateContent>
      </w:r>
      <w:r w:rsidR="00842200" w:rsidRPr="00C431C7">
        <w:rPr>
          <w:noProof/>
        </w:rPr>
        <mc:AlternateContent>
          <mc:Choice Requires="wps">
            <w:drawing>
              <wp:anchor distT="0" distB="0" distL="114300" distR="114300" simplePos="0" relativeHeight="251658376" behindDoc="0" locked="0" layoutInCell="1" allowOverlap="1" wp14:anchorId="7B3F2172" wp14:editId="3FF2FED6">
                <wp:simplePos x="0" y="0"/>
                <wp:positionH relativeFrom="rightMargin">
                  <wp:posOffset>-3074769</wp:posOffset>
                </wp:positionH>
                <wp:positionV relativeFrom="paragraph">
                  <wp:posOffset>1156302</wp:posOffset>
                </wp:positionV>
                <wp:extent cx="2660073" cy="914400"/>
                <wp:effectExtent l="0" t="0" r="6985" b="12065"/>
                <wp:wrapNone/>
                <wp:docPr id="411" name="Text Box 411"/>
                <wp:cNvGraphicFramePr/>
                <a:graphic xmlns:a="http://schemas.openxmlformats.org/drawingml/2006/main">
                  <a:graphicData uri="http://schemas.microsoft.com/office/word/2010/wordprocessingShape">
                    <wps:wsp>
                      <wps:cNvSpPr txBox="1"/>
                      <wps:spPr>
                        <a:xfrm>
                          <a:off x="0" y="0"/>
                          <a:ext cx="266007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732FBA3"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 xml:space="preserve">Définissez les articles alternatifs dans cette sous-liste. Les articles alternatifs sont utilisés si l’article n’est plus disponible.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3F2172" id="Text Box 411" o:spid="_x0000_s1086" type="#_x0000_t202" style="position:absolute;left:0;text-align:left;margin-left:-242.1pt;margin-top:91.05pt;width:209.45pt;height:1in;z-index:25165837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" filled="f" stroked="f">
                <v:textbox style="mso-fit-shape-to-text:t" inset="0,0,0,0">
                  <w:txbxContent>
                    <w:p w14:paraId="0732FBA3"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 xml:space="preserve">Définissez les articles alternatifs dans cette sous-liste. Les articles alternatifs sont utilisés si l’article n’est plus disponible. </w:t>
                      </w:r>
                    </w:p>
                  </w:txbxContent>
                </v:textbox>
                <w10:wrap anchorx="margin"/>
              </v:shape>
            </w:pict>
          </mc:Fallback>
        </mc:AlternateContent>
      </w:r>
      <w:r w:rsidR="00842200" w:rsidRPr="00C431C7">
        <w:rPr>
          <w:noProof/>
        </w:rPr>
        <mc:AlternateContent>
          <mc:Choice Requires="wps">
            <w:drawing>
              <wp:anchor distT="0" distB="0" distL="114300" distR="114300" simplePos="0" relativeHeight="251658374" behindDoc="0" locked="0" layoutInCell="1" allowOverlap="1" wp14:anchorId="68272B49" wp14:editId="41B47DAA">
                <wp:simplePos x="0" y="0"/>
                <wp:positionH relativeFrom="margin">
                  <wp:posOffset>1398080</wp:posOffset>
                </wp:positionH>
                <wp:positionV relativeFrom="paragraph">
                  <wp:posOffset>1970140</wp:posOffset>
                </wp:positionV>
                <wp:extent cx="320634" cy="1074717"/>
                <wp:effectExtent l="57150" t="38100" r="22860" b="30480"/>
                <wp:wrapNone/>
                <wp:docPr id="412" name="Straight Arrow Connector 412"/>
                <wp:cNvGraphicFramePr/>
                <a:graphic xmlns:a="http://schemas.openxmlformats.org/drawingml/2006/main">
                  <a:graphicData uri="http://schemas.microsoft.com/office/word/2010/wordprocessingShape">
                    <wps:wsp>
                      <wps:cNvCnPr/>
                      <wps:spPr>
                        <a:xfrm flipH="1" flipV="1">
                          <a:off x="0" y="0"/>
                          <a:ext cx="320634" cy="107471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EC8F332" id="Connecteur droit avec flèche 412" o:spid="_x0000_s1026" type="#_x0000_t32" style="position:absolute;margin-left:110.1pt;margin-top:155.15pt;width:25.25pt;height:84.6pt;flip:x y;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" strokecolor="#24345a [1604]">
                <v:stroke endarrow="open" joinstyle="miter"/>
                <w10:wrap anchorx="margin"/>
              </v:shape>
            </w:pict>
          </mc:Fallback>
        </mc:AlternateContent>
      </w:r>
      <w:r w:rsidR="00842200" w:rsidRPr="00C431C7">
        <w:rPr>
          <w:noProof/>
        </w:rPr>
        <mc:AlternateContent>
          <mc:Choice Requires="wps">
            <w:drawing>
              <wp:anchor distT="0" distB="0" distL="114300" distR="114300" simplePos="0" relativeHeight="251658373" behindDoc="0" locked="0" layoutInCell="1" allowOverlap="1" wp14:anchorId="4445BD0C" wp14:editId="42724A7A">
                <wp:simplePos x="0" y="0"/>
                <wp:positionH relativeFrom="rightMargin">
                  <wp:posOffset>-4421702</wp:posOffset>
                </wp:positionH>
                <wp:positionV relativeFrom="paragraph">
                  <wp:posOffset>3098272</wp:posOffset>
                </wp:positionV>
                <wp:extent cx="1258784" cy="914400"/>
                <wp:effectExtent l="0" t="0" r="17780" b="12065"/>
                <wp:wrapNone/>
                <wp:docPr id="413" name="Text Box 413"/>
                <wp:cNvGraphicFramePr/>
                <a:graphic xmlns:a="http://schemas.openxmlformats.org/drawingml/2006/main">
                  <a:graphicData uri="http://schemas.microsoft.com/office/word/2010/wordprocessingShape">
                    <wps:wsp>
                      <wps:cNvSpPr txBox="1"/>
                      <wps:spPr>
                        <a:xfrm>
                          <a:off x="0" y="0"/>
                          <a:ext cx="125878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9EAE8C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Indiquez la société propriétaire de l’article. Ceci est utile lorsque vous gérez les stocks d’une société tierce sans isoler les stocks physiques sur un dépôt dédié.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45BD0C" id="Text Box 413" o:spid="_x0000_s1087" type="#_x0000_t202" style="position:absolute;left:0;text-align:left;margin-left:-348.15pt;margin-top:243.95pt;width:99.1pt;height:1in;z-index:25165837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" filled="f" stroked="f">
                <v:textbox style="mso-fit-shape-to-text:t" inset="0,0,0,0">
                  <w:txbxContent>
                    <w:p w14:paraId="09EAE8C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Indiquez la société propriétaire de l’article. Ceci est utile lorsque vous gérez les stocks d’une société tierce sans isoler les stocks physiques sur un dépôt dédié.</w:t>
                      </w:r>
                    </w:p>
                  </w:txbxContent>
                </v:textbox>
                <w10:wrap anchorx="margin"/>
              </v:shape>
            </w:pict>
          </mc:Fallback>
        </mc:AlternateContent>
      </w:r>
      <w:r w:rsidR="00842200" w:rsidRPr="00C431C7">
        <w:rPr>
          <w:noProof/>
        </w:rPr>
        <mc:AlternateContent>
          <mc:Choice Requires="wps">
            <w:drawing>
              <wp:anchor distT="0" distB="0" distL="114300" distR="114300" simplePos="0" relativeHeight="251658372" behindDoc="0" locked="0" layoutInCell="1" allowOverlap="1" wp14:anchorId="35A01159" wp14:editId="58C653CE">
                <wp:simplePos x="0" y="0"/>
                <wp:positionH relativeFrom="margin">
                  <wp:posOffset>1623150</wp:posOffset>
                </wp:positionH>
                <wp:positionV relativeFrom="paragraph">
                  <wp:posOffset>1661382</wp:posOffset>
                </wp:positionV>
                <wp:extent cx="730893" cy="801584"/>
                <wp:effectExtent l="38100" t="38100" r="31115" b="17780"/>
                <wp:wrapNone/>
                <wp:docPr id="414" name="Straight Arrow Connector 414"/>
                <wp:cNvGraphicFramePr/>
                <a:graphic xmlns:a="http://schemas.openxmlformats.org/drawingml/2006/main">
                  <a:graphicData uri="http://schemas.microsoft.com/office/word/2010/wordprocessingShape">
                    <wps:wsp>
                      <wps:cNvCnPr/>
                      <wps:spPr>
                        <a:xfrm flipH="1" flipV="1">
                          <a:off x="0" y="0"/>
                          <a:ext cx="730893" cy="80158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C1D04E" id="Connecteur droit avec flèche 414" o:spid="_x0000_s1026" type="#_x0000_t32" style="position:absolute;margin-left:127.8pt;margin-top:130.8pt;width:57.55pt;height:63.1pt;flip:x y;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" strokecolor="#24345a [1604]">
                <v:stroke endarrow="open" joinstyle="miter"/>
                <w10:wrap anchorx="margin"/>
              </v:shape>
            </w:pict>
          </mc:Fallback>
        </mc:AlternateContent>
      </w:r>
      <w:r w:rsidR="00842200" w:rsidRPr="00C431C7">
        <w:rPr>
          <w:noProof/>
        </w:rPr>
        <mc:AlternateContent>
          <mc:Choice Requires="wps">
            <w:drawing>
              <wp:anchor distT="0" distB="0" distL="114300" distR="114300" simplePos="0" relativeHeight="251658371" behindDoc="0" locked="0" layoutInCell="1" allowOverlap="1" wp14:anchorId="4B89E2D2" wp14:editId="03CF7C18">
                <wp:simplePos x="0" y="0"/>
                <wp:positionH relativeFrom="rightMargin">
                  <wp:posOffset>-3400738</wp:posOffset>
                </wp:positionH>
                <wp:positionV relativeFrom="paragraph">
                  <wp:posOffset>2468905</wp:posOffset>
                </wp:positionV>
                <wp:extent cx="1258784" cy="914400"/>
                <wp:effectExtent l="0" t="0" r="17780" b="12065"/>
                <wp:wrapNone/>
                <wp:docPr id="415" name="Text Box 415"/>
                <wp:cNvGraphicFramePr/>
                <a:graphic xmlns:a="http://schemas.openxmlformats.org/drawingml/2006/main">
                  <a:graphicData uri="http://schemas.microsoft.com/office/word/2010/wordprocessingShape">
                    <wps:wsp>
                      <wps:cNvSpPr txBox="1"/>
                      <wps:spPr>
                        <a:xfrm>
                          <a:off x="0" y="0"/>
                          <a:ext cx="125878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9016582"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Vous pouvez définir des contrôles sur les stocks à la saisie de vente et les alertes/blocages générés.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89E2D2" id="Text Box 415" o:spid="_x0000_s1088" type="#_x0000_t202" style="position:absolute;left:0;text-align:left;margin-left:-267.75pt;margin-top:194.4pt;width:99.1pt;height:1in;z-index:251658371;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" filled="f" stroked="f">
                <v:textbox style="mso-fit-shape-to-text:t" inset="0,0,0,0">
                  <w:txbxContent>
                    <w:p w14:paraId="19016582"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Vous pouvez définir des contrôles sur les stocks à la saisie de vente et les alertes/blocages générés.</w:t>
                      </w:r>
                    </w:p>
                  </w:txbxContent>
                </v:textbox>
                <w10:wrap anchorx="margin"/>
              </v:shape>
            </w:pict>
          </mc:Fallback>
        </mc:AlternateContent>
      </w:r>
      <w:r w:rsidR="00842200" w:rsidRPr="00C431C7">
        <w:rPr>
          <w:noProof/>
        </w:rPr>
        <mc:AlternateContent>
          <mc:Choice Requires="wps">
            <w:drawing>
              <wp:anchor distT="0" distB="0" distL="114300" distR="114300" simplePos="0" relativeHeight="251658367" behindDoc="0" locked="0" layoutInCell="1" allowOverlap="1" wp14:anchorId="49D8441D" wp14:editId="08B9EA80">
                <wp:simplePos x="0" y="0"/>
                <wp:positionH relativeFrom="rightMargin">
                  <wp:posOffset>-6279952</wp:posOffset>
                </wp:positionH>
                <wp:positionV relativeFrom="paragraph">
                  <wp:posOffset>1137722</wp:posOffset>
                </wp:positionV>
                <wp:extent cx="765959" cy="914400"/>
                <wp:effectExtent l="0" t="0" r="15240" b="2540"/>
                <wp:wrapNone/>
                <wp:docPr id="416" name="Text Box 416"/>
                <wp:cNvGraphicFramePr/>
                <a:graphic xmlns:a="http://schemas.openxmlformats.org/drawingml/2006/main">
                  <a:graphicData uri="http://schemas.microsoft.com/office/word/2010/wordprocessingShape">
                    <wps:wsp>
                      <wps:cNvSpPr txBox="1"/>
                      <wps:spPr>
                        <a:xfrm>
                          <a:off x="0" y="0"/>
                          <a:ext cx="76595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1C0294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Quel est le mode de gestion du stock de l’article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D8441D" id="Text Box 416" o:spid="_x0000_s1089" type="#_x0000_t202" style="position:absolute;left:0;text-align:left;margin-left:-494.5pt;margin-top:89.6pt;width:60.3pt;height:1in;z-index:251658367;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" filled="f" stroked="f">
                <v:textbox style="mso-fit-shape-to-text:t" inset="0,0,0,0">
                  <w:txbxContent>
                    <w:p w14:paraId="41C02947" w14:textId="77777777" w:rsidR="00842200" w:rsidRPr="0068574B" w:rsidRDefault="00842200" w:rsidP="00842200">
                      <w:pPr>
                        <w:spacing w:after="40" w:line="240" w:lineRule="auto"/>
                        <w:rPr>
                          <w:color w:val="24345B" w:themeColor="accent1" w:themeShade="80"/>
                          <w:sz w:val="16"/>
                        </w:rPr>
                      </w:pPr>
                      <w:r>
                        <w:rPr>
                          <w:color w:val="24345B" w:themeColor="accent1" w:themeShade="80"/>
                          <w:sz w:val="16"/>
                        </w:rPr>
                        <w:t>Quel est le mode de gestion du stock de l’article ?</w:t>
                      </w:r>
                    </w:p>
                  </w:txbxContent>
                </v:textbox>
                <w10:wrap anchorx="margin"/>
              </v:shape>
            </w:pict>
          </mc:Fallback>
        </mc:AlternateContent>
      </w:r>
      <w:r w:rsidR="00842200" w:rsidRPr="00C431C7">
        <w:rPr>
          <w:noProof/>
        </w:rPr>
        <mc:AlternateContent>
          <mc:Choice Requires="wps">
            <w:drawing>
              <wp:anchor distT="0" distB="0" distL="114300" distR="114300" simplePos="0" relativeHeight="251658368" behindDoc="0" locked="0" layoutInCell="1" allowOverlap="1" wp14:anchorId="5F65DB6F" wp14:editId="61A00E3C">
                <wp:simplePos x="0" y="0"/>
                <wp:positionH relativeFrom="margin">
                  <wp:posOffset>222423</wp:posOffset>
                </wp:positionH>
                <wp:positionV relativeFrom="paragraph">
                  <wp:posOffset>1118639</wp:posOffset>
                </wp:positionV>
                <wp:extent cx="860458" cy="79606"/>
                <wp:effectExtent l="0" t="76200" r="0" b="34925"/>
                <wp:wrapNone/>
                <wp:docPr id="417" name="Straight Arrow Connector 417"/>
                <wp:cNvGraphicFramePr/>
                <a:graphic xmlns:a="http://schemas.openxmlformats.org/drawingml/2006/main">
                  <a:graphicData uri="http://schemas.microsoft.com/office/word/2010/wordprocessingShape">
                    <wps:wsp>
                      <wps:cNvCnPr/>
                      <wps:spPr>
                        <a:xfrm flipV="1">
                          <a:off x="0" y="0"/>
                          <a:ext cx="860458" cy="7960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8F52C3" id="Connecteur droit avec flèche 417" o:spid="_x0000_s1026" type="#_x0000_t32" style="position:absolute;margin-left:17.5pt;margin-top:88.1pt;width:67.75pt;height:6.25pt;flip:y;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" strokecolor="#24345a [1604]">
                <v:stroke endarrow="open" joinstyle="miter"/>
                <w10:wrap anchorx="margin"/>
              </v:shape>
            </w:pict>
          </mc:Fallback>
        </mc:AlternateContent>
      </w:r>
      <w:r w:rsidR="00842200" w:rsidRPr="00F12A8E">
        <w:rPr>
          <w:noProof/>
        </w:rPr>
        <w:drawing>
          <wp:inline distT="0" distB="0" distL="0" distR="0" wp14:anchorId="544EF6A0" wp14:editId="7458485D">
            <wp:extent cx="5163662" cy="4673023"/>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79313" cy="4687187"/>
                    </a:xfrm>
                    <a:prstGeom prst="rect">
                      <a:avLst/>
                    </a:prstGeom>
                  </pic:spPr>
                </pic:pic>
              </a:graphicData>
            </a:graphic>
          </wp:inline>
        </w:drawing>
      </w:r>
    </w:p>
    <w:p w14:paraId="109A7D4F" w14:textId="1360203F" w:rsidR="00377C81" w:rsidRDefault="0014787B">
      <w:r>
        <w:t>*Dépôt par défaut et dépôt réservation mat. : en général ces champs seront renseignés uniquement s’ils sont différents de ceux renseignés dans la gamme de production</w:t>
      </w:r>
      <w:r w:rsidR="00294B4D">
        <w:t xml:space="preserve"> (le dépôt affecté à la gamme est visible depuis le bouton Gammes affectées </w:t>
      </w:r>
      <w:r w:rsidR="00294B4D">
        <w:rPr>
          <w:noProof/>
        </w:rPr>
        <w:drawing>
          <wp:inline distT="0" distB="0" distL="0" distR="0" wp14:anchorId="27CA3DD6" wp14:editId="48E7D559">
            <wp:extent cx="1535473" cy="20938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42397" cy="223964"/>
                    </a:xfrm>
                    <a:prstGeom prst="rect">
                      <a:avLst/>
                    </a:prstGeom>
                  </pic:spPr>
                </pic:pic>
              </a:graphicData>
            </a:graphic>
          </wp:inline>
        </w:drawing>
      </w:r>
      <w:r>
        <w:t>.</w:t>
      </w:r>
      <w:r w:rsidR="00294B4D">
        <w:t>)</w:t>
      </w:r>
    </w:p>
    <w:p w14:paraId="11C5EA30" w14:textId="77777777" w:rsidR="00377C81" w:rsidRDefault="001A4248" w:rsidP="00377C81">
      <w:pPr>
        <w:pStyle w:val="Heading2"/>
      </w:pPr>
      <w:bookmarkStart w:id="69" w:name="_Toc16081879"/>
      <w:bookmarkStart w:id="70" w:name="_Toc95233017"/>
      <w:r>
        <w:t xml:space="preserve">Données </w:t>
      </w:r>
      <w:r w:rsidR="00377C81">
        <w:t>Technique</w:t>
      </w:r>
      <w:bookmarkEnd w:id="69"/>
      <w:r>
        <w:t>s et Logistique</w:t>
      </w:r>
      <w:bookmarkEnd w:id="70"/>
    </w:p>
    <w:p w14:paraId="20DA77F6" w14:textId="47E87A35" w:rsidR="00171037" w:rsidRDefault="00171037" w:rsidP="00171037">
      <w:pPr>
        <w:pStyle w:val="Heading3"/>
      </w:pPr>
      <w:bookmarkStart w:id="71" w:name="_Toc78988766"/>
      <w:bookmarkStart w:id="72" w:name="_Toc95233018"/>
      <w:r>
        <w:t>Description des données</w:t>
      </w:r>
      <w:bookmarkEnd w:id="71"/>
      <w:bookmarkEnd w:id="72"/>
    </w:p>
    <w:p w14:paraId="0FA8F914" w14:textId="23E504E4" w:rsidR="00377C81" w:rsidRDefault="00377C81" w:rsidP="00377C81">
      <w:r>
        <w:t>L’onglet « Technique » compile des informations techniques, logistiques, EAN et liées à la fonction MRP (également gérée dans l’onglet « Production »).</w:t>
      </w:r>
    </w:p>
    <w:p w14:paraId="606837B4" w14:textId="77777777" w:rsidR="00377C81" w:rsidRPr="00B502B1" w:rsidRDefault="00377C81" w:rsidP="00377C81">
      <w:r>
        <w:t>Ces données sont utilisées dans les programme logistique et MRP principalement.</w:t>
      </w:r>
    </w:p>
    <w:p w14:paraId="192DD128" w14:textId="0620D2C6" w:rsidR="00377C81" w:rsidRDefault="00377C81" w:rsidP="00377C81">
      <w:pPr>
        <w:jc w:val="center"/>
      </w:pPr>
      <w:r w:rsidRPr="00B502B1">
        <w:rPr>
          <w:noProof/>
        </w:rPr>
        <mc:AlternateContent>
          <mc:Choice Requires="wps">
            <w:drawing>
              <wp:anchor distT="0" distB="0" distL="114300" distR="114300" simplePos="0" relativeHeight="251658390" behindDoc="0" locked="0" layoutInCell="1" allowOverlap="1" wp14:anchorId="03850161" wp14:editId="2092A182">
                <wp:simplePos x="0" y="0"/>
                <wp:positionH relativeFrom="rightMargin">
                  <wp:posOffset>-3261525</wp:posOffset>
                </wp:positionH>
                <wp:positionV relativeFrom="paragraph">
                  <wp:posOffset>2006655</wp:posOffset>
                </wp:positionV>
                <wp:extent cx="1384814" cy="914400"/>
                <wp:effectExtent l="0" t="0" r="6350" b="2540"/>
                <wp:wrapNone/>
                <wp:docPr id="419" name="Text Box 419"/>
                <wp:cNvGraphicFramePr/>
                <a:graphic xmlns:a="http://schemas.openxmlformats.org/drawingml/2006/main">
                  <a:graphicData uri="http://schemas.microsoft.com/office/word/2010/wordprocessingShape">
                    <wps:wsp>
                      <wps:cNvSpPr txBox="1"/>
                      <wps:spPr>
                        <a:xfrm>
                          <a:off x="0" y="0"/>
                          <a:ext cx="138481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9DD1BBB" w14:textId="77777777" w:rsidR="00377C81" w:rsidRPr="0068574B" w:rsidRDefault="00377C81" w:rsidP="00377C81">
                            <w:pPr>
                              <w:spacing w:after="40" w:line="240" w:lineRule="auto"/>
                              <w:rPr>
                                <w:color w:val="24345B" w:themeColor="accent1" w:themeShade="80"/>
                                <w:sz w:val="16"/>
                              </w:rPr>
                            </w:pPr>
                            <w:r>
                              <w:rPr>
                                <w:color w:val="24345B" w:themeColor="accent1" w:themeShade="80"/>
                                <w:sz w:val="16"/>
                              </w:rPr>
                              <w:t xml:space="preserve">Le premier code EAN saisi dans cette sous-liste est </w:t>
                            </w:r>
                            <w:r w:rsidRPr="00F05E1C">
                              <w:rPr>
                                <w:b/>
                                <w:color w:val="24345B" w:themeColor="accent1" w:themeShade="80"/>
                                <w:sz w:val="16"/>
                                <w:u w:val="single"/>
                              </w:rPr>
                              <w:t>toujours</w:t>
                            </w:r>
                            <w:r>
                              <w:rPr>
                                <w:color w:val="24345B" w:themeColor="accent1" w:themeShade="80"/>
                                <w:sz w:val="16"/>
                              </w:rPr>
                              <w:t xml:space="preserve"> le code EAN du </w:t>
                            </w:r>
                            <w:r w:rsidRPr="00F05E1C">
                              <w:rPr>
                                <w:b/>
                                <w:color w:val="24345B" w:themeColor="accent1" w:themeShade="80"/>
                                <w:sz w:val="16"/>
                                <w:u w:val="single"/>
                              </w:rPr>
                              <w:t>carton</w:t>
                            </w:r>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850161" id="Text Box 419" o:spid="_x0000_s1090" type="#_x0000_t202" style="position:absolute;left:0;text-align:left;margin-left:-256.8pt;margin-top:158pt;width:109.05pt;height:1in;z-index:25165839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" filled="f" stroked="f">
                <v:textbox style="mso-fit-shape-to-text:t" inset="0,0,0,0">
                  <w:txbxContent>
                    <w:p w14:paraId="79DD1BBB" w14:textId="77777777" w:rsidR="00377C81" w:rsidRPr="0068574B" w:rsidRDefault="00377C81" w:rsidP="00377C81">
                      <w:pPr>
                        <w:spacing w:after="40" w:line="240" w:lineRule="auto"/>
                        <w:rPr>
                          <w:color w:val="24345B" w:themeColor="accent1" w:themeShade="80"/>
                          <w:sz w:val="16"/>
                        </w:rPr>
                      </w:pPr>
                      <w:r>
                        <w:rPr>
                          <w:color w:val="24345B" w:themeColor="accent1" w:themeShade="80"/>
                          <w:sz w:val="16"/>
                        </w:rPr>
                        <w:t xml:space="preserve">Le premier code EAN saisi dans cette sous-liste est </w:t>
                      </w:r>
                      <w:r w:rsidRPr="00F05E1C">
                        <w:rPr>
                          <w:b/>
                          <w:color w:val="24345B" w:themeColor="accent1" w:themeShade="80"/>
                          <w:sz w:val="16"/>
                          <w:u w:val="single"/>
                        </w:rPr>
                        <w:t>toujours</w:t>
                      </w:r>
                      <w:r>
                        <w:rPr>
                          <w:color w:val="24345B" w:themeColor="accent1" w:themeShade="80"/>
                          <w:sz w:val="16"/>
                        </w:rPr>
                        <w:t xml:space="preserve"> le code EAN du </w:t>
                      </w:r>
                      <w:r w:rsidRPr="00F05E1C">
                        <w:rPr>
                          <w:b/>
                          <w:color w:val="24345B" w:themeColor="accent1" w:themeShade="80"/>
                          <w:sz w:val="16"/>
                          <w:u w:val="single"/>
                        </w:rPr>
                        <w:t>carton</w:t>
                      </w:r>
                      <w:r>
                        <w:rPr>
                          <w:color w:val="24345B" w:themeColor="accent1" w:themeShade="80"/>
                          <w:sz w:val="16"/>
                        </w:rPr>
                        <w:t>.</w:t>
                      </w:r>
                    </w:p>
                  </w:txbxContent>
                </v:textbox>
                <w10:wrap anchorx="margin"/>
              </v:shape>
            </w:pict>
          </mc:Fallback>
        </mc:AlternateContent>
      </w:r>
      <w:r w:rsidRPr="00B502B1">
        <w:rPr>
          <w:noProof/>
        </w:rPr>
        <mc:AlternateContent>
          <mc:Choice Requires="wps">
            <w:drawing>
              <wp:anchor distT="0" distB="0" distL="114300" distR="114300" simplePos="0" relativeHeight="251658386" behindDoc="0" locked="0" layoutInCell="1" allowOverlap="1" wp14:anchorId="344AC5B4" wp14:editId="338F5D30">
                <wp:simplePos x="0" y="0"/>
                <wp:positionH relativeFrom="margin">
                  <wp:posOffset>2323270</wp:posOffset>
                </wp:positionH>
                <wp:positionV relativeFrom="paragraph">
                  <wp:posOffset>1869509</wp:posOffset>
                </wp:positionV>
                <wp:extent cx="164972" cy="153281"/>
                <wp:effectExtent l="38100" t="38100" r="26035" b="18415"/>
                <wp:wrapNone/>
                <wp:docPr id="420" name="Straight Arrow Connector 420"/>
                <wp:cNvGraphicFramePr/>
                <a:graphic xmlns:a="http://schemas.openxmlformats.org/drawingml/2006/main">
                  <a:graphicData uri="http://schemas.microsoft.com/office/word/2010/wordprocessingShape">
                    <wps:wsp>
                      <wps:cNvCnPr/>
                      <wps:spPr>
                        <a:xfrm flipH="1" flipV="1">
                          <a:off x="0" y="0"/>
                          <a:ext cx="164972" cy="15328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1337594" id="Connecteur droit avec flèche 420" o:spid="_x0000_s1026" type="#_x0000_t32" style="position:absolute;margin-left:182.95pt;margin-top:147.2pt;width:13pt;height:12.05pt;flip:x y;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388" behindDoc="0" locked="0" layoutInCell="1" allowOverlap="1" wp14:anchorId="1DF6C944" wp14:editId="1F93EC7A">
                <wp:simplePos x="0" y="0"/>
                <wp:positionH relativeFrom="rightMargin">
                  <wp:posOffset>-6221447</wp:posOffset>
                </wp:positionH>
                <wp:positionV relativeFrom="paragraph">
                  <wp:posOffset>1688931</wp:posOffset>
                </wp:positionV>
                <wp:extent cx="765959" cy="914400"/>
                <wp:effectExtent l="0" t="0" r="15240" b="2540"/>
                <wp:wrapNone/>
                <wp:docPr id="421" name="Text Box 421"/>
                <wp:cNvGraphicFramePr/>
                <a:graphic xmlns:a="http://schemas.openxmlformats.org/drawingml/2006/main">
                  <a:graphicData uri="http://schemas.microsoft.com/office/word/2010/wordprocessingShape">
                    <wps:wsp>
                      <wps:cNvSpPr txBox="1"/>
                      <wps:spPr>
                        <a:xfrm>
                          <a:off x="0" y="0"/>
                          <a:ext cx="76595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FA8BA00" w14:textId="77777777" w:rsidR="00377C81" w:rsidRPr="0068574B" w:rsidRDefault="00377C81" w:rsidP="00377C81">
                            <w:pPr>
                              <w:spacing w:after="40" w:line="240" w:lineRule="auto"/>
                              <w:rPr>
                                <w:color w:val="24345B" w:themeColor="accent1" w:themeShade="80"/>
                                <w:sz w:val="16"/>
                              </w:rPr>
                            </w:pPr>
                            <w:r>
                              <w:rPr>
                                <w:color w:val="24345B" w:themeColor="accent1" w:themeShade="80"/>
                                <w:sz w:val="16"/>
                              </w:rPr>
                              <w:t>Poids et volume de l’article.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F6C944" id="Text Box 421" o:spid="_x0000_s1091" type="#_x0000_t202" style="position:absolute;left:0;text-align:left;margin-left:-489.9pt;margin-top:133pt;width:60.3pt;height:1in;z-index:2516583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" filled="f" stroked="f">
                <v:textbox style="mso-fit-shape-to-text:t" inset="0,0,0,0">
                  <w:txbxContent>
                    <w:p w14:paraId="1FA8BA00" w14:textId="77777777" w:rsidR="00377C81" w:rsidRPr="0068574B" w:rsidRDefault="00377C81" w:rsidP="00377C81">
                      <w:pPr>
                        <w:spacing w:after="40" w:line="240" w:lineRule="auto"/>
                        <w:rPr>
                          <w:color w:val="24345B" w:themeColor="accent1" w:themeShade="80"/>
                          <w:sz w:val="16"/>
                        </w:rPr>
                      </w:pPr>
                      <w:r>
                        <w:rPr>
                          <w:color w:val="24345B" w:themeColor="accent1" w:themeShade="80"/>
                          <w:sz w:val="16"/>
                        </w:rPr>
                        <w:t>Poids et volume de l’article.</w:t>
                      </w:r>
                    </w:p>
                  </w:txbxContent>
                </v:textbox>
                <w10:wrap anchorx="margin"/>
              </v:shape>
            </w:pict>
          </mc:Fallback>
        </mc:AlternateContent>
      </w:r>
      <w:r>
        <w:rPr>
          <w:noProof/>
        </w:rPr>
        <mc:AlternateContent>
          <mc:Choice Requires="wps">
            <w:drawing>
              <wp:anchor distT="0" distB="0" distL="114300" distR="114300" simplePos="0" relativeHeight="251658389" behindDoc="0" locked="0" layoutInCell="1" allowOverlap="1" wp14:anchorId="08E3D5B2" wp14:editId="2789CB2F">
                <wp:simplePos x="0" y="0"/>
                <wp:positionH relativeFrom="margin">
                  <wp:posOffset>263026</wp:posOffset>
                </wp:positionH>
                <wp:positionV relativeFrom="paragraph">
                  <wp:posOffset>1605232</wp:posOffset>
                </wp:positionV>
                <wp:extent cx="140691" cy="395253"/>
                <wp:effectExtent l="38100" t="0" r="12065" b="24130"/>
                <wp:wrapNone/>
                <wp:docPr id="422" name="Left Brace 422"/>
                <wp:cNvGraphicFramePr/>
                <a:graphic xmlns:a="http://schemas.openxmlformats.org/drawingml/2006/main">
                  <a:graphicData uri="http://schemas.microsoft.com/office/word/2010/wordprocessingShape">
                    <wps:wsp>
                      <wps:cNvSpPr/>
                      <wps:spPr>
                        <a:xfrm>
                          <a:off x="0" y="0"/>
                          <a:ext cx="140691" cy="395253"/>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02D996" id="Accolade ouvrante 422" o:spid="_x0000_s1026" type="#_x0000_t87" style="position:absolute;margin-left:20.7pt;margin-top:126.4pt;width:11.1pt;height:31.1pt;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" adj="3851" strokecolor="#24345a [1604]">
                <v:stroke joinstyle="miter"/>
                <w10:wrap anchorx="margin"/>
              </v:shape>
            </w:pict>
          </mc:Fallback>
        </mc:AlternateContent>
      </w:r>
      <w:r w:rsidRPr="00B502B1">
        <w:rPr>
          <w:noProof/>
        </w:rPr>
        <mc:AlternateContent>
          <mc:Choice Requires="wps">
            <w:drawing>
              <wp:anchor distT="0" distB="0" distL="114300" distR="114300" simplePos="0" relativeHeight="251658385" behindDoc="0" locked="0" layoutInCell="1" allowOverlap="1" wp14:anchorId="6C44826B" wp14:editId="1B4C337E">
                <wp:simplePos x="0" y="0"/>
                <wp:positionH relativeFrom="rightMargin">
                  <wp:posOffset>-6283398</wp:posOffset>
                </wp:positionH>
                <wp:positionV relativeFrom="paragraph">
                  <wp:posOffset>1043940</wp:posOffset>
                </wp:positionV>
                <wp:extent cx="765959" cy="914400"/>
                <wp:effectExtent l="0" t="0" r="15240" b="2540"/>
                <wp:wrapNone/>
                <wp:docPr id="423" name="Text Box 423"/>
                <wp:cNvGraphicFramePr/>
                <a:graphic xmlns:a="http://schemas.openxmlformats.org/drawingml/2006/main">
                  <a:graphicData uri="http://schemas.microsoft.com/office/word/2010/wordprocessingShape">
                    <wps:wsp>
                      <wps:cNvSpPr txBox="1"/>
                      <wps:spPr>
                        <a:xfrm>
                          <a:off x="0" y="0"/>
                          <a:ext cx="765959"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59879CC" w14:textId="77777777" w:rsidR="00377C81" w:rsidRPr="0068574B" w:rsidRDefault="00377C81" w:rsidP="00377C81">
                            <w:pPr>
                              <w:spacing w:after="40" w:line="240" w:lineRule="auto"/>
                              <w:rPr>
                                <w:color w:val="24345B" w:themeColor="accent1" w:themeShade="80"/>
                                <w:sz w:val="16"/>
                              </w:rPr>
                            </w:pPr>
                            <w:r>
                              <w:rPr>
                                <w:color w:val="24345B" w:themeColor="accent1" w:themeShade="80"/>
                                <w:sz w:val="16"/>
                              </w:rPr>
                              <w:t>Données de 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44826B" id="Text Box 423" o:spid="_x0000_s1092" type="#_x0000_t202" style="position:absolute;left:0;text-align:left;margin-left:-494.75pt;margin-top:82.2pt;width:60.3pt;height:1in;z-index:25165838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" filled="f" stroked="f">
                <v:textbox style="mso-fit-shape-to-text:t" inset="0,0,0,0">
                  <w:txbxContent>
                    <w:p w14:paraId="059879CC" w14:textId="77777777" w:rsidR="00377C81" w:rsidRPr="0068574B" w:rsidRDefault="00377C81" w:rsidP="00377C81">
                      <w:pPr>
                        <w:spacing w:after="40" w:line="240" w:lineRule="auto"/>
                        <w:rPr>
                          <w:color w:val="24345B" w:themeColor="accent1" w:themeShade="80"/>
                          <w:sz w:val="16"/>
                        </w:rPr>
                      </w:pPr>
                      <w:r>
                        <w:rPr>
                          <w:color w:val="24345B" w:themeColor="accent1" w:themeShade="80"/>
                          <w:sz w:val="16"/>
                        </w:rPr>
                        <w:t>Données de conditionnement.</w:t>
                      </w:r>
                    </w:p>
                  </w:txbxContent>
                </v:textbox>
                <w10:wrap anchorx="margin"/>
              </v:shape>
            </w:pict>
          </mc:Fallback>
        </mc:AlternateContent>
      </w:r>
      <w:r>
        <w:rPr>
          <w:noProof/>
        </w:rPr>
        <mc:AlternateContent>
          <mc:Choice Requires="wps">
            <w:drawing>
              <wp:anchor distT="0" distB="0" distL="114300" distR="114300" simplePos="0" relativeHeight="251658387" behindDoc="0" locked="0" layoutInCell="1" allowOverlap="1" wp14:anchorId="55601C8C" wp14:editId="63341467">
                <wp:simplePos x="0" y="0"/>
                <wp:positionH relativeFrom="margin">
                  <wp:posOffset>268311</wp:posOffset>
                </wp:positionH>
                <wp:positionV relativeFrom="paragraph">
                  <wp:posOffset>859970</wp:posOffset>
                </wp:positionV>
                <wp:extent cx="140691" cy="623695"/>
                <wp:effectExtent l="38100" t="0" r="12065" b="24130"/>
                <wp:wrapNone/>
                <wp:docPr id="424" name="Left Brace 424"/>
                <wp:cNvGraphicFramePr/>
                <a:graphic xmlns:a="http://schemas.openxmlformats.org/drawingml/2006/main">
                  <a:graphicData uri="http://schemas.microsoft.com/office/word/2010/wordprocessingShape">
                    <wps:wsp>
                      <wps:cNvSpPr/>
                      <wps:spPr>
                        <a:xfrm>
                          <a:off x="0" y="0"/>
                          <a:ext cx="140691" cy="623695"/>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15209E" id="Accolade ouvrante 424" o:spid="_x0000_s1026" type="#_x0000_t87" style="position:absolute;margin-left:21.15pt;margin-top:67.7pt;width:11.1pt;height:49.1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" adj="2441" strokecolor="#24345a [1604]">
                <v:stroke joinstyle="miter"/>
                <w10:wrap anchorx="margin"/>
              </v:shape>
            </w:pict>
          </mc:Fallback>
        </mc:AlternateContent>
      </w:r>
      <w:r w:rsidRPr="00F12A8E">
        <w:rPr>
          <w:noProof/>
        </w:rPr>
        <w:drawing>
          <wp:inline distT="0" distB="0" distL="0" distR="0" wp14:anchorId="4804B4FA" wp14:editId="779FB568">
            <wp:extent cx="5180330" cy="3713260"/>
            <wp:effectExtent l="0" t="0" r="127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20794"/>
                    <a:stretch/>
                  </pic:blipFill>
                  <pic:spPr bwMode="auto">
                    <a:xfrm>
                      <a:off x="0" y="0"/>
                      <a:ext cx="5180330" cy="3713260"/>
                    </a:xfrm>
                    <a:prstGeom prst="rect">
                      <a:avLst/>
                    </a:prstGeom>
                    <a:ln>
                      <a:noFill/>
                    </a:ln>
                    <a:extLst>
                      <a:ext uri="{53640926-AAD7-44D8-BBD7-CCE9431645EC}">
                        <a14:shadowObscured xmlns:a14="http://schemas.microsoft.com/office/drawing/2010/main"/>
                      </a:ext>
                    </a:extLst>
                  </pic:spPr>
                </pic:pic>
              </a:graphicData>
            </a:graphic>
          </wp:inline>
        </w:drawing>
      </w:r>
    </w:p>
    <w:p w14:paraId="3442A97B" w14:textId="55760D86" w:rsidR="009833B5" w:rsidRPr="009833B5" w:rsidRDefault="009833B5" w:rsidP="00600254">
      <w:pPr>
        <w:ind w:left="708"/>
        <w:rPr>
          <w:i/>
          <w:iCs/>
        </w:rPr>
      </w:pPr>
      <w:r w:rsidRPr="009833B5">
        <w:rPr>
          <w:i/>
          <w:iCs/>
        </w:rPr>
        <w:t>- Délai et MRP -</w:t>
      </w:r>
    </w:p>
    <w:p w14:paraId="3083E652" w14:textId="25C2ED45" w:rsidR="009833B5" w:rsidRDefault="009833B5" w:rsidP="009833B5">
      <w:r w:rsidRPr="009833B5">
        <w:rPr>
          <w:b/>
          <w:bCs/>
          <w:i/>
          <w:iCs/>
        </w:rPr>
        <w:t>Délai OA / OF  =&gt; CDE</w:t>
      </w:r>
      <w:r w:rsidRPr="009833B5">
        <w:t xml:space="preserve"> : si une valeur numérique est renseignée, la date d’expédition </w:t>
      </w:r>
      <w:r>
        <w:t xml:space="preserve">estimée </w:t>
      </w:r>
      <w:r w:rsidRPr="009833B5">
        <w:t>de la commande tiendra</w:t>
      </w:r>
      <w:r>
        <w:t xml:space="preserve"> compte de ce délai.</w:t>
      </w:r>
    </w:p>
    <w:p w14:paraId="42152FAE" w14:textId="39430FB2" w:rsidR="00926F0D" w:rsidRDefault="00926F0D" w:rsidP="009833B5">
      <w:r>
        <w:t xml:space="preserve">Onglet </w:t>
      </w:r>
      <w:r w:rsidR="00060962">
        <w:t>Ve</w:t>
      </w:r>
      <w:r>
        <w:t>nte</w:t>
      </w:r>
    </w:p>
    <w:p w14:paraId="4B47D72F" w14:textId="0D6A7312" w:rsidR="00053E62" w:rsidRPr="009833B5" w:rsidRDefault="00053E62" w:rsidP="00600254">
      <w:pPr>
        <w:ind w:left="708"/>
        <w:rPr>
          <w:i/>
          <w:iCs/>
        </w:rPr>
      </w:pPr>
      <w:r w:rsidRPr="009833B5">
        <w:rPr>
          <w:i/>
          <w:iCs/>
        </w:rPr>
        <w:t xml:space="preserve">- </w:t>
      </w:r>
      <w:r w:rsidR="00315BB1">
        <w:rPr>
          <w:i/>
          <w:iCs/>
        </w:rPr>
        <w:t>Gestion EAN</w:t>
      </w:r>
      <w:r w:rsidRPr="009833B5">
        <w:rPr>
          <w:i/>
          <w:iCs/>
        </w:rPr>
        <w:t xml:space="preserve"> -</w:t>
      </w:r>
    </w:p>
    <w:p w14:paraId="5A6820FE" w14:textId="412306A1" w:rsidR="00053E62" w:rsidRPr="00D37956" w:rsidRDefault="00315BB1" w:rsidP="009833B5">
      <w:r w:rsidRPr="00846D4B">
        <w:rPr>
          <w:b/>
          <w:bCs/>
          <w:i/>
          <w:iCs/>
        </w:rPr>
        <w:t>Nouveau code EAN</w:t>
      </w:r>
      <w:r w:rsidR="00D37956">
        <w:rPr>
          <w:b/>
          <w:bCs/>
          <w:i/>
          <w:iCs/>
        </w:rPr>
        <w:t> :</w:t>
      </w:r>
      <w:r w:rsidR="00600254" w:rsidRPr="00600254">
        <w:t xml:space="preserve"> </w:t>
      </w:r>
      <w:r w:rsidR="00600254">
        <w:t>indiquer l’EAN de l’article</w:t>
      </w:r>
    </w:p>
    <w:p w14:paraId="5653DC57" w14:textId="14FF6CCF" w:rsidR="00315BB1" w:rsidRDefault="00315BB1" w:rsidP="009833B5">
      <w:r w:rsidRPr="1A2B7AFE">
        <w:rPr>
          <w:b/>
          <w:bCs/>
          <w:i/>
          <w:iCs/>
        </w:rPr>
        <w:t>Code EAN</w:t>
      </w:r>
      <w:r w:rsidR="00195621" w:rsidRPr="1A2B7AFE">
        <w:rPr>
          <w:b/>
          <w:bCs/>
          <w:i/>
          <w:iCs/>
        </w:rPr>
        <w:t> </w:t>
      </w:r>
      <w:r w:rsidR="00195621">
        <w:t>:</w:t>
      </w:r>
      <w:r w:rsidR="0022457A">
        <w:t xml:space="preserve"> </w:t>
      </w:r>
      <w:r w:rsidR="00600254">
        <w:t>Champ obsolète</w:t>
      </w:r>
    </w:p>
    <w:p w14:paraId="730C966C" w14:textId="5EDA2627" w:rsidR="00315BB1" w:rsidRDefault="00315BB1" w:rsidP="009833B5">
      <w:r w:rsidRPr="00600254">
        <w:rPr>
          <w:b/>
          <w:bCs/>
          <w:i/>
          <w:iCs/>
        </w:rPr>
        <w:t>Générer EAN</w:t>
      </w:r>
      <w:r w:rsidR="00060962">
        <w:t xml:space="preserve"> </w:t>
      </w:r>
      <w:r w:rsidR="00060962">
        <w:rPr>
          <w:noProof/>
        </w:rPr>
        <w:drawing>
          <wp:inline distT="0" distB="0" distL="0" distR="0" wp14:anchorId="0122F2EA" wp14:editId="7A6AAF30">
            <wp:extent cx="734885" cy="200423"/>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50540" cy="204692"/>
                    </a:xfrm>
                    <a:prstGeom prst="rect">
                      <a:avLst/>
                    </a:prstGeom>
                  </pic:spPr>
                </pic:pic>
              </a:graphicData>
            </a:graphic>
          </wp:inline>
        </w:drawing>
      </w:r>
      <w:r w:rsidR="00195621">
        <w:t> : permet de générer automatiquement un code EAN (</w:t>
      </w:r>
      <w:r w:rsidR="003A1DEB">
        <w:t>selon</w:t>
      </w:r>
      <w:r w:rsidR="00195621">
        <w:t xml:space="preserve"> paramétrage</w:t>
      </w:r>
      <w:r w:rsidR="003A1DEB">
        <w:t xml:space="preserve"> société)</w:t>
      </w:r>
    </w:p>
    <w:p w14:paraId="6435E80C" w14:textId="749396D7" w:rsidR="00060962" w:rsidRDefault="00866175" w:rsidP="009833B5">
      <w:r w:rsidRPr="00600254">
        <w:rPr>
          <w:b/>
          <w:bCs/>
          <w:i/>
          <w:iCs/>
        </w:rPr>
        <w:t xml:space="preserve">EAN Format </w:t>
      </w:r>
      <w:r w:rsidR="00D37956">
        <w:rPr>
          <w:noProof/>
        </w:rPr>
        <w:drawing>
          <wp:inline distT="0" distB="0" distL="0" distR="0" wp14:anchorId="07E60886" wp14:editId="1B73B3E1">
            <wp:extent cx="764603" cy="191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84686" cy="196172"/>
                    </a:xfrm>
                    <a:prstGeom prst="rect">
                      <a:avLst/>
                    </a:prstGeom>
                  </pic:spPr>
                </pic:pic>
              </a:graphicData>
            </a:graphic>
          </wp:inline>
        </w:drawing>
      </w:r>
      <w:r w:rsidR="003A1DEB">
        <w:t xml:space="preserve"> : indiquer l’EAN </w:t>
      </w:r>
      <w:r w:rsidR="0022457A">
        <w:t>du conditionnement de l’article</w:t>
      </w:r>
    </w:p>
    <w:p w14:paraId="7EB83B69" w14:textId="4D1AEA02" w:rsidR="001A4248" w:rsidRDefault="001A4248" w:rsidP="00D20F3B">
      <w:pPr>
        <w:pStyle w:val="Heading3"/>
      </w:pPr>
      <w:bookmarkStart w:id="73" w:name="_Toc78988767"/>
      <w:bookmarkStart w:id="74" w:name="_Toc95233019"/>
      <w:r>
        <w:t xml:space="preserve">Plan </w:t>
      </w:r>
      <w:r w:rsidR="00D20F3B">
        <w:t xml:space="preserve">de </w:t>
      </w:r>
      <w:r w:rsidR="006A1CAD">
        <w:t>Palettisation</w:t>
      </w:r>
      <w:bookmarkEnd w:id="73"/>
      <w:bookmarkEnd w:id="74"/>
    </w:p>
    <w:p w14:paraId="1C9029EB" w14:textId="4962AD78" w:rsidR="00D72403" w:rsidRPr="00D72403" w:rsidRDefault="00D72403" w:rsidP="00D72403">
      <w:r>
        <w:t xml:space="preserve">Accédez au plan de Palettisation par clic droit (ou </w:t>
      </w:r>
      <w:r w:rsidRPr="00D72403">
        <w:rPr>
          <w:i/>
        </w:rPr>
        <w:t>Ctrl</w:t>
      </w:r>
      <w:r>
        <w:t xml:space="preserve"> + </w:t>
      </w:r>
      <w:r w:rsidRPr="00D72403">
        <w:rPr>
          <w:i/>
        </w:rPr>
        <w:t>E</w:t>
      </w:r>
      <w:r>
        <w:t>) dans le champ, ou en passant par le menu GENERAL &gt; ARTICLE &gt; TECHNIQUE.</w:t>
      </w:r>
      <w:r w:rsidR="00CA6F56">
        <w:t xml:space="preserve"> Créez autant de plans de palettisation que nécessaire</w:t>
      </w:r>
    </w:p>
    <w:p w14:paraId="0C6B976C" w14:textId="3BC6CA95" w:rsidR="001A4248" w:rsidRDefault="006E2724" w:rsidP="00377C81">
      <w:pPr>
        <w:jc w:val="center"/>
      </w:pPr>
      <w:r w:rsidRPr="00D20F3B">
        <w:rPr>
          <w:noProof/>
        </w:rPr>
        <mc:AlternateContent>
          <mc:Choice Requires="wps">
            <w:drawing>
              <wp:anchor distT="0" distB="0" distL="114300" distR="114300" simplePos="0" relativeHeight="251658395" behindDoc="0" locked="0" layoutInCell="1" allowOverlap="1" wp14:anchorId="39DB426D" wp14:editId="2B902ED5">
                <wp:simplePos x="0" y="0"/>
                <wp:positionH relativeFrom="rightMargin">
                  <wp:posOffset>-1378752</wp:posOffset>
                </wp:positionH>
                <wp:positionV relativeFrom="paragraph">
                  <wp:posOffset>2191953</wp:posOffset>
                </wp:positionV>
                <wp:extent cx="931872" cy="914400"/>
                <wp:effectExtent l="0" t="0" r="1905" b="3175"/>
                <wp:wrapNone/>
                <wp:docPr id="425" name="Text Box 425"/>
                <wp:cNvGraphicFramePr/>
                <a:graphic xmlns:a="http://schemas.openxmlformats.org/drawingml/2006/main">
                  <a:graphicData uri="http://schemas.microsoft.com/office/word/2010/wordprocessingShape">
                    <wps:wsp>
                      <wps:cNvSpPr txBox="1"/>
                      <wps:spPr>
                        <a:xfrm>
                          <a:off x="0" y="0"/>
                          <a:ext cx="93187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FFFA2AF" w14:textId="77777777" w:rsidR="00CA6F56" w:rsidRPr="0068574B" w:rsidRDefault="00CA6F56" w:rsidP="00CA6F56">
                            <w:pPr>
                              <w:spacing w:after="40" w:line="240" w:lineRule="auto"/>
                              <w:rPr>
                                <w:color w:val="24345B" w:themeColor="accent1" w:themeShade="80"/>
                                <w:sz w:val="16"/>
                              </w:rPr>
                            </w:pPr>
                            <w:r>
                              <w:rPr>
                                <w:color w:val="24345B" w:themeColor="accent1" w:themeShade="80"/>
                                <w:sz w:val="16"/>
                              </w:rPr>
                              <w:t>Dimensions (en 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DB426D" id="Text Box 425" o:spid="_x0000_s1093" type="#_x0000_t202" style="position:absolute;left:0;text-align:left;margin-left:-108.55pt;margin-top:172.6pt;width:73.4pt;height:1in;z-index:25165839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" filled="f" stroked="f">
                <v:textbox style="mso-fit-shape-to-text:t" inset="0,0,0,0">
                  <w:txbxContent>
                    <w:p w14:paraId="5FFFA2AF" w14:textId="77777777" w:rsidR="00CA6F56" w:rsidRPr="0068574B" w:rsidRDefault="00CA6F56" w:rsidP="00CA6F56">
                      <w:pPr>
                        <w:spacing w:after="40" w:line="240" w:lineRule="auto"/>
                        <w:rPr>
                          <w:color w:val="24345B" w:themeColor="accent1" w:themeShade="80"/>
                          <w:sz w:val="16"/>
                        </w:rPr>
                      </w:pPr>
                      <w:r>
                        <w:rPr>
                          <w:color w:val="24345B" w:themeColor="accent1" w:themeShade="80"/>
                          <w:sz w:val="16"/>
                        </w:rPr>
                        <w:t>Dimensions (en cm)</w:t>
                      </w:r>
                    </w:p>
                  </w:txbxContent>
                </v:textbox>
                <w10:wrap anchorx="margin"/>
              </v:shape>
            </w:pict>
          </mc:Fallback>
        </mc:AlternateContent>
      </w:r>
      <w:r w:rsidR="00CA6F56" w:rsidRPr="00D20F3B">
        <w:rPr>
          <w:noProof/>
        </w:rPr>
        <mc:AlternateContent>
          <mc:Choice Requires="wps">
            <w:drawing>
              <wp:anchor distT="0" distB="0" distL="114300" distR="114300" simplePos="0" relativeHeight="251658398" behindDoc="0" locked="0" layoutInCell="1" allowOverlap="1" wp14:anchorId="5561760C" wp14:editId="16FA8DF1">
                <wp:simplePos x="0" y="0"/>
                <wp:positionH relativeFrom="margin">
                  <wp:posOffset>4038834</wp:posOffset>
                </wp:positionH>
                <wp:positionV relativeFrom="paragraph">
                  <wp:posOffset>1379654</wp:posOffset>
                </wp:positionV>
                <wp:extent cx="1365584" cy="914400"/>
                <wp:effectExtent l="0" t="0" r="6350" b="3175"/>
                <wp:wrapNone/>
                <wp:docPr id="426" name="Text Box 426"/>
                <wp:cNvGraphicFramePr/>
                <a:graphic xmlns:a="http://schemas.openxmlformats.org/drawingml/2006/main">
                  <a:graphicData uri="http://schemas.microsoft.com/office/word/2010/wordprocessingShape">
                    <wps:wsp>
                      <wps:cNvSpPr txBox="1"/>
                      <wps:spPr>
                        <a:xfrm>
                          <a:off x="0" y="0"/>
                          <a:ext cx="136558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1AC7C6D" w14:textId="77777777" w:rsidR="00CA6F56" w:rsidRDefault="00CA6F56" w:rsidP="00CA6F56">
                            <w:pPr>
                              <w:spacing w:after="40" w:line="240" w:lineRule="auto"/>
                              <w:rPr>
                                <w:color w:val="24345B" w:themeColor="accent1" w:themeShade="80"/>
                                <w:sz w:val="16"/>
                              </w:rPr>
                            </w:pPr>
                            <w:r>
                              <w:rPr>
                                <w:color w:val="24345B" w:themeColor="accent1" w:themeShade="80"/>
                                <w:sz w:val="16"/>
                              </w:rPr>
                              <w:t>Bouteilles par carton</w:t>
                            </w:r>
                          </w:p>
                          <w:p w14:paraId="112E27F5" w14:textId="77777777" w:rsidR="00CA6F56" w:rsidRDefault="00CA6F56" w:rsidP="00CA6F56">
                            <w:pPr>
                              <w:spacing w:after="40" w:line="240" w:lineRule="auto"/>
                              <w:rPr>
                                <w:color w:val="24345B" w:themeColor="accent1" w:themeShade="80"/>
                                <w:sz w:val="16"/>
                              </w:rPr>
                            </w:pPr>
                            <w:r>
                              <w:rPr>
                                <w:color w:val="24345B" w:themeColor="accent1" w:themeShade="80"/>
                                <w:sz w:val="16"/>
                              </w:rPr>
                              <w:t>Cartons par couche</w:t>
                            </w:r>
                          </w:p>
                          <w:p w14:paraId="32BFAAFC" w14:textId="77777777" w:rsidR="00CA6F56" w:rsidRPr="0068574B" w:rsidRDefault="006E2724" w:rsidP="00CA6F56">
                            <w:pPr>
                              <w:spacing w:after="40" w:line="240" w:lineRule="auto"/>
                              <w:rPr>
                                <w:color w:val="24345B" w:themeColor="accent1" w:themeShade="80"/>
                                <w:sz w:val="16"/>
                              </w:rPr>
                            </w:pPr>
                            <w:r>
                              <w:rPr>
                                <w:color w:val="24345B" w:themeColor="accent1" w:themeShade="80"/>
                                <w:sz w:val="16"/>
                              </w:rPr>
                              <w:t>Couches par palette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61760C" id="Text Box 426" o:spid="_x0000_s1094" type="#_x0000_t202" style="position:absolute;left:0;text-align:left;margin-left:318pt;margin-top:108.65pt;width:107.55pt;height:1in;z-index:2516583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" filled="f" stroked="f">
                <v:textbox style="mso-fit-shape-to-text:t" inset="0,0,0,0">
                  <w:txbxContent>
                    <w:p w14:paraId="41AC7C6D" w14:textId="77777777" w:rsidR="00CA6F56" w:rsidRDefault="00CA6F56" w:rsidP="00CA6F56">
                      <w:pPr>
                        <w:spacing w:after="40" w:line="240" w:lineRule="auto"/>
                        <w:rPr>
                          <w:color w:val="24345B" w:themeColor="accent1" w:themeShade="80"/>
                          <w:sz w:val="16"/>
                        </w:rPr>
                      </w:pPr>
                      <w:r>
                        <w:rPr>
                          <w:color w:val="24345B" w:themeColor="accent1" w:themeShade="80"/>
                          <w:sz w:val="16"/>
                        </w:rPr>
                        <w:t>Bouteilles par carton</w:t>
                      </w:r>
                    </w:p>
                    <w:p w14:paraId="112E27F5" w14:textId="77777777" w:rsidR="00CA6F56" w:rsidRDefault="00CA6F56" w:rsidP="00CA6F56">
                      <w:pPr>
                        <w:spacing w:after="40" w:line="240" w:lineRule="auto"/>
                        <w:rPr>
                          <w:color w:val="24345B" w:themeColor="accent1" w:themeShade="80"/>
                          <w:sz w:val="16"/>
                        </w:rPr>
                      </w:pPr>
                      <w:r>
                        <w:rPr>
                          <w:color w:val="24345B" w:themeColor="accent1" w:themeShade="80"/>
                          <w:sz w:val="16"/>
                        </w:rPr>
                        <w:t>Cartons par couche</w:t>
                      </w:r>
                    </w:p>
                    <w:p w14:paraId="32BFAAFC" w14:textId="77777777" w:rsidR="00CA6F56" w:rsidRPr="0068574B" w:rsidRDefault="006E2724" w:rsidP="00CA6F56">
                      <w:pPr>
                        <w:spacing w:after="40" w:line="240" w:lineRule="auto"/>
                        <w:rPr>
                          <w:color w:val="24345B" w:themeColor="accent1" w:themeShade="80"/>
                          <w:sz w:val="16"/>
                        </w:rPr>
                      </w:pPr>
                      <w:r>
                        <w:rPr>
                          <w:color w:val="24345B" w:themeColor="accent1" w:themeShade="80"/>
                          <w:sz w:val="16"/>
                        </w:rPr>
                        <w:t>Couches par palette</w:t>
                      </w:r>
                    </w:p>
                  </w:txbxContent>
                </v:textbox>
                <w10:wrap anchorx="margin"/>
              </v:shape>
            </w:pict>
          </mc:Fallback>
        </mc:AlternateContent>
      </w:r>
      <w:r w:rsidR="00CA6F56" w:rsidRPr="00D20F3B">
        <w:rPr>
          <w:noProof/>
        </w:rPr>
        <mc:AlternateContent>
          <mc:Choice Requires="wps">
            <w:drawing>
              <wp:anchor distT="0" distB="0" distL="114300" distR="114300" simplePos="0" relativeHeight="251658394" behindDoc="0" locked="0" layoutInCell="1" allowOverlap="1" wp14:anchorId="25241964" wp14:editId="74EEC5B3">
                <wp:simplePos x="0" y="0"/>
                <wp:positionH relativeFrom="margin">
                  <wp:posOffset>4954672</wp:posOffset>
                </wp:positionH>
                <wp:positionV relativeFrom="paragraph">
                  <wp:posOffset>1347370</wp:posOffset>
                </wp:positionV>
                <wp:extent cx="194868" cy="174370"/>
                <wp:effectExtent l="38100" t="38100" r="34290" b="35560"/>
                <wp:wrapNone/>
                <wp:docPr id="427" name="Straight Arrow Connector 427"/>
                <wp:cNvGraphicFramePr/>
                <a:graphic xmlns:a="http://schemas.openxmlformats.org/drawingml/2006/main">
                  <a:graphicData uri="http://schemas.microsoft.com/office/word/2010/wordprocessingShape">
                    <wps:wsp>
                      <wps:cNvCnPr/>
                      <wps:spPr>
                        <a:xfrm flipH="1" flipV="1">
                          <a:off x="0" y="0"/>
                          <a:ext cx="194868" cy="17437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91833D1" id="Connecteur droit avec flèche 427" o:spid="_x0000_s1026" type="#_x0000_t32" style="position:absolute;margin-left:390.15pt;margin-top:106.1pt;width:15.35pt;height:13.75pt;flip:x y;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" strokecolor="#24345a [1604]">
                <v:stroke endarrow="open" joinstyle="miter"/>
                <w10:wrap anchorx="margin"/>
              </v:shape>
            </w:pict>
          </mc:Fallback>
        </mc:AlternateContent>
      </w:r>
      <w:r w:rsidR="00CA6F56" w:rsidRPr="00D20F3B">
        <w:rPr>
          <w:noProof/>
        </w:rPr>
        <mc:AlternateContent>
          <mc:Choice Requires="wps">
            <w:drawing>
              <wp:anchor distT="0" distB="0" distL="114300" distR="114300" simplePos="0" relativeHeight="251658393" behindDoc="0" locked="0" layoutInCell="1" allowOverlap="1" wp14:anchorId="072362F6" wp14:editId="73981F73">
                <wp:simplePos x="0" y="0"/>
                <wp:positionH relativeFrom="margin">
                  <wp:posOffset>4974724</wp:posOffset>
                </wp:positionH>
                <wp:positionV relativeFrom="paragraph">
                  <wp:posOffset>1512503</wp:posOffset>
                </wp:positionV>
                <wp:extent cx="784058" cy="914400"/>
                <wp:effectExtent l="0" t="0" r="16510" b="3175"/>
                <wp:wrapNone/>
                <wp:docPr id="428" name="Text Box 428"/>
                <wp:cNvGraphicFramePr/>
                <a:graphic xmlns:a="http://schemas.openxmlformats.org/drawingml/2006/main">
                  <a:graphicData uri="http://schemas.microsoft.com/office/word/2010/wordprocessingShape">
                    <wps:wsp>
                      <wps:cNvSpPr txBox="1"/>
                      <wps:spPr>
                        <a:xfrm>
                          <a:off x="0" y="0"/>
                          <a:ext cx="78405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E527012" w14:textId="77777777" w:rsidR="00D20F3B" w:rsidRPr="0068574B" w:rsidRDefault="00D20F3B" w:rsidP="00D20F3B">
                            <w:pPr>
                              <w:spacing w:after="40" w:line="240" w:lineRule="auto"/>
                              <w:rPr>
                                <w:color w:val="24345B" w:themeColor="accent1" w:themeShade="80"/>
                                <w:sz w:val="16"/>
                              </w:rPr>
                            </w:pPr>
                            <w:r>
                              <w:rPr>
                                <w:color w:val="24345B" w:themeColor="accent1" w:themeShade="80"/>
                                <w:sz w:val="16"/>
                              </w:rPr>
                              <w:t>Conditionnement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2362F6" id="Text Box 428" o:spid="_x0000_s1095" type="#_x0000_t202" style="position:absolute;left:0;text-align:left;margin-left:391.7pt;margin-top:119.1pt;width:61.75pt;height:1in;z-index:2516583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" filled="f" stroked="f">
                <v:textbox style="mso-fit-shape-to-text:t" inset="0,0,0,0">
                  <w:txbxContent>
                    <w:p w14:paraId="2E527012" w14:textId="77777777" w:rsidR="00D20F3B" w:rsidRPr="0068574B" w:rsidRDefault="00D20F3B" w:rsidP="00D20F3B">
                      <w:pPr>
                        <w:spacing w:after="40" w:line="240" w:lineRule="auto"/>
                        <w:rPr>
                          <w:color w:val="24345B" w:themeColor="accent1" w:themeShade="80"/>
                          <w:sz w:val="16"/>
                        </w:rPr>
                      </w:pPr>
                      <w:r>
                        <w:rPr>
                          <w:color w:val="24345B" w:themeColor="accent1" w:themeShade="80"/>
                          <w:sz w:val="16"/>
                        </w:rPr>
                        <w:t>Conditionnement</w:t>
                      </w:r>
                    </w:p>
                  </w:txbxContent>
                </v:textbox>
                <w10:wrap anchorx="margin"/>
              </v:shape>
            </w:pict>
          </mc:Fallback>
        </mc:AlternateContent>
      </w:r>
      <w:r w:rsidR="00CA6F56" w:rsidRPr="00D20F3B">
        <w:rPr>
          <w:noProof/>
        </w:rPr>
        <mc:AlternateContent>
          <mc:Choice Requires="wps">
            <w:drawing>
              <wp:anchor distT="0" distB="0" distL="114300" distR="114300" simplePos="0" relativeHeight="251658396" behindDoc="0" locked="0" layoutInCell="1" allowOverlap="1" wp14:anchorId="2DFB85CD" wp14:editId="2548C93D">
                <wp:simplePos x="0" y="0"/>
                <wp:positionH relativeFrom="margin">
                  <wp:posOffset>4195579</wp:posOffset>
                </wp:positionH>
                <wp:positionV relativeFrom="paragraph">
                  <wp:posOffset>2011814</wp:posOffset>
                </wp:positionV>
                <wp:extent cx="200526" cy="188494"/>
                <wp:effectExtent l="0" t="0" r="66675" b="59690"/>
                <wp:wrapNone/>
                <wp:docPr id="429" name="Straight Arrow Connector 429"/>
                <wp:cNvGraphicFramePr/>
                <a:graphic xmlns:a="http://schemas.openxmlformats.org/drawingml/2006/main">
                  <a:graphicData uri="http://schemas.microsoft.com/office/word/2010/wordprocessingShape">
                    <wps:wsp>
                      <wps:cNvCnPr/>
                      <wps:spPr>
                        <a:xfrm>
                          <a:off x="0" y="0"/>
                          <a:ext cx="200526" cy="18849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9D4D57" id="Connecteur droit avec flèche 429" o:spid="_x0000_s1026" type="#_x0000_t32" style="position:absolute;margin-left:330.35pt;margin-top:158.4pt;width:15.8pt;height:14.85pt;z-index:251658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" strokecolor="#24345a [1604]">
                <v:stroke endarrow="open" joinstyle="miter"/>
                <w10:wrap anchorx="margin"/>
              </v:shape>
            </w:pict>
          </mc:Fallback>
        </mc:AlternateContent>
      </w:r>
      <w:r w:rsidR="00CA6F56">
        <w:rPr>
          <w:noProof/>
        </w:rPr>
        <mc:AlternateContent>
          <mc:Choice Requires="wps">
            <w:drawing>
              <wp:anchor distT="0" distB="0" distL="114300" distR="114300" simplePos="0" relativeHeight="251658397" behindDoc="0" locked="0" layoutInCell="1" allowOverlap="1" wp14:anchorId="745CF2BD" wp14:editId="2CD924BD">
                <wp:simplePos x="0" y="0"/>
                <wp:positionH relativeFrom="margin">
                  <wp:posOffset>4055177</wp:posOffset>
                </wp:positionH>
                <wp:positionV relativeFrom="paragraph">
                  <wp:posOffset>1801260</wp:posOffset>
                </wp:positionV>
                <wp:extent cx="92275" cy="421105"/>
                <wp:effectExtent l="0" t="0" r="41275" b="17145"/>
                <wp:wrapNone/>
                <wp:docPr id="430" name="Left Brace 430"/>
                <wp:cNvGraphicFramePr/>
                <a:graphic xmlns:a="http://schemas.openxmlformats.org/drawingml/2006/main">
                  <a:graphicData uri="http://schemas.microsoft.com/office/word/2010/wordprocessingShape">
                    <wps:wsp>
                      <wps:cNvSpPr/>
                      <wps:spPr>
                        <a:xfrm flipH="1">
                          <a:off x="0" y="0"/>
                          <a:ext cx="92275" cy="421105"/>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17F787" id="Accolade ouvrante 430" o:spid="_x0000_s1026" type="#_x0000_t87" style="position:absolute;margin-left:319.3pt;margin-top:141.85pt;width:7.25pt;height:33.15pt;flip:x;z-index:2516584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" adj="2371" strokecolor="#24345a [1604]">
                <v:stroke joinstyle="miter"/>
                <w10:wrap anchorx="margin"/>
              </v:shape>
            </w:pict>
          </mc:Fallback>
        </mc:AlternateContent>
      </w:r>
      <w:r w:rsidR="00D20F3B" w:rsidRPr="00D20F3B">
        <w:rPr>
          <w:noProof/>
        </w:rPr>
        <mc:AlternateContent>
          <mc:Choice Requires="wps">
            <w:drawing>
              <wp:anchor distT="0" distB="0" distL="114300" distR="114300" simplePos="0" relativeHeight="251658392" behindDoc="0" locked="0" layoutInCell="1" allowOverlap="1" wp14:anchorId="216325AD" wp14:editId="73A92E78">
                <wp:simplePos x="0" y="0"/>
                <wp:positionH relativeFrom="rightMargin">
                  <wp:posOffset>-1320335</wp:posOffset>
                </wp:positionH>
                <wp:positionV relativeFrom="paragraph">
                  <wp:posOffset>905619</wp:posOffset>
                </wp:positionV>
                <wp:extent cx="931872" cy="914400"/>
                <wp:effectExtent l="0" t="0" r="1905" b="3175"/>
                <wp:wrapNone/>
                <wp:docPr id="431" name="Text Box 431"/>
                <wp:cNvGraphicFramePr/>
                <a:graphic xmlns:a="http://schemas.openxmlformats.org/drawingml/2006/main">
                  <a:graphicData uri="http://schemas.microsoft.com/office/word/2010/wordprocessingShape">
                    <wps:wsp>
                      <wps:cNvSpPr txBox="1"/>
                      <wps:spPr>
                        <a:xfrm>
                          <a:off x="0" y="0"/>
                          <a:ext cx="93187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7134805" w14:textId="77777777" w:rsidR="00D20F3B" w:rsidRPr="0068574B" w:rsidRDefault="00D20F3B" w:rsidP="00D20F3B">
                            <w:pPr>
                              <w:spacing w:after="40" w:line="240" w:lineRule="auto"/>
                              <w:rPr>
                                <w:color w:val="24345B" w:themeColor="accent1" w:themeShade="80"/>
                                <w:sz w:val="16"/>
                              </w:rPr>
                            </w:pPr>
                            <w:r>
                              <w:rPr>
                                <w:color w:val="24345B" w:themeColor="accent1" w:themeShade="80"/>
                                <w:sz w:val="16"/>
                              </w:rPr>
                              <w:t>Type de palette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6325AD" id="Text Box 431" o:spid="_x0000_s1096" type="#_x0000_t202" style="position:absolute;left:0;text-align:left;margin-left:-103.95pt;margin-top:71.3pt;width:73.4pt;height:1in;z-index:25165839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" filled="f" stroked="f">
                <v:textbox style="mso-fit-shape-to-text:t" inset="0,0,0,0">
                  <w:txbxContent>
                    <w:p w14:paraId="07134805" w14:textId="77777777" w:rsidR="00D20F3B" w:rsidRPr="0068574B" w:rsidRDefault="00D20F3B" w:rsidP="00D20F3B">
                      <w:pPr>
                        <w:spacing w:after="40" w:line="240" w:lineRule="auto"/>
                        <w:rPr>
                          <w:color w:val="24345B" w:themeColor="accent1" w:themeShade="80"/>
                          <w:sz w:val="16"/>
                        </w:rPr>
                      </w:pPr>
                      <w:r>
                        <w:rPr>
                          <w:color w:val="24345B" w:themeColor="accent1" w:themeShade="80"/>
                          <w:sz w:val="16"/>
                        </w:rPr>
                        <w:t>Type de palette</w:t>
                      </w:r>
                    </w:p>
                  </w:txbxContent>
                </v:textbox>
                <w10:wrap anchorx="margin"/>
              </v:shape>
            </w:pict>
          </mc:Fallback>
        </mc:AlternateContent>
      </w:r>
      <w:r w:rsidR="00D20F3B" w:rsidRPr="00D20F3B">
        <w:rPr>
          <w:noProof/>
        </w:rPr>
        <mc:AlternateContent>
          <mc:Choice Requires="wps">
            <w:drawing>
              <wp:anchor distT="0" distB="0" distL="114300" distR="114300" simplePos="0" relativeHeight="251658391" behindDoc="0" locked="0" layoutInCell="1" allowOverlap="1" wp14:anchorId="3C689C84" wp14:editId="14495596">
                <wp:simplePos x="0" y="0"/>
                <wp:positionH relativeFrom="margin">
                  <wp:posOffset>4083054</wp:posOffset>
                </wp:positionH>
                <wp:positionV relativeFrom="paragraph">
                  <wp:posOffset>981499</wp:posOffset>
                </wp:positionV>
                <wp:extent cx="352122" cy="116969"/>
                <wp:effectExtent l="38100" t="0" r="29210" b="73660"/>
                <wp:wrapNone/>
                <wp:docPr id="432" name="Straight Arrow Connector 432"/>
                <wp:cNvGraphicFramePr/>
                <a:graphic xmlns:a="http://schemas.openxmlformats.org/drawingml/2006/main">
                  <a:graphicData uri="http://schemas.microsoft.com/office/word/2010/wordprocessingShape">
                    <wps:wsp>
                      <wps:cNvCnPr/>
                      <wps:spPr>
                        <a:xfrm flipH="1">
                          <a:off x="0" y="0"/>
                          <a:ext cx="352122" cy="11696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3EB36C" id="Connecteur droit avec flèche 432" o:spid="_x0000_s1026" type="#_x0000_t32" style="position:absolute;margin-left:321.5pt;margin-top:77.3pt;width:27.75pt;height:9.2pt;flip:x;z-index:251658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" strokecolor="#24345a [1604]">
                <v:stroke endarrow="open" joinstyle="miter"/>
                <w10:wrap anchorx="margin"/>
              </v:shape>
            </w:pict>
          </mc:Fallback>
        </mc:AlternateContent>
      </w:r>
      <w:r w:rsidR="00731814" w:rsidRPr="00731814">
        <w:rPr>
          <w:noProof/>
        </w:rPr>
        <w:drawing>
          <wp:inline distT="0" distB="0" distL="0" distR="0" wp14:anchorId="498524C0" wp14:editId="7572A642">
            <wp:extent cx="5760720" cy="24269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426970"/>
                    </a:xfrm>
                    <a:prstGeom prst="rect">
                      <a:avLst/>
                    </a:prstGeom>
                  </pic:spPr>
                </pic:pic>
              </a:graphicData>
            </a:graphic>
          </wp:inline>
        </w:drawing>
      </w:r>
    </w:p>
    <w:p w14:paraId="22595C0A" w14:textId="592CA22E" w:rsidR="002A10D5" w:rsidRDefault="002A10D5" w:rsidP="002A10D5">
      <w:bookmarkStart w:id="75" w:name="_Toc78988768"/>
    </w:p>
    <w:p w14:paraId="2056A18B" w14:textId="7989DF58" w:rsidR="002A10D5" w:rsidRDefault="002A10D5" w:rsidP="002A10D5">
      <w:r>
        <w:t>Cas des palettisations « sans » conditionnement (box, ¼ palette</w:t>
      </w:r>
      <w:r w:rsidR="00B82615">
        <w:t>, caisses fer</w:t>
      </w:r>
      <w:r>
        <w:t>…) :</w:t>
      </w:r>
    </w:p>
    <w:p w14:paraId="7DAC7262" w14:textId="624ACB1A" w:rsidR="002A10D5" w:rsidRDefault="002A10D5" w:rsidP="002A10D5">
      <w:r>
        <w:t>Exemple </w:t>
      </w:r>
      <w:r w:rsidR="00B82615">
        <w:t xml:space="preserve">n°1 </w:t>
      </w:r>
      <w:r>
        <w:t xml:space="preserve">: </w:t>
      </w:r>
    </w:p>
    <w:p w14:paraId="27C2A5F3" w14:textId="7AB63C0C" w:rsidR="002A10D5" w:rsidRDefault="002A10D5" w:rsidP="002A10D5">
      <w:r>
        <w:rPr>
          <w:noProof/>
        </w:rPr>
        <w:drawing>
          <wp:inline distT="0" distB="0" distL="0" distR="0" wp14:anchorId="7CF0D6BB" wp14:editId="368DD878">
            <wp:extent cx="2436685" cy="216046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45979" cy="2168703"/>
                    </a:xfrm>
                    <a:prstGeom prst="rect">
                      <a:avLst/>
                    </a:prstGeom>
                  </pic:spPr>
                </pic:pic>
              </a:graphicData>
            </a:graphic>
          </wp:inline>
        </w:drawing>
      </w:r>
    </w:p>
    <w:p w14:paraId="3C2A8B00" w14:textId="313FCC8D" w:rsidR="00E50BCE" w:rsidRDefault="00E50BCE" w:rsidP="002A10D5">
      <w:r>
        <w:t>Nb BT / CT : renseigner le nombre de bouteilles par plan,</w:t>
      </w:r>
    </w:p>
    <w:p w14:paraId="7796FBDC" w14:textId="4AF8494B" w:rsidR="00E50BCE" w:rsidRDefault="00E50BCE" w:rsidP="002A10D5">
      <w:r>
        <w:t>Nb CT / Couche : renseigner le nombre 1,</w:t>
      </w:r>
    </w:p>
    <w:p w14:paraId="32208C34" w14:textId="6A5E8F4A" w:rsidR="00E50BCE" w:rsidRDefault="00E50BCE" w:rsidP="002A10D5">
      <w:r>
        <w:t>Dans l’exemple, 120 x 4 x 1 = 480 bouteilles sur une palette EURO.</w:t>
      </w:r>
    </w:p>
    <w:p w14:paraId="48AC0AD6" w14:textId="76284FCC" w:rsidR="00B82615" w:rsidRDefault="00B82615" w:rsidP="002A10D5">
      <w:r>
        <w:t>Exemple n° 2 :</w:t>
      </w:r>
    </w:p>
    <w:p w14:paraId="038A4744" w14:textId="47B3B436" w:rsidR="00B82615" w:rsidRDefault="00B82615" w:rsidP="002A10D5">
      <w:r>
        <w:rPr>
          <w:noProof/>
        </w:rPr>
        <w:drawing>
          <wp:inline distT="0" distB="0" distL="0" distR="0" wp14:anchorId="63A1AA85" wp14:editId="2D70492B">
            <wp:extent cx="2322000" cy="2055600"/>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22000" cy="2055600"/>
                    </a:xfrm>
                    <a:prstGeom prst="rect">
                      <a:avLst/>
                    </a:prstGeom>
                  </pic:spPr>
                </pic:pic>
              </a:graphicData>
            </a:graphic>
          </wp:inline>
        </w:drawing>
      </w:r>
    </w:p>
    <w:p w14:paraId="5415614B" w14:textId="73C209BD" w:rsidR="00B82615" w:rsidRDefault="00B82615" w:rsidP="002A10D5">
      <w:r>
        <w:t>La caisse fer contient 588 bouteilles, le nombre de couches étant égal à 1.</w:t>
      </w:r>
    </w:p>
    <w:p w14:paraId="6907B6B6" w14:textId="77777777" w:rsidR="002A10D5" w:rsidRDefault="002A10D5" w:rsidP="002A10D5"/>
    <w:p w14:paraId="605A7DFF" w14:textId="77777777" w:rsidR="002A10D5" w:rsidRDefault="002A10D5" w:rsidP="002A10D5"/>
    <w:p w14:paraId="0DBD9A11" w14:textId="4722EFE1" w:rsidR="00377C81" w:rsidRDefault="007C282C" w:rsidP="006A1CAD">
      <w:pPr>
        <w:pStyle w:val="Heading3"/>
      </w:pPr>
      <w:bookmarkStart w:id="76" w:name="_Toc95233020"/>
      <w:r w:rsidRPr="00047FB7">
        <w:rPr>
          <w:noProof/>
        </w:rPr>
        <w:drawing>
          <wp:anchor distT="0" distB="0" distL="114300" distR="114300" simplePos="0" relativeHeight="251658399" behindDoc="0" locked="0" layoutInCell="1" allowOverlap="1" wp14:anchorId="2FE184E4" wp14:editId="79B3EDA6">
            <wp:simplePos x="0" y="0"/>
            <wp:positionH relativeFrom="margin">
              <wp:align>right</wp:align>
            </wp:positionH>
            <wp:positionV relativeFrom="paragraph">
              <wp:posOffset>189865</wp:posOffset>
            </wp:positionV>
            <wp:extent cx="1929130" cy="1722755"/>
            <wp:effectExtent l="0" t="0" r="0" b="0"/>
            <wp:wrapSquare wrapText="bothSides"/>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929130" cy="1722755"/>
                    </a:xfrm>
                    <a:prstGeom prst="rect">
                      <a:avLst/>
                    </a:prstGeom>
                  </pic:spPr>
                </pic:pic>
              </a:graphicData>
            </a:graphic>
            <wp14:sizeRelH relativeFrom="page">
              <wp14:pctWidth>0</wp14:pctWidth>
            </wp14:sizeRelH>
            <wp14:sizeRelV relativeFrom="page">
              <wp14:pctHeight>0</wp14:pctHeight>
            </wp14:sizeRelV>
          </wp:anchor>
        </w:drawing>
      </w:r>
      <w:r w:rsidR="00377C81">
        <w:t xml:space="preserve">Formats </w:t>
      </w:r>
      <w:r w:rsidR="006A1CAD">
        <w:t>de</w:t>
      </w:r>
      <w:r w:rsidR="00377C81">
        <w:t xml:space="preserve"> cartons</w:t>
      </w:r>
      <w:bookmarkEnd w:id="75"/>
      <w:bookmarkEnd w:id="76"/>
    </w:p>
    <w:p w14:paraId="3DCC29EF" w14:textId="6D908B92" w:rsidR="00377C81" w:rsidRDefault="00377C81" w:rsidP="00377C81">
      <w:r>
        <w:t xml:space="preserve">Pour paramétrer vos formats de cartons, vous pouvez passer par la </w:t>
      </w:r>
      <w:r w:rsidRPr="009533A7">
        <w:rPr>
          <w:noProof/>
        </w:rPr>
        <w:drawing>
          <wp:inline distT="0" distB="0" distL="0" distR="0" wp14:anchorId="44FF47C6" wp14:editId="10714D7A">
            <wp:extent cx="665018" cy="112172"/>
            <wp:effectExtent l="0" t="0" r="1905" b="25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2106" cy="121801"/>
                    </a:xfrm>
                    <a:prstGeom prst="rect">
                      <a:avLst/>
                    </a:prstGeom>
                  </pic:spPr>
                </pic:pic>
              </a:graphicData>
            </a:graphic>
          </wp:inline>
        </w:drawing>
      </w:r>
      <w:r>
        <w:t xml:space="preserve"> par clic droit (ou raccourci </w:t>
      </w:r>
      <w:r w:rsidR="00CA6F56">
        <w:t xml:space="preserve">clavier </w:t>
      </w:r>
      <w:r w:rsidR="00CA6F56" w:rsidRPr="00D72403">
        <w:rPr>
          <w:i/>
        </w:rPr>
        <w:t>Ctrl</w:t>
      </w:r>
      <w:r w:rsidR="00CA6F56">
        <w:t xml:space="preserve"> + </w:t>
      </w:r>
      <w:r w:rsidR="00CA6F56" w:rsidRPr="00D72403">
        <w:rPr>
          <w:i/>
        </w:rPr>
        <w:t>E</w:t>
      </w:r>
      <w:r>
        <w:t>) dans l’onglet « Technique » ou passer par le menu </w:t>
      </w:r>
      <w:r w:rsidR="007C282C">
        <w:t>GENERAL &gt; ARTICLE &gt; TECHNIQUE</w:t>
      </w:r>
    </w:p>
    <w:p w14:paraId="5C7192A9" w14:textId="30821E57" w:rsidR="00377C81" w:rsidRDefault="00377C81" w:rsidP="00377C81">
      <w:r>
        <w:t>Saisissez tous vos formats de cartons en spécifiant les dimensions, poids, contenance, volume</w:t>
      </w:r>
      <w:r w:rsidR="009F36CE">
        <w:t xml:space="preserve"> (même logique que les formats de bouteilles vus ci-dessus)</w:t>
      </w:r>
      <w:r>
        <w:t>.</w:t>
      </w:r>
    </w:p>
    <w:p w14:paraId="11D16142" w14:textId="77777777" w:rsidR="004D62A7" w:rsidRDefault="004D62A7" w:rsidP="00377C81">
      <w:pPr>
        <w:rPr>
          <w:rFonts w:asciiTheme="majorHAnsi" w:eastAsiaTheme="majorEastAsia" w:hAnsiTheme="majorHAnsi" w:cstheme="majorBidi"/>
          <w:caps/>
          <w:color w:val="FFFFFF" w:themeColor="background1"/>
          <w:szCs w:val="32"/>
        </w:rPr>
      </w:pPr>
    </w:p>
    <w:p w14:paraId="4EDF3C48" w14:textId="77777777" w:rsidR="004D62A7" w:rsidRDefault="004D62A7" w:rsidP="00377C81">
      <w:pPr>
        <w:rPr>
          <w:rFonts w:asciiTheme="majorHAnsi" w:eastAsiaTheme="majorEastAsia" w:hAnsiTheme="majorHAnsi" w:cstheme="majorBidi"/>
          <w:caps/>
          <w:color w:val="FFFFFF" w:themeColor="background1"/>
          <w:szCs w:val="32"/>
        </w:rPr>
      </w:pPr>
    </w:p>
    <w:p w14:paraId="74508AFB" w14:textId="552D8E8A" w:rsidR="00717065" w:rsidRDefault="00586407" w:rsidP="00717065">
      <w:pPr>
        <w:pStyle w:val="Heading2"/>
      </w:pPr>
      <w:bookmarkStart w:id="77" w:name="_Toc95233021"/>
      <w:r>
        <w:t>Données</w:t>
      </w:r>
      <w:bookmarkStart w:id="78" w:name="_Toc16081880"/>
      <w:bookmarkStart w:id="79" w:name="_Toc78988769"/>
      <w:r>
        <w:t xml:space="preserve"> </w:t>
      </w:r>
      <w:r w:rsidR="00717065">
        <w:t>Achat</w:t>
      </w:r>
      <w:bookmarkEnd w:id="78"/>
      <w:r>
        <w:t>s</w:t>
      </w:r>
      <w:bookmarkEnd w:id="77"/>
      <w:bookmarkEnd w:id="79"/>
    </w:p>
    <w:p w14:paraId="50F0C3E2" w14:textId="77777777" w:rsidR="00717065" w:rsidRPr="009048AF" w:rsidRDefault="00717065" w:rsidP="00717065">
      <w:r>
        <w:t>L’onglet « Achat » permet de définir les caractéristiques d’approvisionnement par achat.</w:t>
      </w:r>
    </w:p>
    <w:p w14:paraId="3F9782F4" w14:textId="13293DED" w:rsidR="00717065" w:rsidRDefault="00717065" w:rsidP="00717065">
      <w:pPr>
        <w:jc w:val="center"/>
      </w:pPr>
      <w:r w:rsidRPr="00B502B1">
        <w:rPr>
          <w:noProof/>
        </w:rPr>
        <mc:AlternateContent>
          <mc:Choice Requires="wps">
            <w:drawing>
              <wp:anchor distT="0" distB="0" distL="114300" distR="114300" simplePos="0" relativeHeight="251658407" behindDoc="0" locked="0" layoutInCell="1" allowOverlap="1" wp14:anchorId="7F2E9DB5" wp14:editId="3A652B81">
                <wp:simplePos x="0" y="0"/>
                <wp:positionH relativeFrom="margin">
                  <wp:posOffset>2123538</wp:posOffset>
                </wp:positionH>
                <wp:positionV relativeFrom="paragraph">
                  <wp:posOffset>1148325</wp:posOffset>
                </wp:positionV>
                <wp:extent cx="739977" cy="613124"/>
                <wp:effectExtent l="38100" t="38100" r="22225" b="34925"/>
                <wp:wrapNone/>
                <wp:docPr id="434" name="Straight Arrow Connector 434"/>
                <wp:cNvGraphicFramePr/>
                <a:graphic xmlns:a="http://schemas.openxmlformats.org/drawingml/2006/main">
                  <a:graphicData uri="http://schemas.microsoft.com/office/word/2010/wordprocessingShape">
                    <wps:wsp>
                      <wps:cNvCnPr/>
                      <wps:spPr>
                        <a:xfrm flipH="1" flipV="1">
                          <a:off x="0" y="0"/>
                          <a:ext cx="739977" cy="61312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40D495" id="Connecteur droit avec flèche 434" o:spid="_x0000_s1026" type="#_x0000_t32" style="position:absolute;margin-left:167.2pt;margin-top:90.4pt;width:58.25pt;height:48.3pt;flip:x y;z-index:251658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06" behindDoc="0" locked="0" layoutInCell="1" allowOverlap="1" wp14:anchorId="5642CC5A" wp14:editId="5BA68664">
                <wp:simplePos x="0" y="0"/>
                <wp:positionH relativeFrom="rightMargin">
                  <wp:posOffset>-2853635</wp:posOffset>
                </wp:positionH>
                <wp:positionV relativeFrom="paragraph">
                  <wp:posOffset>1722079</wp:posOffset>
                </wp:positionV>
                <wp:extent cx="1781231" cy="914400"/>
                <wp:effectExtent l="0" t="0" r="9525" b="2540"/>
                <wp:wrapNone/>
                <wp:docPr id="435" name="Text Box 435"/>
                <wp:cNvGraphicFramePr/>
                <a:graphic xmlns:a="http://schemas.openxmlformats.org/drawingml/2006/main">
                  <a:graphicData uri="http://schemas.microsoft.com/office/word/2010/wordprocessingShape">
                    <wps:wsp>
                      <wps:cNvSpPr txBox="1"/>
                      <wps:spPr>
                        <a:xfrm>
                          <a:off x="0" y="0"/>
                          <a:ext cx="1781231"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819DDF3"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N</w:t>
                            </w:r>
                            <w:r w:rsidRPr="00EE643E">
                              <w:rPr>
                                <w:color w:val="24345B" w:themeColor="accent1" w:themeShade="80"/>
                                <w:sz w:val="16"/>
                              </w:rPr>
                              <w:t xml:space="preserve">otion de famille tarifaire pour les achats de matières sèches (habillages notamment), permet de gérer des demande prix avec des prix déterminés pour la famille au lieu de </w:t>
                            </w:r>
                            <w:r>
                              <w:rPr>
                                <w:color w:val="24345B" w:themeColor="accent1" w:themeShade="80"/>
                                <w:sz w:val="16"/>
                              </w:rPr>
                              <w:t>l’article précis.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42CC5A" id="Text Box 435" o:spid="_x0000_s1097" type="#_x0000_t202" style="position:absolute;left:0;text-align:left;margin-left:-224.7pt;margin-top:135.6pt;width:140.25pt;height:1in;z-index:25165840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" filled="f" stroked="f">
                <v:textbox style="mso-fit-shape-to-text:t" inset="0,0,0,0">
                  <w:txbxContent>
                    <w:p w14:paraId="7819DDF3"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N</w:t>
                      </w:r>
                      <w:r w:rsidRPr="00EE643E">
                        <w:rPr>
                          <w:color w:val="24345B" w:themeColor="accent1" w:themeShade="80"/>
                          <w:sz w:val="16"/>
                        </w:rPr>
                        <w:t xml:space="preserve">otion de famille tarifaire pour les achats de matières sèches (habillages notamment), permet de gérer des demande prix avec des prix déterminés pour la famille au lieu de </w:t>
                      </w:r>
                      <w:r>
                        <w:rPr>
                          <w:color w:val="24345B" w:themeColor="accent1" w:themeShade="80"/>
                          <w:sz w:val="16"/>
                        </w:rPr>
                        <w:t>l’article précis.</w:t>
                      </w:r>
                    </w:p>
                  </w:txbxContent>
                </v:textbox>
                <w10:wrap anchorx="margin"/>
              </v:shape>
            </w:pict>
          </mc:Fallback>
        </mc:AlternateContent>
      </w:r>
      <w:r w:rsidRPr="00B502B1">
        <w:rPr>
          <w:noProof/>
        </w:rPr>
        <mc:AlternateContent>
          <mc:Choice Requires="wps">
            <w:drawing>
              <wp:anchor distT="0" distB="0" distL="114300" distR="114300" simplePos="0" relativeHeight="251658404" behindDoc="0" locked="0" layoutInCell="1" allowOverlap="1" wp14:anchorId="1E7E812C" wp14:editId="762E3C77">
                <wp:simplePos x="0" y="0"/>
                <wp:positionH relativeFrom="rightMargin">
                  <wp:posOffset>-4906105</wp:posOffset>
                </wp:positionH>
                <wp:positionV relativeFrom="paragraph">
                  <wp:posOffset>1909052</wp:posOffset>
                </wp:positionV>
                <wp:extent cx="1781231" cy="914400"/>
                <wp:effectExtent l="0" t="0" r="9525" b="2540"/>
                <wp:wrapNone/>
                <wp:docPr id="436" name="Text Box 436"/>
                <wp:cNvGraphicFramePr/>
                <a:graphic xmlns:a="http://schemas.openxmlformats.org/drawingml/2006/main">
                  <a:graphicData uri="http://schemas.microsoft.com/office/word/2010/wordprocessingShape">
                    <wps:wsp>
                      <wps:cNvSpPr txBox="1"/>
                      <wps:spPr>
                        <a:xfrm>
                          <a:off x="0" y="0"/>
                          <a:ext cx="1781231"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6FEC19D"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Saisissez ici vos couples article/fournisseur (permettent de définir les spécificités et accords selon vos fournisseurs).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7E812C" id="Text Box 436" o:spid="_x0000_s1098" type="#_x0000_t202" style="position:absolute;left:0;text-align:left;margin-left:-386.3pt;margin-top:150.3pt;width:140.25pt;height:1in;z-index:2516584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" filled="f" stroked="f">
                <v:textbox style="mso-fit-shape-to-text:t" inset="0,0,0,0">
                  <w:txbxContent>
                    <w:p w14:paraId="16FEC19D"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Saisissez ici vos couples article/fournisseur (permettent de définir les spécificités et accords selon vos fournisseurs).</w:t>
                      </w:r>
                    </w:p>
                  </w:txbxContent>
                </v:textbox>
                <w10:wrap anchorx="margin"/>
              </v:shape>
            </w:pict>
          </mc:Fallback>
        </mc:AlternateContent>
      </w:r>
      <w:r w:rsidRPr="00B502B1">
        <w:rPr>
          <w:noProof/>
        </w:rPr>
        <mc:AlternateContent>
          <mc:Choice Requires="wps">
            <w:drawing>
              <wp:anchor distT="0" distB="0" distL="114300" distR="114300" simplePos="0" relativeHeight="251658405" behindDoc="0" locked="0" layoutInCell="1" allowOverlap="1" wp14:anchorId="66D28602" wp14:editId="356BE068">
                <wp:simplePos x="0" y="0"/>
                <wp:positionH relativeFrom="margin">
                  <wp:posOffset>717583</wp:posOffset>
                </wp:positionH>
                <wp:positionV relativeFrom="paragraph">
                  <wp:posOffset>1676880</wp:posOffset>
                </wp:positionV>
                <wp:extent cx="137424" cy="227278"/>
                <wp:effectExtent l="38100" t="38100" r="34290" b="20955"/>
                <wp:wrapNone/>
                <wp:docPr id="437" name="Straight Arrow Connector 437"/>
                <wp:cNvGraphicFramePr/>
                <a:graphic xmlns:a="http://schemas.openxmlformats.org/drawingml/2006/main">
                  <a:graphicData uri="http://schemas.microsoft.com/office/word/2010/wordprocessingShape">
                    <wps:wsp>
                      <wps:cNvCnPr/>
                      <wps:spPr>
                        <a:xfrm flipH="1" flipV="1">
                          <a:off x="0" y="0"/>
                          <a:ext cx="137424" cy="22727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80E5E3" id="Connecteur droit avec flèche 437" o:spid="_x0000_s1026" type="#_x0000_t32" style="position:absolute;margin-left:56.5pt;margin-top:132.05pt;width:10.8pt;height:17.9pt;flip:x y;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03" behindDoc="0" locked="0" layoutInCell="1" allowOverlap="1" wp14:anchorId="068CBBEB" wp14:editId="6011DA72">
                <wp:simplePos x="0" y="0"/>
                <wp:positionH relativeFrom="margin">
                  <wp:posOffset>2366673</wp:posOffset>
                </wp:positionH>
                <wp:positionV relativeFrom="paragraph">
                  <wp:posOffset>1010901</wp:posOffset>
                </wp:positionV>
                <wp:extent cx="174423" cy="45719"/>
                <wp:effectExtent l="38100" t="57150" r="0" b="69215"/>
                <wp:wrapNone/>
                <wp:docPr id="438" name="Straight Arrow Connector 438"/>
                <wp:cNvGraphicFramePr/>
                <a:graphic xmlns:a="http://schemas.openxmlformats.org/drawingml/2006/main">
                  <a:graphicData uri="http://schemas.microsoft.com/office/word/2010/wordprocessingShape">
                    <wps:wsp>
                      <wps:cNvCnPr/>
                      <wps:spPr>
                        <a:xfrm flipH="1" flipV="1">
                          <a:off x="0" y="0"/>
                          <a:ext cx="174423"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453036" id="Connecteur droit avec flèche 438" o:spid="_x0000_s1026" type="#_x0000_t32" style="position:absolute;margin-left:186.35pt;margin-top:79.6pt;width:13.75pt;height:3.6pt;flip:x y;z-index:251658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02" behindDoc="0" locked="0" layoutInCell="1" allowOverlap="1" wp14:anchorId="27F62A79" wp14:editId="29C81C61">
                <wp:simplePos x="0" y="0"/>
                <wp:positionH relativeFrom="rightMargin">
                  <wp:posOffset>-3187538</wp:posOffset>
                </wp:positionH>
                <wp:positionV relativeFrom="paragraph">
                  <wp:posOffset>1005010</wp:posOffset>
                </wp:positionV>
                <wp:extent cx="2082507" cy="914400"/>
                <wp:effectExtent l="0" t="0" r="13335" b="12065"/>
                <wp:wrapNone/>
                <wp:docPr id="439" name="Text Box 439"/>
                <wp:cNvGraphicFramePr/>
                <a:graphic xmlns:a="http://schemas.openxmlformats.org/drawingml/2006/main">
                  <a:graphicData uri="http://schemas.microsoft.com/office/word/2010/wordprocessingShape">
                    <wps:wsp>
                      <wps:cNvSpPr txBox="1"/>
                      <wps:spPr>
                        <a:xfrm>
                          <a:off x="0" y="0"/>
                          <a:ext cx="208250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83A3BD6"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Définissez de quelle façon votre article rentre en stock ? (également présent dans l’onglet Général).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F62A79" id="Text Box 439" o:spid="_x0000_s1099" type="#_x0000_t202" style="position:absolute;left:0;text-align:left;margin-left:-251pt;margin-top:79.15pt;width:164pt;height:1in;z-index:25165840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" filled="f" stroked="f">
                <v:textbox style="mso-fit-shape-to-text:t" inset="0,0,0,0">
                  <w:txbxContent>
                    <w:p w14:paraId="783A3BD6"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Définissez de quelle façon votre article rentre en stock ? (également présent dans l’onglet Général).</w:t>
                      </w:r>
                    </w:p>
                  </w:txbxContent>
                </v:textbox>
                <w10:wrap anchorx="margin"/>
              </v:shape>
            </w:pict>
          </mc:Fallback>
        </mc:AlternateContent>
      </w:r>
      <w:r w:rsidRPr="00B502B1">
        <w:rPr>
          <w:noProof/>
        </w:rPr>
        <mc:AlternateContent>
          <mc:Choice Requires="wps">
            <w:drawing>
              <wp:anchor distT="0" distB="0" distL="114300" distR="114300" simplePos="0" relativeHeight="251658400" behindDoc="0" locked="0" layoutInCell="1" allowOverlap="1" wp14:anchorId="7CF58675" wp14:editId="723432CF">
                <wp:simplePos x="0" y="0"/>
                <wp:positionH relativeFrom="rightMargin">
                  <wp:posOffset>-217544</wp:posOffset>
                </wp:positionH>
                <wp:positionV relativeFrom="paragraph">
                  <wp:posOffset>427803</wp:posOffset>
                </wp:positionV>
                <wp:extent cx="861544" cy="914400"/>
                <wp:effectExtent l="0" t="0" r="15240" b="2540"/>
                <wp:wrapNone/>
                <wp:docPr id="440" name="Text Box 440"/>
                <wp:cNvGraphicFramePr/>
                <a:graphic xmlns:a="http://schemas.openxmlformats.org/drawingml/2006/main">
                  <a:graphicData uri="http://schemas.microsoft.com/office/word/2010/wordprocessingShape">
                    <wps:wsp>
                      <wps:cNvSpPr txBox="1"/>
                      <wps:spPr>
                        <a:xfrm>
                          <a:off x="0" y="0"/>
                          <a:ext cx="861544"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4E763DF"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On retrouve ici les regroupements par familles de produits</w:t>
                            </w:r>
                            <w:r w:rsidR="00DA3E3D">
                              <w:rPr>
                                <w:color w:val="24345B" w:themeColor="accent1" w:themeShade="80"/>
                                <w:sz w:val="16"/>
                              </w:rPr>
                              <w:t xml:space="preserve"> (les mêmes que sur l’onglet Général)</w:t>
                            </w:r>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F58675" id="Text Box 440" o:spid="_x0000_s1100" type="#_x0000_t202" style="position:absolute;left:0;text-align:left;margin-left:-17.15pt;margin-top:33.7pt;width:67.85pt;height:1in;z-index:2516584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" filled="f" stroked="f">
                <v:textbox style="mso-fit-shape-to-text:t" inset="0,0,0,0">
                  <w:txbxContent>
                    <w:p w14:paraId="14E763DF" w14:textId="77777777" w:rsidR="00717065" w:rsidRPr="0068574B" w:rsidRDefault="00717065" w:rsidP="00717065">
                      <w:pPr>
                        <w:spacing w:after="40" w:line="240" w:lineRule="auto"/>
                        <w:rPr>
                          <w:color w:val="24345B" w:themeColor="accent1" w:themeShade="80"/>
                          <w:sz w:val="16"/>
                        </w:rPr>
                      </w:pPr>
                      <w:r>
                        <w:rPr>
                          <w:color w:val="24345B" w:themeColor="accent1" w:themeShade="80"/>
                          <w:sz w:val="16"/>
                        </w:rPr>
                        <w:t>On retrouve ici les regroupements par familles de produits</w:t>
                      </w:r>
                      <w:r w:rsidR="00DA3E3D">
                        <w:rPr>
                          <w:color w:val="24345B" w:themeColor="accent1" w:themeShade="80"/>
                          <w:sz w:val="16"/>
                        </w:rPr>
                        <w:t xml:space="preserve"> (les mêmes que sur l’onglet Général)</w:t>
                      </w:r>
                      <w:r>
                        <w:rPr>
                          <w:color w:val="24345B" w:themeColor="accent1" w:themeShade="80"/>
                          <w:sz w:val="16"/>
                        </w:rPr>
                        <w:t>.</w:t>
                      </w:r>
                    </w:p>
                  </w:txbxContent>
                </v:textbox>
                <w10:wrap anchorx="margin"/>
              </v:shape>
            </w:pict>
          </mc:Fallback>
        </mc:AlternateContent>
      </w:r>
      <w:r>
        <w:rPr>
          <w:noProof/>
        </w:rPr>
        <mc:AlternateContent>
          <mc:Choice Requires="wps">
            <w:drawing>
              <wp:anchor distT="0" distB="0" distL="114300" distR="114300" simplePos="0" relativeHeight="251658401" behindDoc="0" locked="0" layoutInCell="1" allowOverlap="1" wp14:anchorId="578E1639" wp14:editId="00F77F9F">
                <wp:simplePos x="0" y="0"/>
                <wp:positionH relativeFrom="margin">
                  <wp:posOffset>5368925</wp:posOffset>
                </wp:positionH>
                <wp:positionV relativeFrom="paragraph">
                  <wp:posOffset>413161</wp:posOffset>
                </wp:positionV>
                <wp:extent cx="76373" cy="412273"/>
                <wp:effectExtent l="0" t="0" r="38100" b="26035"/>
                <wp:wrapNone/>
                <wp:docPr id="441" name="Left Brace 441"/>
                <wp:cNvGraphicFramePr/>
                <a:graphic xmlns:a="http://schemas.openxmlformats.org/drawingml/2006/main">
                  <a:graphicData uri="http://schemas.microsoft.com/office/word/2010/wordprocessingShape">
                    <wps:wsp>
                      <wps:cNvSpPr/>
                      <wps:spPr>
                        <a:xfrm flipH="1">
                          <a:off x="0" y="0"/>
                          <a:ext cx="76373" cy="412273"/>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E6A903" id="Accolade ouvrante 441" o:spid="_x0000_s1026" type="#_x0000_t87" style="position:absolute;margin-left:422.75pt;margin-top:32.55pt;width:6pt;height:32.45pt;flip:x;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" adj="2004" strokecolor="#24345a [1604]">
                <v:stroke joinstyle="miter"/>
                <w10:wrap anchorx="margin"/>
              </v:shape>
            </w:pict>
          </mc:Fallback>
        </mc:AlternateContent>
      </w:r>
      <w:r w:rsidRPr="00F12A8E">
        <w:rPr>
          <w:noProof/>
        </w:rPr>
        <w:drawing>
          <wp:inline distT="0" distB="0" distL="0" distR="0" wp14:anchorId="43013F68" wp14:editId="21EA534C">
            <wp:extent cx="5233286" cy="2511977"/>
            <wp:effectExtent l="0" t="0" r="571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46960"/>
                    <a:stretch/>
                  </pic:blipFill>
                  <pic:spPr bwMode="auto">
                    <a:xfrm>
                      <a:off x="0" y="0"/>
                      <a:ext cx="5249110" cy="2519573"/>
                    </a:xfrm>
                    <a:prstGeom prst="rect">
                      <a:avLst/>
                    </a:prstGeom>
                    <a:ln>
                      <a:noFill/>
                    </a:ln>
                    <a:extLst>
                      <a:ext uri="{53640926-AAD7-44D8-BBD7-CCE9431645EC}">
                        <a14:shadowObscured xmlns:a14="http://schemas.microsoft.com/office/drawing/2010/main"/>
                      </a:ext>
                    </a:extLst>
                  </pic:spPr>
                </pic:pic>
              </a:graphicData>
            </a:graphic>
          </wp:inline>
        </w:drawing>
      </w:r>
    </w:p>
    <w:p w14:paraId="17288698" w14:textId="33740B5A" w:rsidR="00717065" w:rsidRDefault="00717065" w:rsidP="00717065">
      <w:pPr>
        <w:rPr>
          <w:rFonts w:asciiTheme="majorHAnsi" w:eastAsiaTheme="majorEastAsia" w:hAnsiTheme="majorHAnsi" w:cstheme="majorBidi"/>
          <w:b/>
          <w:color w:val="82D52F" w:themeColor="accent4"/>
          <w:sz w:val="21"/>
          <w:szCs w:val="21"/>
        </w:rPr>
      </w:pPr>
    </w:p>
    <w:p w14:paraId="6A5BA734" w14:textId="77777777" w:rsidR="00E741A6" w:rsidRDefault="00E741A6" w:rsidP="00E741A6">
      <w:pPr>
        <w:pStyle w:val="Heading2"/>
      </w:pPr>
      <w:bookmarkStart w:id="80" w:name="_Toc16081881"/>
      <w:bookmarkStart w:id="81" w:name="_Toc78988770"/>
      <w:bookmarkStart w:id="82" w:name="_Toc95233022"/>
      <w:r>
        <w:t>Onglet Production</w:t>
      </w:r>
      <w:bookmarkEnd w:id="80"/>
      <w:bookmarkEnd w:id="81"/>
      <w:bookmarkEnd w:id="82"/>
    </w:p>
    <w:p w14:paraId="140320A1" w14:textId="68220EF0" w:rsidR="00E741A6" w:rsidRDefault="00F044FC" w:rsidP="0091402C">
      <w:r w:rsidRPr="00B502B1">
        <w:rPr>
          <w:noProof/>
        </w:rPr>
        <mc:AlternateContent>
          <mc:Choice Requires="wps">
            <w:drawing>
              <wp:anchor distT="0" distB="0" distL="114300" distR="114300" simplePos="0" relativeHeight="251658422" behindDoc="0" locked="0" layoutInCell="1" allowOverlap="1" wp14:anchorId="02F50F99" wp14:editId="0E6414CF">
                <wp:simplePos x="0" y="0"/>
                <wp:positionH relativeFrom="margin">
                  <wp:posOffset>4195177</wp:posOffset>
                </wp:positionH>
                <wp:positionV relativeFrom="paragraph">
                  <wp:posOffset>4974322</wp:posOffset>
                </wp:positionV>
                <wp:extent cx="422844" cy="401742"/>
                <wp:effectExtent l="38100" t="38100" r="34925" b="17780"/>
                <wp:wrapNone/>
                <wp:docPr id="442" name="Straight Arrow Connector 442"/>
                <wp:cNvGraphicFramePr/>
                <a:graphic xmlns:a="http://schemas.openxmlformats.org/drawingml/2006/main">
                  <a:graphicData uri="http://schemas.microsoft.com/office/word/2010/wordprocessingShape">
                    <wps:wsp>
                      <wps:cNvCnPr/>
                      <wps:spPr>
                        <a:xfrm flipH="1" flipV="1">
                          <a:off x="0" y="0"/>
                          <a:ext cx="422844" cy="40174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3535C2" id="Connecteur droit avec flèche 442" o:spid="_x0000_s1026" type="#_x0000_t32" style="position:absolute;margin-left:330.35pt;margin-top:391.7pt;width:33.3pt;height:31.65pt;flip:x y;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21" behindDoc="0" locked="0" layoutInCell="1" allowOverlap="1" wp14:anchorId="307F13D5" wp14:editId="16289990">
                <wp:simplePos x="0" y="0"/>
                <wp:positionH relativeFrom="margin">
                  <wp:posOffset>2961305</wp:posOffset>
                </wp:positionH>
                <wp:positionV relativeFrom="paragraph">
                  <wp:posOffset>5109377</wp:posOffset>
                </wp:positionV>
                <wp:extent cx="84569" cy="311374"/>
                <wp:effectExtent l="19050" t="38100" r="67945" b="12700"/>
                <wp:wrapNone/>
                <wp:docPr id="443" name="Straight Arrow Connector 443"/>
                <wp:cNvGraphicFramePr/>
                <a:graphic xmlns:a="http://schemas.openxmlformats.org/drawingml/2006/main">
                  <a:graphicData uri="http://schemas.microsoft.com/office/word/2010/wordprocessingShape">
                    <wps:wsp>
                      <wps:cNvCnPr/>
                      <wps:spPr>
                        <a:xfrm flipV="1">
                          <a:off x="0" y="0"/>
                          <a:ext cx="84569" cy="311374"/>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56A5F8" id="Connecteur droit avec flèche 443" o:spid="_x0000_s1026" type="#_x0000_t32" style="position:absolute;margin-left:233.15pt;margin-top:402.3pt;width:6.65pt;height:24.5pt;flip:y;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19" behindDoc="0" locked="0" layoutInCell="1" allowOverlap="1" wp14:anchorId="2E97F238" wp14:editId="16341E12">
                <wp:simplePos x="0" y="0"/>
                <wp:positionH relativeFrom="leftMargin">
                  <wp:align>right</wp:align>
                </wp:positionH>
                <wp:positionV relativeFrom="paragraph">
                  <wp:posOffset>4388752</wp:posOffset>
                </wp:positionV>
                <wp:extent cx="866830" cy="914400"/>
                <wp:effectExtent l="0" t="0" r="9525" b="12065"/>
                <wp:wrapNone/>
                <wp:docPr id="444" name="Text Box 444"/>
                <wp:cNvGraphicFramePr/>
                <a:graphic xmlns:a="http://schemas.openxmlformats.org/drawingml/2006/main">
                  <a:graphicData uri="http://schemas.microsoft.com/office/word/2010/wordprocessingShape">
                    <wps:wsp>
                      <wps:cNvSpPr txBox="1"/>
                      <wps:spPr>
                        <a:xfrm>
                          <a:off x="0" y="0"/>
                          <a:ext cx="86683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E7B45B" w14:textId="77777777" w:rsidR="00E741A6" w:rsidRPr="0068574B" w:rsidRDefault="00E741A6" w:rsidP="00F044FC">
                            <w:pPr>
                              <w:spacing w:after="40" w:line="240" w:lineRule="auto"/>
                              <w:jc w:val="right"/>
                              <w:rPr>
                                <w:color w:val="24345B" w:themeColor="accent1" w:themeShade="80"/>
                                <w:sz w:val="16"/>
                              </w:rPr>
                            </w:pPr>
                            <w:r>
                              <w:rPr>
                                <w:color w:val="24345B" w:themeColor="accent1" w:themeShade="80"/>
                                <w:sz w:val="16"/>
                              </w:rPr>
                              <w:t>Critères d’ordonnancement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97F238" id="Text Box 444" o:spid="_x0000_s1101" type="#_x0000_t202" style="position:absolute;margin-left:17.05pt;margin-top:345.55pt;width:68.25pt;height:1in;z-index:251658419;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" filled="f" stroked="f">
                <v:textbox style="mso-fit-shape-to-text:t" inset="0,0,0,0">
                  <w:txbxContent>
                    <w:p w14:paraId="31E7B45B" w14:textId="77777777" w:rsidR="00E741A6" w:rsidRPr="0068574B" w:rsidRDefault="00E741A6" w:rsidP="00F044FC">
                      <w:pPr>
                        <w:spacing w:after="40" w:line="240" w:lineRule="auto"/>
                        <w:jc w:val="right"/>
                        <w:rPr>
                          <w:color w:val="24345B" w:themeColor="accent1" w:themeShade="80"/>
                          <w:sz w:val="16"/>
                        </w:rPr>
                      </w:pPr>
                      <w:r>
                        <w:rPr>
                          <w:color w:val="24345B" w:themeColor="accent1" w:themeShade="80"/>
                          <w:sz w:val="16"/>
                        </w:rPr>
                        <w:t>Critères d’ordonnancement</w:t>
                      </w:r>
                    </w:p>
                  </w:txbxContent>
                </v:textbox>
                <w10:wrap anchorx="margin"/>
              </v:shape>
            </w:pict>
          </mc:Fallback>
        </mc:AlternateContent>
      </w:r>
      <w:r>
        <w:rPr>
          <w:noProof/>
        </w:rPr>
        <mc:AlternateContent>
          <mc:Choice Requires="wps">
            <w:drawing>
              <wp:anchor distT="0" distB="0" distL="114300" distR="114300" simplePos="0" relativeHeight="251658420" behindDoc="0" locked="0" layoutInCell="1" allowOverlap="1" wp14:anchorId="68725634" wp14:editId="0561F58A">
                <wp:simplePos x="0" y="0"/>
                <wp:positionH relativeFrom="margin">
                  <wp:align>left</wp:align>
                </wp:positionH>
                <wp:positionV relativeFrom="paragraph">
                  <wp:posOffset>3846563</wp:posOffset>
                </wp:positionV>
                <wp:extent cx="140691" cy="1337243"/>
                <wp:effectExtent l="38100" t="0" r="12065" b="15875"/>
                <wp:wrapNone/>
                <wp:docPr id="445" name="Left Brace 445"/>
                <wp:cNvGraphicFramePr/>
                <a:graphic xmlns:a="http://schemas.openxmlformats.org/drawingml/2006/main">
                  <a:graphicData uri="http://schemas.microsoft.com/office/word/2010/wordprocessingShape">
                    <wps:wsp>
                      <wps:cNvSpPr/>
                      <wps:spPr>
                        <a:xfrm>
                          <a:off x="0" y="0"/>
                          <a:ext cx="140691" cy="1337243"/>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37957F" id="Accolade ouvrante 445" o:spid="_x0000_s1026" type="#_x0000_t87" style="position:absolute;margin-left:0;margin-top:302.9pt;width:11.1pt;height:105.3pt;z-index:2516584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" adj="1138" strokecolor="#24345a [1604]">
                <v:stroke joinstyle="miter"/>
                <w10:wrap anchorx="margin"/>
              </v:shape>
            </w:pict>
          </mc:Fallback>
        </mc:AlternateContent>
      </w:r>
      <w:r w:rsidRPr="00B502B1">
        <w:rPr>
          <w:noProof/>
        </w:rPr>
        <mc:AlternateContent>
          <mc:Choice Requires="wps">
            <w:drawing>
              <wp:anchor distT="0" distB="0" distL="114300" distR="114300" simplePos="0" relativeHeight="251658417" behindDoc="0" locked="0" layoutInCell="1" allowOverlap="1" wp14:anchorId="1A157126" wp14:editId="43A27341">
                <wp:simplePos x="0" y="0"/>
                <wp:positionH relativeFrom="rightMargin">
                  <wp:posOffset>-2871704</wp:posOffset>
                </wp:positionH>
                <wp:positionV relativeFrom="paragraph">
                  <wp:posOffset>3645134</wp:posOffset>
                </wp:positionV>
                <wp:extent cx="1199820" cy="914400"/>
                <wp:effectExtent l="0" t="0" r="635" b="2540"/>
                <wp:wrapNone/>
                <wp:docPr id="446" name="Text Box 446"/>
                <wp:cNvGraphicFramePr/>
                <a:graphic xmlns:a="http://schemas.openxmlformats.org/drawingml/2006/main">
                  <a:graphicData uri="http://schemas.microsoft.com/office/word/2010/wordprocessingShape">
                    <wps:wsp>
                      <wps:cNvSpPr txBox="1"/>
                      <wps:spPr>
                        <a:xfrm>
                          <a:off x="0" y="0"/>
                          <a:ext cx="11998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90D2282"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Saisissez ici un commentaire qui apparaitra sur l’OF.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157126" id="Text Box 446" o:spid="_x0000_s1102" type="#_x0000_t202" style="position:absolute;margin-left:-226.1pt;margin-top:287pt;width:94.45pt;height:1in;z-index:251658417;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" filled="f" stroked="f">
                <v:textbox style="mso-fit-shape-to-text:t" inset="0,0,0,0">
                  <w:txbxContent>
                    <w:p w14:paraId="690D2282"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Saisissez ici un commentaire qui apparaitra sur l’OF.</w:t>
                      </w:r>
                    </w:p>
                  </w:txbxContent>
                </v:textbox>
                <w10:wrap anchorx="margin"/>
              </v:shape>
            </w:pict>
          </mc:Fallback>
        </mc:AlternateContent>
      </w:r>
      <w:r w:rsidRPr="00B502B1">
        <w:rPr>
          <w:noProof/>
        </w:rPr>
        <mc:AlternateContent>
          <mc:Choice Requires="wps">
            <w:drawing>
              <wp:anchor distT="0" distB="0" distL="114300" distR="114300" simplePos="0" relativeHeight="251658418" behindDoc="0" locked="0" layoutInCell="1" allowOverlap="1" wp14:anchorId="4A2C6426" wp14:editId="240ACFFC">
                <wp:simplePos x="0" y="0"/>
                <wp:positionH relativeFrom="margin">
                  <wp:posOffset>2628666</wp:posOffset>
                </wp:positionH>
                <wp:positionV relativeFrom="paragraph">
                  <wp:posOffset>3662412</wp:posOffset>
                </wp:positionV>
                <wp:extent cx="222048" cy="79092"/>
                <wp:effectExtent l="38100" t="57150" r="26035" b="35560"/>
                <wp:wrapNone/>
                <wp:docPr id="447" name="Straight Arrow Connector 447"/>
                <wp:cNvGraphicFramePr/>
                <a:graphic xmlns:a="http://schemas.openxmlformats.org/drawingml/2006/main">
                  <a:graphicData uri="http://schemas.microsoft.com/office/word/2010/wordprocessingShape">
                    <wps:wsp>
                      <wps:cNvCnPr/>
                      <wps:spPr>
                        <a:xfrm flipH="1" flipV="1">
                          <a:off x="0" y="0"/>
                          <a:ext cx="222048" cy="79092"/>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BBD4B6F" id="Connecteur droit avec flèche 447" o:spid="_x0000_s1026" type="#_x0000_t32" style="position:absolute;margin-left:207pt;margin-top:288.4pt;width:17.5pt;height:6.25pt;flip:x y;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15" behindDoc="0" locked="0" layoutInCell="1" allowOverlap="1" wp14:anchorId="4DD9C9A4" wp14:editId="37198347">
                <wp:simplePos x="0" y="0"/>
                <wp:positionH relativeFrom="rightMargin">
                  <wp:posOffset>-1731946</wp:posOffset>
                </wp:positionH>
                <wp:positionV relativeFrom="paragraph">
                  <wp:posOffset>1021748</wp:posOffset>
                </wp:positionV>
                <wp:extent cx="1458580" cy="914400"/>
                <wp:effectExtent l="0" t="0" r="8890" b="12065"/>
                <wp:wrapNone/>
                <wp:docPr id="448" name="Text Box 448"/>
                <wp:cNvGraphicFramePr/>
                <a:graphic xmlns:a="http://schemas.openxmlformats.org/drawingml/2006/main">
                  <a:graphicData uri="http://schemas.microsoft.com/office/word/2010/wordprocessingShape">
                    <wps:wsp>
                      <wps:cNvSpPr txBox="1"/>
                      <wps:spPr>
                        <a:xfrm>
                          <a:off x="0" y="0"/>
                          <a:ext cx="145858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01EE691"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Cochez la case pour que l’article soit pris en compte par le MRP.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D9C9A4" id="Text Box 448" o:spid="_x0000_s1103" type="#_x0000_t202" style="position:absolute;margin-left:-136.35pt;margin-top:80.45pt;width:114.85pt;height:1in;z-index:25165841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" filled="f" stroked="f">
                <v:textbox style="mso-fit-shape-to-text:t" inset="0,0,0,0">
                  <w:txbxContent>
                    <w:p w14:paraId="501EE691"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Cochez la case pour que l’article soit pris en compte par le MRP.</w:t>
                      </w:r>
                    </w:p>
                  </w:txbxContent>
                </v:textbox>
                <w10:wrap anchorx="margin"/>
              </v:shape>
            </w:pict>
          </mc:Fallback>
        </mc:AlternateContent>
      </w:r>
      <w:r w:rsidRPr="00B502B1">
        <w:rPr>
          <w:noProof/>
        </w:rPr>
        <mc:AlternateContent>
          <mc:Choice Requires="wps">
            <w:drawing>
              <wp:anchor distT="0" distB="0" distL="114300" distR="114300" simplePos="0" relativeHeight="251658416" behindDoc="0" locked="0" layoutInCell="1" allowOverlap="1" wp14:anchorId="68CE0771" wp14:editId="43007349">
                <wp:simplePos x="0" y="0"/>
                <wp:positionH relativeFrom="margin">
                  <wp:posOffset>3769126</wp:posOffset>
                </wp:positionH>
                <wp:positionV relativeFrom="paragraph">
                  <wp:posOffset>1105836</wp:posOffset>
                </wp:positionV>
                <wp:extent cx="258992" cy="0"/>
                <wp:effectExtent l="38100" t="76200" r="0" b="114300"/>
                <wp:wrapNone/>
                <wp:docPr id="449" name="Straight Arrow Connector 449"/>
                <wp:cNvGraphicFramePr/>
                <a:graphic xmlns:a="http://schemas.openxmlformats.org/drawingml/2006/main">
                  <a:graphicData uri="http://schemas.microsoft.com/office/word/2010/wordprocessingShape">
                    <wps:wsp>
                      <wps:cNvCnPr/>
                      <wps:spPr>
                        <a:xfrm flipH="1">
                          <a:off x="0" y="0"/>
                          <a:ext cx="258992"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BB234D" id="Connecteur droit avec flèche 449" o:spid="_x0000_s1026" type="#_x0000_t32" style="position:absolute;margin-left:296.8pt;margin-top:87.05pt;width:20.4pt;height:0;flip:x;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11" behindDoc="0" locked="0" layoutInCell="1" allowOverlap="1" wp14:anchorId="03538D51" wp14:editId="37610F14">
                <wp:simplePos x="0" y="0"/>
                <wp:positionH relativeFrom="rightMargin">
                  <wp:posOffset>-1931402</wp:posOffset>
                </wp:positionH>
                <wp:positionV relativeFrom="paragraph">
                  <wp:posOffset>2154054</wp:posOffset>
                </wp:positionV>
                <wp:extent cx="1199820" cy="914400"/>
                <wp:effectExtent l="0" t="0" r="635" b="2540"/>
                <wp:wrapNone/>
                <wp:docPr id="450" name="Text Box 450"/>
                <wp:cNvGraphicFramePr/>
                <a:graphic xmlns:a="http://schemas.openxmlformats.org/drawingml/2006/main">
                  <a:graphicData uri="http://schemas.microsoft.com/office/word/2010/wordprocessingShape">
                    <wps:wsp>
                      <wps:cNvSpPr txBox="1"/>
                      <wps:spPr>
                        <a:xfrm>
                          <a:off x="0" y="0"/>
                          <a:ext cx="11998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BFAE523"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Gammes de production affectées au produit.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538D51" id="Text Box 450" o:spid="_x0000_s1104" type="#_x0000_t202" style="position:absolute;margin-left:-152.1pt;margin-top:169.6pt;width:94.45pt;height:1in;z-index:251658411;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" filled="f" stroked="f">
                <v:textbox style="mso-fit-shape-to-text:t" inset="0,0,0,0">
                  <w:txbxContent>
                    <w:p w14:paraId="6BFAE523"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Gammes de production affectées au produit.</w:t>
                      </w:r>
                    </w:p>
                  </w:txbxContent>
                </v:textbox>
                <w10:wrap anchorx="margin"/>
              </v:shape>
            </w:pict>
          </mc:Fallback>
        </mc:AlternateContent>
      </w:r>
      <w:r w:rsidRPr="00B502B1">
        <w:rPr>
          <w:noProof/>
        </w:rPr>
        <mc:AlternateContent>
          <mc:Choice Requires="wps">
            <w:drawing>
              <wp:anchor distT="0" distB="0" distL="114300" distR="114300" simplePos="0" relativeHeight="251658412" behindDoc="0" locked="0" layoutInCell="1" allowOverlap="1" wp14:anchorId="218C4404" wp14:editId="1D1A1E74">
                <wp:simplePos x="0" y="0"/>
                <wp:positionH relativeFrom="margin">
                  <wp:posOffset>3842853</wp:posOffset>
                </wp:positionH>
                <wp:positionV relativeFrom="paragraph">
                  <wp:posOffset>1941463</wp:posOffset>
                </wp:positionV>
                <wp:extent cx="47720" cy="200850"/>
                <wp:effectExtent l="57150" t="38100" r="66675" b="27940"/>
                <wp:wrapNone/>
                <wp:docPr id="451" name="Straight Arrow Connector 451"/>
                <wp:cNvGraphicFramePr/>
                <a:graphic xmlns:a="http://schemas.openxmlformats.org/drawingml/2006/main">
                  <a:graphicData uri="http://schemas.microsoft.com/office/word/2010/wordprocessingShape">
                    <wps:wsp>
                      <wps:cNvCnPr/>
                      <wps:spPr>
                        <a:xfrm flipH="1" flipV="1">
                          <a:off x="0" y="0"/>
                          <a:ext cx="47720" cy="20085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B5A554" id="Connecteur droit avec flèche 451" o:spid="_x0000_s1026" type="#_x0000_t32" style="position:absolute;margin-left:302.6pt;margin-top:152.85pt;width:3.75pt;height:15.8pt;flip:x y;z-index:251658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14" behindDoc="0" locked="0" layoutInCell="1" allowOverlap="1" wp14:anchorId="0E0F092F" wp14:editId="71DFF6A9">
                <wp:simplePos x="0" y="0"/>
                <wp:positionH relativeFrom="margin">
                  <wp:posOffset>5310505</wp:posOffset>
                </wp:positionH>
                <wp:positionV relativeFrom="paragraph">
                  <wp:posOffset>1495159</wp:posOffset>
                </wp:positionV>
                <wp:extent cx="298784" cy="45719"/>
                <wp:effectExtent l="38100" t="57150" r="0" b="88265"/>
                <wp:wrapNone/>
                <wp:docPr id="452" name="Straight Arrow Connector 452"/>
                <wp:cNvGraphicFramePr/>
                <a:graphic xmlns:a="http://schemas.openxmlformats.org/drawingml/2006/main">
                  <a:graphicData uri="http://schemas.microsoft.com/office/word/2010/wordprocessingShape">
                    <wps:wsp>
                      <wps:cNvCnPr/>
                      <wps:spPr>
                        <a:xfrm flipH="1">
                          <a:off x="0" y="0"/>
                          <a:ext cx="298784" cy="45719"/>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6E823D" id="Connecteur droit avec flèche 452" o:spid="_x0000_s1026" type="#_x0000_t32" style="position:absolute;margin-left:418.15pt;margin-top:117.75pt;width:23.55pt;height:3.6pt;flip:x;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13" behindDoc="0" locked="0" layoutInCell="1" allowOverlap="1" wp14:anchorId="3806A024" wp14:editId="713A4A89">
                <wp:simplePos x="0" y="0"/>
                <wp:positionH relativeFrom="rightMargin">
                  <wp:posOffset>-121486</wp:posOffset>
                </wp:positionH>
                <wp:positionV relativeFrom="paragraph">
                  <wp:posOffset>1434966</wp:posOffset>
                </wp:positionV>
                <wp:extent cx="871811" cy="914400"/>
                <wp:effectExtent l="0" t="0" r="5080" b="12065"/>
                <wp:wrapNone/>
                <wp:docPr id="453" name="Text Box 453"/>
                <wp:cNvGraphicFramePr/>
                <a:graphic xmlns:a="http://schemas.openxmlformats.org/drawingml/2006/main">
                  <a:graphicData uri="http://schemas.microsoft.com/office/word/2010/wordprocessingShape">
                    <wps:wsp>
                      <wps:cNvSpPr txBox="1"/>
                      <wps:spPr>
                        <a:xfrm>
                          <a:off x="0" y="0"/>
                          <a:ext cx="871811"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3D41EF8"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Gamme commune affectée.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06A024" id="Text Box 453" o:spid="_x0000_s1105" type="#_x0000_t202" style="position:absolute;margin-left:-9.55pt;margin-top:113pt;width:68.65pt;height:1in;z-index:25165841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" filled="f" stroked="f">
                <v:textbox style="mso-fit-shape-to-text:t" inset="0,0,0,0">
                  <w:txbxContent>
                    <w:p w14:paraId="03D41EF8"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Gamme commune affectée.</w:t>
                      </w:r>
                    </w:p>
                  </w:txbxContent>
                </v:textbox>
                <w10:wrap anchorx="margin"/>
              </v:shape>
            </w:pict>
          </mc:Fallback>
        </mc:AlternateContent>
      </w:r>
      <w:r w:rsidRPr="00B502B1">
        <w:rPr>
          <w:noProof/>
        </w:rPr>
        <mc:AlternateContent>
          <mc:Choice Requires="wps">
            <w:drawing>
              <wp:anchor distT="0" distB="0" distL="114300" distR="114300" simplePos="0" relativeHeight="251658410" behindDoc="0" locked="0" layoutInCell="1" allowOverlap="1" wp14:anchorId="644A5238" wp14:editId="12411047">
                <wp:simplePos x="0" y="0"/>
                <wp:positionH relativeFrom="margin">
                  <wp:posOffset>682359</wp:posOffset>
                </wp:positionH>
                <wp:positionV relativeFrom="paragraph">
                  <wp:posOffset>1492784</wp:posOffset>
                </wp:positionV>
                <wp:extent cx="260684" cy="120616"/>
                <wp:effectExtent l="38100" t="38100" r="25400" b="32385"/>
                <wp:wrapNone/>
                <wp:docPr id="454" name="Straight Arrow Connector 454"/>
                <wp:cNvGraphicFramePr/>
                <a:graphic xmlns:a="http://schemas.openxmlformats.org/drawingml/2006/main">
                  <a:graphicData uri="http://schemas.microsoft.com/office/word/2010/wordprocessingShape">
                    <wps:wsp>
                      <wps:cNvCnPr/>
                      <wps:spPr>
                        <a:xfrm flipH="1" flipV="1">
                          <a:off x="0" y="0"/>
                          <a:ext cx="260684" cy="12061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8030F3" id="Connecteur droit avec flèche 454" o:spid="_x0000_s1026" type="#_x0000_t32" style="position:absolute;margin-left:53.75pt;margin-top:117.55pt;width:20.55pt;height:9.5pt;flip:x y;z-index:251658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" strokecolor="#24345a [1604]">
                <v:stroke endarrow="open" joinstyle="miter"/>
                <w10:wrap anchorx="margin"/>
              </v:shape>
            </w:pict>
          </mc:Fallback>
        </mc:AlternateContent>
      </w:r>
      <w:r w:rsidRPr="00B502B1">
        <w:rPr>
          <w:noProof/>
        </w:rPr>
        <mc:AlternateContent>
          <mc:Choice Requires="wps">
            <w:drawing>
              <wp:anchor distT="0" distB="0" distL="114300" distR="114300" simplePos="0" relativeHeight="251658409" behindDoc="0" locked="0" layoutInCell="1" allowOverlap="1" wp14:anchorId="651A36C7" wp14:editId="39B458F8">
                <wp:simplePos x="0" y="0"/>
                <wp:positionH relativeFrom="rightMargin">
                  <wp:posOffset>-4779344</wp:posOffset>
                </wp:positionH>
                <wp:positionV relativeFrom="paragraph">
                  <wp:posOffset>1568083</wp:posOffset>
                </wp:positionV>
                <wp:extent cx="1199820" cy="914400"/>
                <wp:effectExtent l="0" t="0" r="635" b="2540"/>
                <wp:wrapNone/>
                <wp:docPr id="455" name="Text Box 455"/>
                <wp:cNvGraphicFramePr/>
                <a:graphic xmlns:a="http://schemas.openxmlformats.org/drawingml/2006/main">
                  <a:graphicData uri="http://schemas.microsoft.com/office/word/2010/wordprocessingShape">
                    <wps:wsp>
                      <wps:cNvSpPr txBox="1"/>
                      <wps:spPr>
                        <a:xfrm>
                          <a:off x="0" y="0"/>
                          <a:ext cx="11998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E10889E"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Liste des composants rentrant en compte dans la fabrication du produit.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1A36C7" id="Text Box 455" o:spid="_x0000_s1106" type="#_x0000_t202" style="position:absolute;margin-left:-376.35pt;margin-top:123.45pt;width:94.45pt;height:1in;z-index:251658409;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" filled="f" stroked="f">
                <v:textbox style="mso-fit-shape-to-text:t" inset="0,0,0,0">
                  <w:txbxContent>
                    <w:p w14:paraId="5E10889E"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Liste des composants rentrant en compte dans la fabrication du produit.</w:t>
                      </w:r>
                    </w:p>
                  </w:txbxContent>
                </v:textbox>
                <w10:wrap anchorx="margin"/>
              </v:shape>
            </w:pict>
          </mc:Fallback>
        </mc:AlternateContent>
      </w:r>
      <w:r>
        <w:rPr>
          <w:noProof/>
        </w:rPr>
        <mc:AlternateContent>
          <mc:Choice Requires="wps">
            <w:drawing>
              <wp:anchor distT="0" distB="0" distL="114300" distR="114300" simplePos="0" relativeHeight="251658408" behindDoc="0" locked="0" layoutInCell="1" allowOverlap="1" wp14:anchorId="56C5F26A" wp14:editId="02F1C1ED">
                <wp:simplePos x="0" y="0"/>
                <wp:positionH relativeFrom="column">
                  <wp:posOffset>52705</wp:posOffset>
                </wp:positionH>
                <wp:positionV relativeFrom="paragraph">
                  <wp:posOffset>1218064</wp:posOffset>
                </wp:positionV>
                <wp:extent cx="3318711" cy="810126"/>
                <wp:effectExtent l="38100" t="38100" r="72390" b="85725"/>
                <wp:wrapNone/>
                <wp:docPr id="456" name="Rectangle 456"/>
                <wp:cNvGraphicFramePr/>
                <a:graphic xmlns:a="http://schemas.openxmlformats.org/drawingml/2006/main">
                  <a:graphicData uri="http://schemas.microsoft.com/office/word/2010/wordprocessingShape">
                    <wps:wsp>
                      <wps:cNvSpPr/>
                      <wps:spPr>
                        <a:xfrm>
                          <a:off x="0" y="0"/>
                          <a:ext cx="3318711" cy="810126"/>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DEEF16" id="Rectangle 456" o:spid="_x0000_s1026" style="position:absolute;margin-left:4.15pt;margin-top:95.9pt;width:261.3pt;height:63.8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" filled="f" strokecolor="#82d52f [3207]" strokeweight="1.75pt">
                <v:stroke joinstyle="round"/>
                <v:shadow on="t" color="black" opacity="26214f" origin="-.5,-.5" offset=".24944mm,.24944mm"/>
              </v:rect>
            </w:pict>
          </mc:Fallback>
        </mc:AlternateContent>
      </w:r>
      <w:r w:rsidR="00E741A6">
        <w:t>L’onglet « Production » compile les informations relatives à la fabrication. C’est notamment ici que vous allez retrouver la nomenclature et la gamme de production</w:t>
      </w:r>
      <w:r w:rsidR="006D406A" w:rsidRPr="006D406A">
        <w:rPr>
          <w:vertAlign w:val="superscript"/>
        </w:rPr>
        <w:t>1</w:t>
      </w:r>
      <w:r w:rsidR="00E741A6">
        <w:t xml:space="preserve"> ainsi que les différents critères d’ordonnancement.</w:t>
      </w:r>
      <w:r w:rsidR="00E741A6" w:rsidRPr="00B502B1">
        <w:rPr>
          <w:noProof/>
        </w:rPr>
        <mc:AlternateContent>
          <mc:Choice Requires="wps">
            <w:drawing>
              <wp:anchor distT="0" distB="0" distL="114300" distR="114300" simplePos="0" relativeHeight="251658426" behindDoc="0" locked="0" layoutInCell="1" allowOverlap="1" wp14:anchorId="757067EA" wp14:editId="744F73E4">
                <wp:simplePos x="0" y="0"/>
                <wp:positionH relativeFrom="margin">
                  <wp:posOffset>5448149</wp:posOffset>
                </wp:positionH>
                <wp:positionV relativeFrom="paragraph">
                  <wp:posOffset>3973330</wp:posOffset>
                </wp:positionV>
                <wp:extent cx="168553" cy="148146"/>
                <wp:effectExtent l="38100" t="0" r="22225" b="61595"/>
                <wp:wrapNone/>
                <wp:docPr id="457" name="Straight Arrow Connector 457"/>
                <wp:cNvGraphicFramePr/>
                <a:graphic xmlns:a="http://schemas.openxmlformats.org/drawingml/2006/main">
                  <a:graphicData uri="http://schemas.microsoft.com/office/word/2010/wordprocessingShape">
                    <wps:wsp>
                      <wps:cNvCnPr/>
                      <wps:spPr>
                        <a:xfrm flipH="1">
                          <a:off x="0" y="0"/>
                          <a:ext cx="168553" cy="14814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5832E0" id="Connecteur droit avec flèche 457" o:spid="_x0000_s1026" type="#_x0000_t32" style="position:absolute;margin-left:429pt;margin-top:312.85pt;width:13.25pt;height:11.65pt;flip:x;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" strokecolor="#24345a [1604]">
                <v:stroke endarrow="open" joinstyle="miter"/>
                <w10:wrap anchorx="margin"/>
              </v:shape>
            </w:pict>
          </mc:Fallback>
        </mc:AlternateContent>
      </w:r>
      <w:r w:rsidR="00E741A6" w:rsidRPr="00B502B1">
        <w:rPr>
          <w:noProof/>
        </w:rPr>
        <mc:AlternateContent>
          <mc:Choice Requires="wps">
            <w:drawing>
              <wp:anchor distT="0" distB="0" distL="114300" distR="114300" simplePos="0" relativeHeight="251658425" behindDoc="0" locked="0" layoutInCell="1" allowOverlap="1" wp14:anchorId="271DE3A5" wp14:editId="40B3077C">
                <wp:simplePos x="0" y="0"/>
                <wp:positionH relativeFrom="margin">
                  <wp:posOffset>5643116</wp:posOffset>
                </wp:positionH>
                <wp:positionV relativeFrom="paragraph">
                  <wp:posOffset>3899043</wp:posOffset>
                </wp:positionV>
                <wp:extent cx="803282" cy="914400"/>
                <wp:effectExtent l="0" t="0" r="15875" b="12065"/>
                <wp:wrapNone/>
                <wp:docPr id="458" name="Text Box 458"/>
                <wp:cNvGraphicFramePr/>
                <a:graphic xmlns:a="http://schemas.openxmlformats.org/drawingml/2006/main">
                  <a:graphicData uri="http://schemas.microsoft.com/office/word/2010/wordprocessingShape">
                    <wps:wsp>
                      <wps:cNvSpPr txBox="1"/>
                      <wps:spPr>
                        <a:xfrm>
                          <a:off x="0" y="0"/>
                          <a:ext cx="80328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FA9466A"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Cochez la case pour autoriser la génération d’OF à la commande.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1DE3A5" id="Text Box 458" o:spid="_x0000_s1107" type="#_x0000_t202" style="position:absolute;margin-left:444.35pt;margin-top:307pt;width:63.25pt;height:1in;z-index:2516584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" filled="f" stroked="f">
                <v:textbox style="mso-fit-shape-to-text:t" inset="0,0,0,0">
                  <w:txbxContent>
                    <w:p w14:paraId="0FA9466A"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Cochez la case pour autoriser la génération d’OF à la commande.</w:t>
                      </w:r>
                    </w:p>
                  </w:txbxContent>
                </v:textbox>
                <w10:wrap anchorx="margin"/>
              </v:shape>
            </w:pict>
          </mc:Fallback>
        </mc:AlternateContent>
      </w:r>
      <w:r w:rsidR="00E741A6" w:rsidRPr="00B502B1">
        <w:rPr>
          <w:noProof/>
        </w:rPr>
        <mc:AlternateContent>
          <mc:Choice Requires="wps">
            <w:drawing>
              <wp:anchor distT="0" distB="0" distL="114300" distR="114300" simplePos="0" relativeHeight="251658424" behindDoc="0" locked="0" layoutInCell="1" allowOverlap="1" wp14:anchorId="2F32F205" wp14:editId="507B78B7">
                <wp:simplePos x="0" y="0"/>
                <wp:positionH relativeFrom="margin">
                  <wp:posOffset>4422140</wp:posOffset>
                </wp:positionH>
                <wp:positionV relativeFrom="paragraph">
                  <wp:posOffset>3037411</wp:posOffset>
                </wp:positionV>
                <wp:extent cx="227279" cy="52856"/>
                <wp:effectExtent l="38100" t="57150" r="0" b="61595"/>
                <wp:wrapNone/>
                <wp:docPr id="459" name="Straight Arrow Connector 459"/>
                <wp:cNvGraphicFramePr/>
                <a:graphic xmlns:a="http://schemas.openxmlformats.org/drawingml/2006/main">
                  <a:graphicData uri="http://schemas.microsoft.com/office/word/2010/wordprocessingShape">
                    <wps:wsp>
                      <wps:cNvCnPr/>
                      <wps:spPr>
                        <a:xfrm flipH="1" flipV="1">
                          <a:off x="0" y="0"/>
                          <a:ext cx="227279" cy="5285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AE4B96" id="Connecteur droit avec flèche 459" o:spid="_x0000_s1026" type="#_x0000_t32" style="position:absolute;margin-left:348.2pt;margin-top:239.15pt;width:17.9pt;height:4.15pt;flip:x y;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" strokecolor="#24345a [1604]">
                <v:stroke endarrow="open" joinstyle="miter"/>
                <w10:wrap anchorx="margin"/>
              </v:shape>
            </w:pict>
          </mc:Fallback>
        </mc:AlternateContent>
      </w:r>
      <w:r w:rsidR="00E741A6" w:rsidRPr="00B502B1">
        <w:rPr>
          <w:noProof/>
        </w:rPr>
        <mc:AlternateContent>
          <mc:Choice Requires="wps">
            <w:drawing>
              <wp:anchor distT="0" distB="0" distL="114300" distR="114300" simplePos="0" relativeHeight="251658423" behindDoc="0" locked="0" layoutInCell="1" allowOverlap="1" wp14:anchorId="2BD2E896" wp14:editId="55318FBE">
                <wp:simplePos x="0" y="0"/>
                <wp:positionH relativeFrom="rightMargin">
                  <wp:posOffset>-1067864</wp:posOffset>
                </wp:positionH>
                <wp:positionV relativeFrom="paragraph">
                  <wp:posOffset>3021239</wp:posOffset>
                </wp:positionV>
                <wp:extent cx="1199820" cy="914400"/>
                <wp:effectExtent l="0" t="0" r="635" b="2540"/>
                <wp:wrapNone/>
                <wp:docPr id="460" name="Text Box 460"/>
                <wp:cNvGraphicFramePr/>
                <a:graphic xmlns:a="http://schemas.openxmlformats.org/drawingml/2006/main">
                  <a:graphicData uri="http://schemas.microsoft.com/office/word/2010/wordprocessingShape">
                    <wps:wsp>
                      <wps:cNvSpPr txBox="1"/>
                      <wps:spPr>
                        <a:xfrm>
                          <a:off x="0" y="0"/>
                          <a:ext cx="11998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E964F6"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 de perte à la fabrication.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2E896" id="Text Box 460" o:spid="_x0000_s1108" type="#_x0000_t202" style="position:absolute;margin-left:-84.1pt;margin-top:237.9pt;width:94.45pt;height:1in;z-index:25165842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" filled="f" stroked="f">
                <v:textbox style="mso-fit-shape-to-text:t" inset="0,0,0,0">
                  <w:txbxContent>
                    <w:p w14:paraId="33E964F6"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 de perte à la fabrication.</w:t>
                      </w:r>
                    </w:p>
                  </w:txbxContent>
                </v:textbox>
                <w10:wrap anchorx="margin"/>
              </v:shape>
            </w:pict>
          </mc:Fallback>
        </mc:AlternateContent>
      </w:r>
      <w:r w:rsidR="00E741A6" w:rsidRPr="00F12A8E">
        <w:rPr>
          <w:noProof/>
        </w:rPr>
        <w:drawing>
          <wp:inline distT="0" distB="0" distL="0" distR="0" wp14:anchorId="300E84D9" wp14:editId="380B3EE4">
            <wp:extent cx="5462855" cy="494378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72703" cy="4952699"/>
                    </a:xfrm>
                    <a:prstGeom prst="rect">
                      <a:avLst/>
                    </a:prstGeom>
                  </pic:spPr>
                </pic:pic>
              </a:graphicData>
            </a:graphic>
          </wp:inline>
        </w:drawing>
      </w:r>
    </w:p>
    <w:p w14:paraId="7EC2337C" w14:textId="4D9D0253" w:rsidR="00E741A6" w:rsidRDefault="00F044FC" w:rsidP="00E741A6">
      <w:bookmarkStart w:id="83" w:name="_Toc16081882"/>
      <w:r w:rsidRPr="00B502B1">
        <w:rPr>
          <w:noProof/>
        </w:rPr>
        <mc:AlternateContent>
          <mc:Choice Requires="wps">
            <w:drawing>
              <wp:anchor distT="0" distB="0" distL="114300" distR="114300" simplePos="0" relativeHeight="251658428" behindDoc="0" locked="0" layoutInCell="1" allowOverlap="1" wp14:anchorId="19C00A23" wp14:editId="775199E2">
                <wp:simplePos x="0" y="0"/>
                <wp:positionH relativeFrom="margin">
                  <wp:posOffset>4553886</wp:posOffset>
                </wp:positionH>
                <wp:positionV relativeFrom="paragraph">
                  <wp:posOffset>5715</wp:posOffset>
                </wp:positionV>
                <wp:extent cx="1590950" cy="914400"/>
                <wp:effectExtent l="0" t="0" r="9525" b="12065"/>
                <wp:wrapNone/>
                <wp:docPr id="461" name="Text Box 461"/>
                <wp:cNvGraphicFramePr/>
                <a:graphic xmlns:a="http://schemas.openxmlformats.org/drawingml/2006/main">
                  <a:graphicData uri="http://schemas.microsoft.com/office/word/2010/wordprocessingShape">
                    <wps:wsp>
                      <wps:cNvSpPr txBox="1"/>
                      <wps:spPr>
                        <a:xfrm>
                          <a:off x="0" y="0"/>
                          <a:ext cx="159095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9645046"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Gérez les seuils maximum à partir desquels chaque mode de fabrication n’est plus autorisé dans le cas d’OF à la commande.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C00A23" id="Text Box 461" o:spid="_x0000_s1109" type="#_x0000_t202" style="position:absolute;margin-left:358.55pt;margin-top:.45pt;width:125.25pt;height:1in;z-index:2516584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" filled="f" stroked="f">
                <v:textbox style="mso-fit-shape-to-text:t" inset="0,0,0,0">
                  <w:txbxContent>
                    <w:p w14:paraId="69645046"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Gérez les seuils maximum à partir desquels chaque mode de fabrication n’est plus autorisé dans le cas d’OF à la commande.</w:t>
                      </w:r>
                    </w:p>
                  </w:txbxContent>
                </v:textbox>
                <w10:wrap anchorx="margin"/>
              </v:shape>
            </w:pict>
          </mc:Fallback>
        </mc:AlternateContent>
      </w:r>
      <w:r w:rsidRPr="00B502B1">
        <w:rPr>
          <w:noProof/>
        </w:rPr>
        <mc:AlternateContent>
          <mc:Choice Requires="wps">
            <w:drawing>
              <wp:anchor distT="0" distB="0" distL="114300" distR="114300" simplePos="0" relativeHeight="251658427" behindDoc="0" locked="0" layoutInCell="1" allowOverlap="1" wp14:anchorId="108963A6" wp14:editId="01C08431">
                <wp:simplePos x="0" y="0"/>
                <wp:positionH relativeFrom="margin">
                  <wp:posOffset>1936951</wp:posOffset>
                </wp:positionH>
                <wp:positionV relativeFrom="paragraph">
                  <wp:posOffset>47826</wp:posOffset>
                </wp:positionV>
                <wp:extent cx="1358386" cy="914400"/>
                <wp:effectExtent l="0" t="0" r="13335" b="2540"/>
                <wp:wrapNone/>
                <wp:docPr id="462" name="Text Box 462"/>
                <wp:cNvGraphicFramePr/>
                <a:graphic xmlns:a="http://schemas.openxmlformats.org/drawingml/2006/main">
                  <a:graphicData uri="http://schemas.microsoft.com/office/word/2010/wordprocessingShape">
                    <wps:wsp>
                      <wps:cNvSpPr txBox="1"/>
                      <wps:spPr>
                        <a:xfrm>
                          <a:off x="0" y="0"/>
                          <a:ext cx="135838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420F31"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Placement des étiquettes, contre étiquettes et collerettes par rapport au fond de bouteille. (hauteur en cm prise en compte dans le dossier de fabrication)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8963A6" id="Text Box 462" o:spid="_x0000_s1110" type="#_x0000_t202" style="position:absolute;margin-left:152.5pt;margin-top:3.75pt;width:106.95pt;height:1in;z-index:2516584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" filled="f" stroked="f">
                <v:textbox style="mso-fit-shape-to-text:t" inset="0,0,0,0">
                  <w:txbxContent>
                    <w:p w14:paraId="6E420F31" w14:textId="77777777" w:rsidR="00E741A6" w:rsidRPr="0068574B" w:rsidRDefault="00E741A6" w:rsidP="00E741A6">
                      <w:pPr>
                        <w:spacing w:after="40" w:line="240" w:lineRule="auto"/>
                        <w:rPr>
                          <w:color w:val="24345B" w:themeColor="accent1" w:themeShade="80"/>
                          <w:sz w:val="16"/>
                        </w:rPr>
                      </w:pPr>
                      <w:r>
                        <w:rPr>
                          <w:color w:val="24345B" w:themeColor="accent1" w:themeShade="80"/>
                          <w:sz w:val="16"/>
                        </w:rPr>
                        <w:t>Placement des étiquettes, contre étiquettes et collerettes par rapport au fond de bouteille. (hauteur en cm prise en compte dans le dossier de fabrication)</w:t>
                      </w:r>
                    </w:p>
                  </w:txbxContent>
                </v:textbox>
                <w10:wrap anchorx="margin"/>
              </v:shape>
            </w:pict>
          </mc:Fallback>
        </mc:AlternateContent>
      </w:r>
    </w:p>
    <w:p w14:paraId="144A4490" w14:textId="77777777" w:rsidR="006D406A" w:rsidRDefault="006D406A"/>
    <w:p w14:paraId="0C643DC8" w14:textId="77777777" w:rsidR="006D406A" w:rsidRDefault="006D406A"/>
    <w:p w14:paraId="0E7E11E7" w14:textId="77777777" w:rsidR="006D406A" w:rsidRDefault="006D406A"/>
    <w:p w14:paraId="25396A96" w14:textId="77777777" w:rsidR="006D406A" w:rsidRDefault="006D406A"/>
    <w:p w14:paraId="759C205C" w14:textId="2CF0752F" w:rsidR="006D406A" w:rsidRDefault="006D406A" w:rsidP="006D406A">
      <w:r w:rsidRPr="006D406A">
        <w:rPr>
          <w:vertAlign w:val="superscript"/>
        </w:rPr>
        <w:t>1</w:t>
      </w:r>
      <w:r>
        <w:t xml:space="preserve"> Les gammes de production décrivent le process d’élaboration d’un produit en définissant les données suivantes :</w:t>
      </w:r>
    </w:p>
    <w:p w14:paraId="0192691B" w14:textId="77777777" w:rsidR="006D406A" w:rsidRDefault="006D406A" w:rsidP="006D406A">
      <w:pPr>
        <w:pStyle w:val="ListBullet"/>
      </w:pPr>
      <w:r>
        <w:t>Le mode de process : direct, habillage</w:t>
      </w:r>
    </w:p>
    <w:p w14:paraId="68D6D1B3" w14:textId="77777777" w:rsidR="006D406A" w:rsidRDefault="006D406A" w:rsidP="006D406A">
      <w:pPr>
        <w:pStyle w:val="ListBullet"/>
      </w:pPr>
      <w:r>
        <w:t>La ligne utilisée</w:t>
      </w:r>
    </w:p>
    <w:p w14:paraId="1437B645" w14:textId="77777777" w:rsidR="006D406A" w:rsidRDefault="006D406A" w:rsidP="006D406A">
      <w:pPr>
        <w:pStyle w:val="ListBullet"/>
      </w:pPr>
      <w:r>
        <w:t>La cadence et l’effectif main d’œuvre</w:t>
      </w:r>
    </w:p>
    <w:p w14:paraId="6D720718" w14:textId="49AF94B0" w:rsidR="006D406A" w:rsidRDefault="006D406A">
      <w:r>
        <w:t>Des frais de sous-traitance peuvent être intégrés à une gamme de production.</w:t>
      </w:r>
    </w:p>
    <w:p w14:paraId="38891F63" w14:textId="77777777" w:rsidR="006D406A" w:rsidRDefault="006D406A"/>
    <w:p w14:paraId="26C75BFF" w14:textId="4A8702F4" w:rsidR="00F60E97" w:rsidRPr="00917A59" w:rsidRDefault="00F60E97">
      <w:pPr>
        <w:rPr>
          <w:rFonts w:asciiTheme="majorHAnsi" w:hAnsiTheme="majorHAnsi"/>
          <w:b/>
          <w:color w:val="82D52F" w:themeColor="accent4"/>
          <w:sz w:val="21"/>
        </w:rPr>
      </w:pPr>
      <w:r>
        <w:br w:type="page"/>
      </w:r>
    </w:p>
    <w:p w14:paraId="1F0EFF56" w14:textId="7FCAEBDC" w:rsidR="00181DCB" w:rsidRDefault="00181DCB" w:rsidP="00181DCB">
      <w:pPr>
        <w:pStyle w:val="Heading2"/>
      </w:pPr>
      <w:bookmarkStart w:id="84" w:name="_Toc78988771"/>
      <w:bookmarkStart w:id="85" w:name="_Toc95233023"/>
      <w:r>
        <w:t>Onglet Gestion</w:t>
      </w:r>
      <w:bookmarkEnd w:id="83"/>
      <w:bookmarkEnd w:id="84"/>
      <w:bookmarkEnd w:id="85"/>
    </w:p>
    <w:p w14:paraId="1D6655F8" w14:textId="6494D896" w:rsidR="00181DCB" w:rsidRPr="00FE140F" w:rsidRDefault="007A09E5" w:rsidP="00181DCB">
      <w:r w:rsidRPr="00631219">
        <w:rPr>
          <w:noProof/>
        </w:rPr>
        <mc:AlternateContent>
          <mc:Choice Requires="wps">
            <w:drawing>
              <wp:anchor distT="0" distB="0" distL="114300" distR="114300" simplePos="0" relativeHeight="251658429" behindDoc="0" locked="0" layoutInCell="1" allowOverlap="1" wp14:anchorId="3F8483CE" wp14:editId="59C14CFA">
                <wp:simplePos x="0" y="0"/>
                <wp:positionH relativeFrom="margin">
                  <wp:posOffset>3930884</wp:posOffset>
                </wp:positionH>
                <wp:positionV relativeFrom="paragraph">
                  <wp:posOffset>151264</wp:posOffset>
                </wp:positionV>
                <wp:extent cx="1919037" cy="914400"/>
                <wp:effectExtent l="0" t="0" r="5080" b="12065"/>
                <wp:wrapNone/>
                <wp:docPr id="463" name="Text Box 463"/>
                <wp:cNvGraphicFramePr/>
                <a:graphic xmlns:a="http://schemas.openxmlformats.org/drawingml/2006/main">
                  <a:graphicData uri="http://schemas.microsoft.com/office/word/2010/wordprocessingShape">
                    <wps:wsp>
                      <wps:cNvSpPr txBox="1"/>
                      <wps:spPr>
                        <a:xfrm>
                          <a:off x="0" y="0"/>
                          <a:ext cx="1919037"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19BF7B5"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Vous pouvez saisir un prix de revient manuel (ou passer par la fonction dédiée).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8483CE" id="Text Box 463" o:spid="_x0000_s1111" type="#_x0000_t202" style="position:absolute;margin-left:309.5pt;margin-top:11.9pt;width:151.1pt;height:1in;z-index:2516584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" filled="f" stroked="f">
                <v:textbox style="mso-fit-shape-to-text:t" inset="0,0,0,0">
                  <w:txbxContent>
                    <w:p w14:paraId="519BF7B5"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Vous pouvez saisir un prix de revient manuel (ou passer par la fonction dédiée).</w:t>
                      </w:r>
                    </w:p>
                  </w:txbxContent>
                </v:textbox>
                <w10:wrap anchorx="margin"/>
              </v:shape>
            </w:pict>
          </mc:Fallback>
        </mc:AlternateContent>
      </w:r>
      <w:r w:rsidR="00181DCB" w:rsidRPr="00631219">
        <w:rPr>
          <w:noProof/>
        </w:rPr>
        <mc:AlternateContent>
          <mc:Choice Requires="wps">
            <w:drawing>
              <wp:anchor distT="0" distB="0" distL="114300" distR="114300" simplePos="0" relativeHeight="251658430" behindDoc="0" locked="0" layoutInCell="1" allowOverlap="1" wp14:anchorId="67B2F62C" wp14:editId="579AF0A4">
                <wp:simplePos x="0" y="0"/>
                <wp:positionH relativeFrom="margin">
                  <wp:posOffset>3682589</wp:posOffset>
                </wp:positionH>
                <wp:positionV relativeFrom="paragraph">
                  <wp:posOffset>256533</wp:posOffset>
                </wp:positionV>
                <wp:extent cx="221131" cy="613123"/>
                <wp:effectExtent l="57150" t="0" r="26670" b="53975"/>
                <wp:wrapNone/>
                <wp:docPr id="464" name="Straight Arrow Connector 464"/>
                <wp:cNvGraphicFramePr/>
                <a:graphic xmlns:a="http://schemas.openxmlformats.org/drawingml/2006/main">
                  <a:graphicData uri="http://schemas.microsoft.com/office/word/2010/wordprocessingShape">
                    <wps:wsp>
                      <wps:cNvCnPr/>
                      <wps:spPr>
                        <a:xfrm flipH="1">
                          <a:off x="0" y="0"/>
                          <a:ext cx="221131" cy="613123"/>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8A02D0" id="Connecteur droit avec flèche 464" o:spid="_x0000_s1026" type="#_x0000_t32" style="position:absolute;margin-left:289.95pt;margin-top:20.2pt;width:17.4pt;height:48.3pt;flip:x;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" strokecolor="#24345a [1604]">
                <v:stroke endarrow="open" joinstyle="miter"/>
                <w10:wrap anchorx="margin"/>
              </v:shape>
            </w:pict>
          </mc:Fallback>
        </mc:AlternateContent>
      </w:r>
      <w:r w:rsidR="00181DCB">
        <w:t>L’onglet « Gestion » permet de gérer toutes les informations concernant le calcul des prix de revient de l’article.</w:t>
      </w:r>
      <w:r w:rsidR="00181DCB" w:rsidRPr="00570BF9">
        <w:rPr>
          <w:noProof/>
        </w:rPr>
        <w:t xml:space="preserve"> </w:t>
      </w:r>
    </w:p>
    <w:p w14:paraId="79FCC8C2" w14:textId="7B814DB1" w:rsidR="00181DCB" w:rsidRDefault="007A09E5" w:rsidP="00181DCB">
      <w:pPr>
        <w:jc w:val="center"/>
      </w:pPr>
      <w:r w:rsidRPr="00631219">
        <w:rPr>
          <w:noProof/>
        </w:rPr>
        <mc:AlternateContent>
          <mc:Choice Requires="wps">
            <w:drawing>
              <wp:anchor distT="0" distB="0" distL="114300" distR="114300" simplePos="0" relativeHeight="251658437" behindDoc="0" locked="0" layoutInCell="1" allowOverlap="1" wp14:anchorId="5C3D7E3B" wp14:editId="3E20898E">
                <wp:simplePos x="0" y="0"/>
                <wp:positionH relativeFrom="margin">
                  <wp:posOffset>-522271</wp:posOffset>
                </wp:positionH>
                <wp:positionV relativeFrom="paragraph">
                  <wp:posOffset>1156736</wp:posOffset>
                </wp:positionV>
                <wp:extent cx="998932" cy="914400"/>
                <wp:effectExtent l="0" t="0" r="10795" b="1905"/>
                <wp:wrapNone/>
                <wp:docPr id="465" name="Text Box 465"/>
                <wp:cNvGraphicFramePr/>
                <a:graphic xmlns:a="http://schemas.openxmlformats.org/drawingml/2006/main">
                  <a:graphicData uri="http://schemas.microsoft.com/office/word/2010/wordprocessingShape">
                    <wps:wsp>
                      <wps:cNvSpPr txBox="1"/>
                      <wps:spPr>
                        <a:xfrm>
                          <a:off x="0" y="0"/>
                          <a:ext cx="998932"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0EAAAD"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Défini le profil de l’article pour le calcul du prix de revient (utilisé dans le cadre du module prix de revient).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3D7E3B" id="Text Box 465" o:spid="_x0000_s1112" type="#_x0000_t202" style="position:absolute;left:0;text-align:left;margin-left:-41.1pt;margin-top:91.1pt;width:78.65pt;height:1in;z-index:2516584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" filled="f" stroked="f">
                <v:textbox style="mso-fit-shape-to-text:t" inset="0,0,0,0">
                  <w:txbxContent>
                    <w:p w14:paraId="6E0EAAAD"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Défini le profil de l’article pour le calcul du prix de revient (utilisé dans le cadre du module prix de revient).</w:t>
                      </w:r>
                    </w:p>
                  </w:txbxContent>
                </v:textbox>
                <w10:wrap anchorx="margin"/>
              </v:shape>
            </w:pict>
          </mc:Fallback>
        </mc:AlternateContent>
      </w:r>
      <w:r w:rsidR="00181DCB">
        <w:rPr>
          <w:noProof/>
        </w:rPr>
        <mc:AlternateContent>
          <mc:Choice Requires="wps">
            <w:drawing>
              <wp:anchor distT="0" distB="0" distL="114300" distR="114300" simplePos="0" relativeHeight="251658438" behindDoc="0" locked="0" layoutInCell="1" allowOverlap="1" wp14:anchorId="0149EA8D" wp14:editId="0BB7CE29">
                <wp:simplePos x="0" y="0"/>
                <wp:positionH relativeFrom="margin">
                  <wp:posOffset>463877</wp:posOffset>
                </wp:positionH>
                <wp:positionV relativeFrom="paragraph">
                  <wp:posOffset>1162653</wp:posOffset>
                </wp:positionV>
                <wp:extent cx="98050" cy="348846"/>
                <wp:effectExtent l="38100" t="0" r="16510" b="13335"/>
                <wp:wrapNone/>
                <wp:docPr id="466" name="Left Brace 466"/>
                <wp:cNvGraphicFramePr/>
                <a:graphic xmlns:a="http://schemas.openxmlformats.org/drawingml/2006/main">
                  <a:graphicData uri="http://schemas.microsoft.com/office/word/2010/wordprocessingShape">
                    <wps:wsp>
                      <wps:cNvSpPr/>
                      <wps:spPr>
                        <a:xfrm>
                          <a:off x="0" y="0"/>
                          <a:ext cx="98050" cy="348846"/>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9A65D5" id="Accolade ouvrante 466" o:spid="_x0000_s1026" type="#_x0000_t87" style="position:absolute;margin-left:36.55pt;margin-top:91.55pt;width:7.7pt;height:27.45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" adj="3041" strokecolor="#24345a [1604]">
                <v:stroke joinstyle="miter"/>
                <w10:wrap anchorx="margin"/>
              </v:shape>
            </w:pict>
          </mc:Fallback>
        </mc:AlternateContent>
      </w:r>
      <w:r w:rsidR="00181DCB" w:rsidRPr="00631219">
        <w:rPr>
          <w:noProof/>
        </w:rPr>
        <mc:AlternateContent>
          <mc:Choice Requires="wps">
            <w:drawing>
              <wp:anchor distT="0" distB="0" distL="114300" distR="114300" simplePos="0" relativeHeight="251658436" behindDoc="0" locked="0" layoutInCell="1" allowOverlap="1" wp14:anchorId="256CB172" wp14:editId="55E02A62">
                <wp:simplePos x="0" y="0"/>
                <wp:positionH relativeFrom="margin">
                  <wp:posOffset>5030591</wp:posOffset>
                </wp:positionH>
                <wp:positionV relativeFrom="paragraph">
                  <wp:posOffset>671095</wp:posOffset>
                </wp:positionV>
                <wp:extent cx="311848" cy="169137"/>
                <wp:effectExtent l="38100" t="38100" r="31115" b="21590"/>
                <wp:wrapNone/>
                <wp:docPr id="467" name="Straight Arrow Connector 467"/>
                <wp:cNvGraphicFramePr/>
                <a:graphic xmlns:a="http://schemas.openxmlformats.org/drawingml/2006/main">
                  <a:graphicData uri="http://schemas.microsoft.com/office/word/2010/wordprocessingShape">
                    <wps:wsp>
                      <wps:cNvCnPr/>
                      <wps:spPr>
                        <a:xfrm flipH="1" flipV="1">
                          <a:off x="0" y="0"/>
                          <a:ext cx="311848" cy="169137"/>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229296" id="Connecteur droit avec flèche 467" o:spid="_x0000_s1026" type="#_x0000_t32" style="position:absolute;margin-left:396.1pt;margin-top:52.85pt;width:24.55pt;height:13.3pt;flip:x y;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" strokecolor="#24345a [1604]">
                <v:stroke endarrow="open" joinstyle="miter"/>
                <w10:wrap anchorx="margin"/>
              </v:shape>
            </w:pict>
          </mc:Fallback>
        </mc:AlternateContent>
      </w:r>
      <w:r w:rsidR="00181DCB" w:rsidRPr="00631219">
        <w:rPr>
          <w:noProof/>
        </w:rPr>
        <mc:AlternateContent>
          <mc:Choice Requires="wps">
            <w:drawing>
              <wp:anchor distT="0" distB="0" distL="114300" distR="114300" simplePos="0" relativeHeight="251658435" behindDoc="0" locked="0" layoutInCell="1" allowOverlap="1" wp14:anchorId="13C6CA22" wp14:editId="4C4531F3">
                <wp:simplePos x="0" y="0"/>
                <wp:positionH relativeFrom="margin">
                  <wp:posOffset>5373399</wp:posOffset>
                </wp:positionH>
                <wp:positionV relativeFrom="paragraph">
                  <wp:posOffset>813274</wp:posOffset>
                </wp:positionV>
                <wp:extent cx="882686" cy="914400"/>
                <wp:effectExtent l="0" t="0" r="12700" b="12065"/>
                <wp:wrapNone/>
                <wp:docPr id="468" name="Text Box 468"/>
                <wp:cNvGraphicFramePr/>
                <a:graphic xmlns:a="http://schemas.openxmlformats.org/drawingml/2006/main">
                  <a:graphicData uri="http://schemas.microsoft.com/office/word/2010/wordprocessingShape">
                    <wps:wsp>
                      <wps:cNvSpPr txBox="1"/>
                      <wps:spPr>
                        <a:xfrm>
                          <a:off x="0" y="0"/>
                          <a:ext cx="88268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20A5B9B"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Prix moyen d’achat.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C6CA22" id="Text Box 468" o:spid="_x0000_s1113" type="#_x0000_t202" style="position:absolute;left:0;text-align:left;margin-left:423.1pt;margin-top:64.05pt;width:69.5pt;height:1in;z-index:2516584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" filled="f" stroked="f">
                <v:textbox style="mso-fit-shape-to-text:t" inset="0,0,0,0">
                  <w:txbxContent>
                    <w:p w14:paraId="520A5B9B"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Prix moyen d’achat.</w:t>
                      </w:r>
                    </w:p>
                  </w:txbxContent>
                </v:textbox>
                <w10:wrap anchorx="margin"/>
              </v:shape>
            </w:pict>
          </mc:Fallback>
        </mc:AlternateContent>
      </w:r>
      <w:r w:rsidR="00181DCB" w:rsidRPr="00631219">
        <w:rPr>
          <w:noProof/>
        </w:rPr>
        <mc:AlternateContent>
          <mc:Choice Requires="wps">
            <w:drawing>
              <wp:anchor distT="0" distB="0" distL="114300" distR="114300" simplePos="0" relativeHeight="251658434" behindDoc="0" locked="0" layoutInCell="1" allowOverlap="1" wp14:anchorId="159A0894" wp14:editId="5147CC50">
                <wp:simplePos x="0" y="0"/>
                <wp:positionH relativeFrom="margin">
                  <wp:posOffset>5019881</wp:posOffset>
                </wp:positionH>
                <wp:positionV relativeFrom="paragraph">
                  <wp:posOffset>550134</wp:posOffset>
                </wp:positionV>
                <wp:extent cx="354132" cy="0"/>
                <wp:effectExtent l="38100" t="76200" r="0" b="114300"/>
                <wp:wrapNone/>
                <wp:docPr id="469" name="Straight Arrow Connector 469"/>
                <wp:cNvGraphicFramePr/>
                <a:graphic xmlns:a="http://schemas.openxmlformats.org/drawingml/2006/main">
                  <a:graphicData uri="http://schemas.microsoft.com/office/word/2010/wordprocessingShape">
                    <wps:wsp>
                      <wps:cNvCnPr/>
                      <wps:spPr>
                        <a:xfrm flipH="1">
                          <a:off x="0" y="0"/>
                          <a:ext cx="354132"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84CBB2" id="Connecteur droit avec flèche 469" o:spid="_x0000_s1026" type="#_x0000_t32" style="position:absolute;margin-left:395.25pt;margin-top:43.3pt;width:27.9pt;height:0;flip:x;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" strokecolor="#24345a [1604]">
                <v:stroke endarrow="open" joinstyle="miter"/>
                <w10:wrap anchorx="margin"/>
              </v:shape>
            </w:pict>
          </mc:Fallback>
        </mc:AlternateContent>
      </w:r>
      <w:r w:rsidR="00181DCB" w:rsidRPr="00631219">
        <w:rPr>
          <w:noProof/>
        </w:rPr>
        <mc:AlternateContent>
          <mc:Choice Requires="wps">
            <w:drawing>
              <wp:anchor distT="0" distB="0" distL="114300" distR="114300" simplePos="0" relativeHeight="251658433" behindDoc="0" locked="0" layoutInCell="1" allowOverlap="1" wp14:anchorId="4A75FBE5" wp14:editId="2B4D4A13">
                <wp:simplePos x="0" y="0"/>
                <wp:positionH relativeFrom="margin">
                  <wp:posOffset>5410967</wp:posOffset>
                </wp:positionH>
                <wp:positionV relativeFrom="paragraph">
                  <wp:posOffset>491093</wp:posOffset>
                </wp:positionV>
                <wp:extent cx="882686" cy="914400"/>
                <wp:effectExtent l="0" t="0" r="12700" b="12065"/>
                <wp:wrapNone/>
                <wp:docPr id="470" name="Text Box 470"/>
                <wp:cNvGraphicFramePr/>
                <a:graphic xmlns:a="http://schemas.openxmlformats.org/drawingml/2006/main">
                  <a:graphicData uri="http://schemas.microsoft.com/office/word/2010/wordprocessingShape">
                    <wps:wsp>
                      <wps:cNvSpPr txBox="1"/>
                      <wps:spPr>
                        <a:xfrm>
                          <a:off x="0" y="0"/>
                          <a:ext cx="882686"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9F43242"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Lié au module PUMP de SparkWine.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75FBE5" id="Text Box 470" o:spid="_x0000_s1114" type="#_x0000_t202" style="position:absolute;left:0;text-align:left;margin-left:426.05pt;margin-top:38.65pt;width:69.5pt;height:1in;z-index:2516584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" filled="f" stroked="f">
                <v:textbox style="mso-fit-shape-to-text:t" inset="0,0,0,0">
                  <w:txbxContent>
                    <w:p w14:paraId="49F43242"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Lié au module PUMP de SparkWine.</w:t>
                      </w:r>
                    </w:p>
                  </w:txbxContent>
                </v:textbox>
                <w10:wrap anchorx="margin"/>
              </v:shape>
            </w:pict>
          </mc:Fallback>
        </mc:AlternateContent>
      </w:r>
      <w:r w:rsidR="00181DCB" w:rsidRPr="00631219">
        <w:rPr>
          <w:noProof/>
        </w:rPr>
        <mc:AlternateContent>
          <mc:Choice Requires="wps">
            <w:drawing>
              <wp:anchor distT="0" distB="0" distL="114300" distR="114300" simplePos="0" relativeHeight="251658432" behindDoc="0" locked="0" layoutInCell="1" allowOverlap="1" wp14:anchorId="4F1F7220" wp14:editId="046A0A73">
                <wp:simplePos x="0" y="0"/>
                <wp:positionH relativeFrom="margin">
                  <wp:posOffset>4972450</wp:posOffset>
                </wp:positionH>
                <wp:positionV relativeFrom="paragraph">
                  <wp:posOffset>264109</wp:posOffset>
                </wp:positionV>
                <wp:extent cx="348846" cy="179360"/>
                <wp:effectExtent l="38100" t="0" r="32385" b="68580"/>
                <wp:wrapNone/>
                <wp:docPr id="471" name="Straight Arrow Connector 471"/>
                <wp:cNvGraphicFramePr/>
                <a:graphic xmlns:a="http://schemas.openxmlformats.org/drawingml/2006/main">
                  <a:graphicData uri="http://schemas.microsoft.com/office/word/2010/wordprocessingShape">
                    <wps:wsp>
                      <wps:cNvCnPr/>
                      <wps:spPr>
                        <a:xfrm flipH="1">
                          <a:off x="0" y="0"/>
                          <a:ext cx="348846" cy="17936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0F5881" id="Connecteur droit avec flèche 471" o:spid="_x0000_s1026" type="#_x0000_t32" style="position:absolute;margin-left:391.55pt;margin-top:20.8pt;width:27.45pt;height:14.1pt;flip:x;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" strokecolor="#24345a [1604]">
                <v:stroke endarrow="open" joinstyle="miter"/>
                <w10:wrap anchorx="margin"/>
              </v:shape>
            </w:pict>
          </mc:Fallback>
        </mc:AlternateContent>
      </w:r>
      <w:r w:rsidR="00181DCB" w:rsidRPr="00631219">
        <w:rPr>
          <w:noProof/>
        </w:rPr>
        <mc:AlternateContent>
          <mc:Choice Requires="wps">
            <w:drawing>
              <wp:anchor distT="0" distB="0" distL="114300" distR="114300" simplePos="0" relativeHeight="251658431" behindDoc="0" locked="0" layoutInCell="1" allowOverlap="1" wp14:anchorId="731F8290" wp14:editId="1AE0D5A3">
                <wp:simplePos x="0" y="0"/>
                <wp:positionH relativeFrom="margin">
                  <wp:posOffset>5352503</wp:posOffset>
                </wp:positionH>
                <wp:positionV relativeFrom="paragraph">
                  <wp:posOffset>179235</wp:posOffset>
                </wp:positionV>
                <wp:extent cx="1114821" cy="914400"/>
                <wp:effectExtent l="0" t="0" r="9525" b="12065"/>
                <wp:wrapNone/>
                <wp:docPr id="472" name="Text Box 472"/>
                <wp:cNvGraphicFramePr/>
                <a:graphic xmlns:a="http://schemas.openxmlformats.org/drawingml/2006/main">
                  <a:graphicData uri="http://schemas.microsoft.com/office/word/2010/wordprocessingShape">
                    <wps:wsp>
                      <wps:cNvSpPr txBox="1"/>
                      <wps:spPr>
                        <a:xfrm>
                          <a:off x="0" y="0"/>
                          <a:ext cx="1114821"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7BAEA45"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Calculé automatiquement selon les derniers achats.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1F8290" id="Text Box 472" o:spid="_x0000_s1115" type="#_x0000_t202" style="position:absolute;left:0;text-align:left;margin-left:421.45pt;margin-top:14.1pt;width:87.8pt;height:1in;z-index:2516584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" filled="f" stroked="f">
                <v:textbox style="mso-fit-shape-to-text:t" inset="0,0,0,0">
                  <w:txbxContent>
                    <w:p w14:paraId="77BAEA45" w14:textId="77777777" w:rsidR="00181DCB" w:rsidRPr="0068574B" w:rsidRDefault="00181DCB" w:rsidP="00181DCB">
                      <w:pPr>
                        <w:spacing w:after="40" w:line="240" w:lineRule="auto"/>
                        <w:rPr>
                          <w:color w:val="24345B" w:themeColor="accent1" w:themeShade="80"/>
                          <w:sz w:val="16"/>
                        </w:rPr>
                      </w:pPr>
                      <w:r>
                        <w:rPr>
                          <w:color w:val="24345B" w:themeColor="accent1" w:themeShade="80"/>
                          <w:sz w:val="16"/>
                        </w:rPr>
                        <w:t>Calculé automatiquement selon les derniers achats.</w:t>
                      </w:r>
                    </w:p>
                  </w:txbxContent>
                </v:textbox>
                <w10:wrap anchorx="margin"/>
              </v:shape>
            </w:pict>
          </mc:Fallback>
        </mc:AlternateContent>
      </w:r>
      <w:r w:rsidR="00181DCB" w:rsidRPr="00F12A8E">
        <w:rPr>
          <w:noProof/>
        </w:rPr>
        <w:drawing>
          <wp:inline distT="0" distB="0" distL="0" distR="0" wp14:anchorId="1F122688" wp14:editId="165CFBC3">
            <wp:extent cx="4742486" cy="4291866"/>
            <wp:effectExtent l="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48866" cy="4297640"/>
                    </a:xfrm>
                    <a:prstGeom prst="rect">
                      <a:avLst/>
                    </a:prstGeom>
                  </pic:spPr>
                </pic:pic>
              </a:graphicData>
            </a:graphic>
          </wp:inline>
        </w:drawing>
      </w:r>
    </w:p>
    <w:p w14:paraId="71AEA71F" w14:textId="7871CD98" w:rsidR="00181DCB" w:rsidRDefault="00181DCB" w:rsidP="00181DCB">
      <w:r>
        <w:t>Toutes les sous-listes de cet onglet ne sont utilisées que si le module des Prix de Revient est utilisé</w:t>
      </w:r>
      <w:r w:rsidRPr="004D62A7">
        <w:rPr>
          <w:vertAlign w:val="superscript"/>
        </w:rPr>
        <w:footnoteReference w:id="4"/>
      </w:r>
      <w:r>
        <w:t>.</w:t>
      </w:r>
    </w:p>
    <w:p w14:paraId="40E94A03" w14:textId="77777777" w:rsidR="00BF72B9" w:rsidRDefault="00BF72B9" w:rsidP="00181DCB"/>
    <w:p w14:paraId="31F7A721" w14:textId="77777777" w:rsidR="00437A2E" w:rsidRDefault="00437A2E" w:rsidP="00437A2E">
      <w:pPr>
        <w:pStyle w:val="Heading2"/>
      </w:pPr>
      <w:bookmarkStart w:id="86" w:name="_Toc16081883"/>
      <w:bookmarkStart w:id="87" w:name="_Toc78988772"/>
      <w:bookmarkStart w:id="88" w:name="_Toc95233024"/>
      <w:r>
        <w:t>Onglet Validation</w:t>
      </w:r>
      <w:bookmarkEnd w:id="86"/>
      <w:bookmarkEnd w:id="87"/>
      <w:bookmarkEnd w:id="88"/>
    </w:p>
    <w:p w14:paraId="3E6BA13C" w14:textId="39B15696" w:rsidR="00437A2E" w:rsidRDefault="007A09E5" w:rsidP="007A09E5">
      <w:r w:rsidRPr="00346407">
        <w:rPr>
          <w:noProof/>
        </w:rPr>
        <mc:AlternateContent>
          <mc:Choice Requires="wps">
            <w:drawing>
              <wp:anchor distT="0" distB="0" distL="114300" distR="114300" simplePos="0" relativeHeight="251658439" behindDoc="0" locked="0" layoutInCell="1" allowOverlap="1" wp14:anchorId="19EF9176" wp14:editId="16AC2034">
                <wp:simplePos x="0" y="0"/>
                <wp:positionH relativeFrom="margin">
                  <wp:posOffset>2223803</wp:posOffset>
                </wp:positionH>
                <wp:positionV relativeFrom="paragraph">
                  <wp:posOffset>1216493</wp:posOffset>
                </wp:positionV>
                <wp:extent cx="1331958" cy="914400"/>
                <wp:effectExtent l="0" t="0" r="1905" b="12065"/>
                <wp:wrapNone/>
                <wp:docPr id="473" name="Text Box 473"/>
                <wp:cNvGraphicFramePr/>
                <a:graphic xmlns:a="http://schemas.openxmlformats.org/drawingml/2006/main">
                  <a:graphicData uri="http://schemas.microsoft.com/office/word/2010/wordprocessingShape">
                    <wps:wsp>
                      <wps:cNvSpPr txBox="1"/>
                      <wps:spPr>
                        <a:xfrm>
                          <a:off x="0" y="0"/>
                          <a:ext cx="133195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E70837D" w14:textId="77777777" w:rsidR="00437A2E" w:rsidRPr="0068574B" w:rsidRDefault="00437A2E" w:rsidP="00437A2E">
                            <w:pPr>
                              <w:spacing w:after="40" w:line="240" w:lineRule="auto"/>
                              <w:rPr>
                                <w:color w:val="24345B" w:themeColor="accent1" w:themeShade="80"/>
                                <w:sz w:val="16"/>
                              </w:rPr>
                            </w:pPr>
                            <w:r>
                              <w:rPr>
                                <w:color w:val="24345B" w:themeColor="accent1" w:themeShade="80"/>
                                <w:sz w:val="16"/>
                              </w:rPr>
                              <w:t>Liste des groupes de validation. Suivez qui a validé et quand.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EF9176" id="Text Box 473" o:spid="_x0000_s1116" type="#_x0000_t202" style="position:absolute;margin-left:175.1pt;margin-top:95.8pt;width:104.9pt;height:1in;z-index:2516584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" filled="f" stroked="f">
                <v:textbox style="mso-fit-shape-to-text:t" inset="0,0,0,0">
                  <w:txbxContent>
                    <w:p w14:paraId="3E70837D" w14:textId="77777777" w:rsidR="00437A2E" w:rsidRPr="0068574B" w:rsidRDefault="00437A2E" w:rsidP="00437A2E">
                      <w:pPr>
                        <w:spacing w:after="40" w:line="240" w:lineRule="auto"/>
                        <w:rPr>
                          <w:color w:val="24345B" w:themeColor="accent1" w:themeShade="80"/>
                          <w:sz w:val="16"/>
                        </w:rPr>
                      </w:pPr>
                      <w:r>
                        <w:rPr>
                          <w:color w:val="24345B" w:themeColor="accent1" w:themeShade="80"/>
                          <w:sz w:val="16"/>
                        </w:rPr>
                        <w:t>Liste des groupes de validation. Suivez qui a validé et quand.</w:t>
                      </w:r>
                    </w:p>
                  </w:txbxContent>
                </v:textbox>
                <w10:wrap anchorx="margin"/>
              </v:shape>
            </w:pict>
          </mc:Fallback>
        </mc:AlternateContent>
      </w:r>
      <w:r w:rsidRPr="00346407">
        <w:rPr>
          <w:noProof/>
        </w:rPr>
        <mc:AlternateContent>
          <mc:Choice Requires="wps">
            <w:drawing>
              <wp:anchor distT="0" distB="0" distL="114300" distR="114300" simplePos="0" relativeHeight="251658440" behindDoc="0" locked="0" layoutInCell="1" allowOverlap="1" wp14:anchorId="645C378A" wp14:editId="40CBA25E">
                <wp:simplePos x="0" y="0"/>
                <wp:positionH relativeFrom="margin">
                  <wp:posOffset>1839929</wp:posOffset>
                </wp:positionH>
                <wp:positionV relativeFrom="paragraph">
                  <wp:posOffset>1280193</wp:posOffset>
                </wp:positionV>
                <wp:extent cx="354132" cy="0"/>
                <wp:effectExtent l="38100" t="76200" r="0" b="114300"/>
                <wp:wrapNone/>
                <wp:docPr id="474" name="Straight Arrow Connector 474"/>
                <wp:cNvGraphicFramePr/>
                <a:graphic xmlns:a="http://schemas.openxmlformats.org/drawingml/2006/main">
                  <a:graphicData uri="http://schemas.microsoft.com/office/word/2010/wordprocessingShape">
                    <wps:wsp>
                      <wps:cNvCnPr/>
                      <wps:spPr>
                        <a:xfrm flipH="1">
                          <a:off x="0" y="0"/>
                          <a:ext cx="354132" cy="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CE0533" id="Connecteur droit avec flèche 474" o:spid="_x0000_s1026" type="#_x0000_t32" style="position:absolute;margin-left:144.9pt;margin-top:100.8pt;width:27.9pt;height:0;flip:x;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" strokecolor="#24345a [1604]">
                <v:stroke endarrow="open" joinstyle="miter"/>
                <w10:wrap anchorx="margin"/>
              </v:shape>
            </w:pict>
          </mc:Fallback>
        </mc:AlternateContent>
      </w:r>
      <w:r w:rsidRPr="00346407">
        <w:rPr>
          <w:noProof/>
        </w:rPr>
        <mc:AlternateContent>
          <mc:Choice Requires="wps">
            <w:drawing>
              <wp:anchor distT="0" distB="0" distL="114300" distR="114300" simplePos="0" relativeHeight="251658442" behindDoc="0" locked="0" layoutInCell="1" allowOverlap="1" wp14:anchorId="5F20C5F1" wp14:editId="07568792">
                <wp:simplePos x="0" y="0"/>
                <wp:positionH relativeFrom="margin">
                  <wp:posOffset>1001193</wp:posOffset>
                </wp:positionH>
                <wp:positionV relativeFrom="paragraph">
                  <wp:posOffset>2220695</wp:posOffset>
                </wp:positionV>
                <wp:extent cx="222551" cy="73928"/>
                <wp:effectExtent l="38100" t="57150" r="25400" b="40640"/>
                <wp:wrapNone/>
                <wp:docPr id="475" name="Straight Arrow Connector 475"/>
                <wp:cNvGraphicFramePr/>
                <a:graphic xmlns:a="http://schemas.openxmlformats.org/drawingml/2006/main">
                  <a:graphicData uri="http://schemas.microsoft.com/office/word/2010/wordprocessingShape">
                    <wps:wsp>
                      <wps:cNvCnPr/>
                      <wps:spPr>
                        <a:xfrm flipH="1" flipV="1">
                          <a:off x="0" y="0"/>
                          <a:ext cx="222551" cy="73928"/>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FDA3FF" id="Connecteur droit avec flèche 475" o:spid="_x0000_s1026" type="#_x0000_t32" style="position:absolute;margin-left:78.85pt;margin-top:174.85pt;width:17.5pt;height:5.8pt;flip:x y;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" strokecolor="#24345a [1604]">
                <v:stroke endarrow="open" joinstyle="miter"/>
                <w10:wrap anchorx="margin"/>
              </v:shape>
            </w:pict>
          </mc:Fallback>
        </mc:AlternateContent>
      </w:r>
      <w:r w:rsidRPr="00346407">
        <w:rPr>
          <w:noProof/>
        </w:rPr>
        <mc:AlternateContent>
          <mc:Choice Requires="wps">
            <w:drawing>
              <wp:anchor distT="0" distB="0" distL="114300" distR="114300" simplePos="0" relativeHeight="251658441" behindDoc="0" locked="0" layoutInCell="1" allowOverlap="1" wp14:anchorId="1D9B976D" wp14:editId="750CEA97">
                <wp:simplePos x="0" y="0"/>
                <wp:positionH relativeFrom="margin">
                  <wp:posOffset>1247173</wp:posOffset>
                </wp:positionH>
                <wp:positionV relativeFrom="paragraph">
                  <wp:posOffset>2268688</wp:posOffset>
                </wp:positionV>
                <wp:extent cx="1331958" cy="914400"/>
                <wp:effectExtent l="0" t="0" r="1905" b="12065"/>
                <wp:wrapNone/>
                <wp:docPr id="476" name="Text Box 476"/>
                <wp:cNvGraphicFramePr/>
                <a:graphic xmlns:a="http://schemas.openxmlformats.org/drawingml/2006/main">
                  <a:graphicData uri="http://schemas.microsoft.com/office/word/2010/wordprocessingShape">
                    <wps:wsp>
                      <wps:cNvSpPr txBox="1"/>
                      <wps:spPr>
                        <a:xfrm>
                          <a:off x="0" y="0"/>
                          <a:ext cx="1331958"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A92FB38" w14:textId="77777777" w:rsidR="00437A2E" w:rsidRPr="0068574B" w:rsidRDefault="00437A2E" w:rsidP="00437A2E">
                            <w:pPr>
                              <w:spacing w:after="40" w:line="240" w:lineRule="auto"/>
                              <w:rPr>
                                <w:color w:val="24345B" w:themeColor="accent1" w:themeShade="80"/>
                                <w:sz w:val="16"/>
                              </w:rPr>
                            </w:pPr>
                            <w:r>
                              <w:rPr>
                                <w:color w:val="24345B" w:themeColor="accent1" w:themeShade="80"/>
                                <w:sz w:val="16"/>
                              </w:rPr>
                              <w:t>Sous-liste de traçabilité des modifications.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9B976D" id="Text Box 476" o:spid="_x0000_s1117" type="#_x0000_t202" style="position:absolute;margin-left:98.2pt;margin-top:178.65pt;width:104.9pt;height:1in;z-index:2516584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" filled="f" stroked="f">
                <v:textbox style="mso-fit-shape-to-text:t" inset="0,0,0,0">
                  <w:txbxContent>
                    <w:p w14:paraId="7A92FB38" w14:textId="77777777" w:rsidR="00437A2E" w:rsidRPr="0068574B" w:rsidRDefault="00437A2E" w:rsidP="00437A2E">
                      <w:pPr>
                        <w:spacing w:after="40" w:line="240" w:lineRule="auto"/>
                        <w:rPr>
                          <w:color w:val="24345B" w:themeColor="accent1" w:themeShade="80"/>
                          <w:sz w:val="16"/>
                        </w:rPr>
                      </w:pPr>
                      <w:r>
                        <w:rPr>
                          <w:color w:val="24345B" w:themeColor="accent1" w:themeShade="80"/>
                          <w:sz w:val="16"/>
                        </w:rPr>
                        <w:t>Sous-liste de traçabilité des modifications.</w:t>
                      </w:r>
                    </w:p>
                  </w:txbxContent>
                </v:textbox>
                <w10:wrap anchorx="margin"/>
              </v:shape>
            </w:pict>
          </mc:Fallback>
        </mc:AlternateContent>
      </w:r>
      <w:r w:rsidR="00437A2E">
        <w:t>Dans le cas d’un workflow de validation, l’article ne passe pas à l’état « Actif Vendable » tant qu’il n’a pas été validé par toutes les parties concernées. On retrouve le suivi des validations dans l’onglet « Validation ».</w:t>
      </w:r>
      <w:r w:rsidR="00437A2E" w:rsidRPr="00F12A8E">
        <w:rPr>
          <w:noProof/>
        </w:rPr>
        <w:drawing>
          <wp:inline distT="0" distB="0" distL="0" distR="0" wp14:anchorId="05762677" wp14:editId="24607207">
            <wp:extent cx="4378147" cy="2309785"/>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41704"/>
                    <a:stretch/>
                  </pic:blipFill>
                  <pic:spPr bwMode="auto">
                    <a:xfrm>
                      <a:off x="0" y="0"/>
                      <a:ext cx="4378147" cy="2309785"/>
                    </a:xfrm>
                    <a:prstGeom prst="rect">
                      <a:avLst/>
                    </a:prstGeom>
                    <a:ln>
                      <a:noFill/>
                    </a:ln>
                    <a:extLst>
                      <a:ext uri="{53640926-AAD7-44D8-BBD7-CCE9431645EC}">
                        <a14:shadowObscured xmlns:a14="http://schemas.microsoft.com/office/drawing/2010/main"/>
                      </a:ext>
                    </a:extLst>
                  </pic:spPr>
                </pic:pic>
              </a:graphicData>
            </a:graphic>
          </wp:inline>
        </w:drawing>
      </w:r>
    </w:p>
    <w:p w14:paraId="6FF32ADA" w14:textId="3923DBA0" w:rsidR="00437A2E" w:rsidRDefault="00437A2E" w:rsidP="00437A2E"/>
    <w:p w14:paraId="2FAD563A" w14:textId="039B1C2E" w:rsidR="00437A2E" w:rsidRDefault="00437A2E" w:rsidP="00437A2E">
      <w:pPr>
        <w:pStyle w:val="Heading2"/>
      </w:pPr>
      <w:bookmarkStart w:id="89" w:name="_Toc78988773"/>
      <w:bookmarkStart w:id="90" w:name="_Toc95233025"/>
      <w:r>
        <w:t>Onglet « Cumul de stocks »</w:t>
      </w:r>
      <w:bookmarkEnd w:id="89"/>
      <w:bookmarkEnd w:id="90"/>
    </w:p>
    <w:p w14:paraId="42153DEF" w14:textId="538604D0" w:rsidR="00437A2E" w:rsidRDefault="007A3511" w:rsidP="00437A2E">
      <w:r>
        <w:t>Permet de visualiser les stocks tou</w:t>
      </w:r>
      <w:r w:rsidR="00D941DC">
        <w:t>s</w:t>
      </w:r>
      <w:r>
        <w:t xml:space="preserve"> dépôts confondus</w:t>
      </w:r>
      <w:r w:rsidR="00D941DC">
        <w:t>.</w:t>
      </w:r>
    </w:p>
    <w:p w14:paraId="7BC36FE5" w14:textId="37D24C29" w:rsidR="00926EF6" w:rsidRDefault="00DD2405" w:rsidP="00437A2E">
      <w:r w:rsidRPr="00DD2405">
        <w:rPr>
          <w:noProof/>
        </w:rPr>
        <w:drawing>
          <wp:inline distT="0" distB="0" distL="0" distR="0" wp14:anchorId="19C08E4C" wp14:editId="2E089EEE">
            <wp:extent cx="5760720" cy="27463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46375"/>
                    </a:xfrm>
                    <a:prstGeom prst="rect">
                      <a:avLst/>
                    </a:prstGeom>
                  </pic:spPr>
                </pic:pic>
              </a:graphicData>
            </a:graphic>
          </wp:inline>
        </w:drawing>
      </w:r>
    </w:p>
    <w:p w14:paraId="468C95E3" w14:textId="1B547DB8" w:rsidR="003067A5" w:rsidRDefault="003067A5">
      <w:r>
        <w:br w:type="page"/>
      </w:r>
    </w:p>
    <w:p w14:paraId="7251AA1E" w14:textId="628AEB4A" w:rsidR="00D1549C" w:rsidRDefault="00D1549C" w:rsidP="00A32AC0">
      <w:pPr>
        <w:pStyle w:val="Heading1"/>
      </w:pPr>
      <w:bookmarkStart w:id="91" w:name="_Toc95233026"/>
      <w:bookmarkStart w:id="92" w:name="_Toc525229898"/>
      <w:r>
        <w:t>ARTICLES COFFRETS</w:t>
      </w:r>
      <w:bookmarkEnd w:id="91"/>
    </w:p>
    <w:p w14:paraId="472E39CC" w14:textId="0F5A4B66" w:rsidR="00D1549C" w:rsidRPr="00624671" w:rsidRDefault="00660659" w:rsidP="00624671">
      <w:pPr>
        <w:ind w:left="431"/>
        <w:rPr>
          <w:b/>
        </w:rPr>
      </w:pPr>
      <w:r w:rsidRPr="00624671">
        <w:rPr>
          <w:b/>
        </w:rPr>
        <w:t xml:space="preserve">&gt; </w:t>
      </w:r>
      <w:r w:rsidR="00D1549C" w:rsidRPr="00624671">
        <w:rPr>
          <w:b/>
        </w:rPr>
        <w:t xml:space="preserve">Onglet Général </w:t>
      </w:r>
    </w:p>
    <w:p w14:paraId="6A3E6D90" w14:textId="6A56EE3C" w:rsidR="0008010B" w:rsidRPr="00624671" w:rsidRDefault="00C547DC" w:rsidP="00624671">
      <w:pPr>
        <w:ind w:left="431"/>
        <w:rPr>
          <w:i/>
        </w:rPr>
      </w:pPr>
      <w:r w:rsidRPr="00624671">
        <w:rPr>
          <w:i/>
        </w:rPr>
        <w:t xml:space="preserve"> -Infos générales –</w:t>
      </w:r>
    </w:p>
    <w:p w14:paraId="178CC840" w14:textId="5392829D" w:rsidR="00C547DC" w:rsidRDefault="00C547DC" w:rsidP="00D1549C">
      <w:r w:rsidRPr="00624671">
        <w:rPr>
          <w:b/>
        </w:rPr>
        <w:t>Nature article</w:t>
      </w:r>
      <w:r>
        <w:t xml:space="preserve"> : </w:t>
      </w:r>
      <w:r w:rsidR="005F3ECD">
        <w:t>COFFRET</w:t>
      </w:r>
    </w:p>
    <w:p w14:paraId="49E3740A" w14:textId="7D207E32" w:rsidR="008703E9" w:rsidRDefault="008703E9" w:rsidP="00831391">
      <w:pPr>
        <w:ind w:left="431"/>
        <w:rPr>
          <w:i/>
        </w:rPr>
      </w:pPr>
      <w:r w:rsidRPr="00624671">
        <w:rPr>
          <w:i/>
        </w:rPr>
        <w:t>- Données obligatoires à la saisie</w:t>
      </w:r>
    </w:p>
    <w:p w14:paraId="629647D0" w14:textId="05F8EC25" w:rsidR="005F3ECD" w:rsidRPr="00624671" w:rsidRDefault="005F3ECD" w:rsidP="005F3ECD">
      <w:pPr>
        <w:rPr>
          <w:i/>
        </w:rPr>
      </w:pPr>
      <w:r w:rsidRPr="005F3ECD">
        <w:rPr>
          <w:b/>
        </w:rPr>
        <w:t>Unité stock / décimales </w:t>
      </w:r>
      <w:r>
        <w:rPr>
          <w:i/>
        </w:rPr>
        <w:t>:</w:t>
      </w:r>
      <w:r w:rsidRPr="005F3ECD">
        <w:t xml:space="preserve"> U</w:t>
      </w:r>
      <w:r>
        <w:rPr>
          <w:i/>
        </w:rPr>
        <w:t>N</w:t>
      </w:r>
    </w:p>
    <w:p w14:paraId="7652BAC8" w14:textId="00673540" w:rsidR="00D1549C" w:rsidRDefault="008703E9" w:rsidP="00D1549C">
      <w:r w:rsidRPr="00624671">
        <w:rPr>
          <w:b/>
        </w:rPr>
        <w:t>Mode gestion </w:t>
      </w:r>
      <w:r>
        <w:t xml:space="preserve">: </w:t>
      </w:r>
      <w:r w:rsidR="005F3ECD">
        <w:t>GÉRÉ EN STOCK</w:t>
      </w:r>
    </w:p>
    <w:p w14:paraId="727E091D" w14:textId="42DFD7AC" w:rsidR="006D4B18" w:rsidRDefault="006D4B18" w:rsidP="006D4B18">
      <w:r>
        <w:t>Il y a 2 types de coffrets dans SparkWine :</w:t>
      </w:r>
    </w:p>
    <w:p w14:paraId="683097AB" w14:textId="5EB5A3D5" w:rsidR="006D4B18" w:rsidRDefault="006D4B18" w:rsidP="006D4B18">
      <w:pPr>
        <w:pStyle w:val="ListParagraph"/>
        <w:numPr>
          <w:ilvl w:val="0"/>
          <w:numId w:val="35"/>
        </w:numPr>
        <w:spacing w:after="0" w:line="240" w:lineRule="auto"/>
        <w:contextualSpacing w:val="0"/>
        <w:rPr>
          <w:rFonts w:eastAsia="Times New Roman"/>
        </w:rPr>
      </w:pPr>
      <w:r>
        <w:rPr>
          <w:rFonts w:eastAsia="Times New Roman"/>
        </w:rPr>
        <w:t>Le coffret / Kit : Assemblé à la commande (Non géré en stock)</w:t>
      </w:r>
    </w:p>
    <w:p w14:paraId="2B3757F5" w14:textId="77777777" w:rsidR="006D4B18" w:rsidRDefault="006D4B18" w:rsidP="006D4B18">
      <w:pPr>
        <w:pStyle w:val="ListParagraph"/>
        <w:numPr>
          <w:ilvl w:val="0"/>
          <w:numId w:val="35"/>
        </w:numPr>
        <w:spacing w:after="0" w:line="240" w:lineRule="auto"/>
        <w:contextualSpacing w:val="0"/>
        <w:rPr>
          <w:rFonts w:eastAsia="Times New Roman"/>
        </w:rPr>
      </w:pPr>
      <w:r>
        <w:rPr>
          <w:rFonts w:eastAsia="Times New Roman"/>
        </w:rPr>
        <w:t>Le coffret géré en stock (produit)</w:t>
      </w:r>
    </w:p>
    <w:p w14:paraId="40511A51" w14:textId="77777777" w:rsidR="006D4B18" w:rsidRDefault="006D4B18" w:rsidP="006D4B18"/>
    <w:p w14:paraId="026B7E68" w14:textId="4E86C817" w:rsidR="006D4B18" w:rsidRDefault="006D4B18" w:rsidP="006D4B18">
      <w:r>
        <w:rPr>
          <w:noProof/>
        </w:rPr>
        <w:drawing>
          <wp:inline distT="0" distB="0" distL="0" distR="0" wp14:anchorId="27B7C57C" wp14:editId="5CCBAEA1">
            <wp:extent cx="2516400" cy="43956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516400" cy="4395600"/>
                    </a:xfrm>
                    <a:prstGeom prst="rect">
                      <a:avLst/>
                    </a:prstGeom>
                    <a:noFill/>
                    <a:ln>
                      <a:noFill/>
                    </a:ln>
                  </pic:spPr>
                </pic:pic>
              </a:graphicData>
            </a:graphic>
          </wp:inline>
        </w:drawing>
      </w:r>
    </w:p>
    <w:p w14:paraId="70DCFB40" w14:textId="77777777" w:rsidR="006D4B18" w:rsidRDefault="006D4B18" w:rsidP="006D4B18"/>
    <w:p w14:paraId="12728848" w14:textId="5F390948" w:rsidR="005F3ECD" w:rsidRPr="00D1549C" w:rsidRDefault="005F3ECD" w:rsidP="00D1549C">
      <w:r w:rsidRPr="005F3ECD">
        <w:rPr>
          <w:b/>
          <w:bCs/>
        </w:rPr>
        <w:t>Méthode appro/fab </w:t>
      </w:r>
      <w:r>
        <w:t>: FABRICATION PLANNING</w:t>
      </w:r>
    </w:p>
    <w:p w14:paraId="33277B20" w14:textId="2A25ED31" w:rsidR="00830EC7" w:rsidRDefault="00830EC7" w:rsidP="00D1549C">
      <w:r>
        <w:rPr>
          <w:b/>
          <w:bCs/>
        </w:rPr>
        <w:t>Code Famille tarifaire</w:t>
      </w:r>
      <w:r w:rsidR="00831391">
        <w:rPr>
          <w:b/>
          <w:bCs/>
        </w:rPr>
        <w:t xml:space="preserve"> </w:t>
      </w:r>
      <w:r w:rsidRPr="00624671">
        <w:rPr>
          <w:b/>
          <w:bCs/>
        </w:rPr>
        <w:t>:</w:t>
      </w:r>
      <w:r>
        <w:t xml:space="preserve"> </w:t>
      </w:r>
      <w:r w:rsidR="00831391">
        <w:t>NDF</w:t>
      </w:r>
    </w:p>
    <w:p w14:paraId="0C094912" w14:textId="6D75FC32" w:rsidR="005F3ECD" w:rsidRDefault="005F3ECD" w:rsidP="00D1549C">
      <w:r w:rsidRPr="005F3ECD">
        <w:rPr>
          <w:b/>
          <w:bCs/>
        </w:rPr>
        <w:t>Code famille c</w:t>
      </w:r>
      <w:r w:rsidR="002D587A">
        <w:rPr>
          <w:b/>
          <w:bCs/>
        </w:rPr>
        <w:t>om</w:t>
      </w:r>
      <w:r w:rsidRPr="005F3ECD">
        <w:rPr>
          <w:b/>
          <w:bCs/>
        </w:rPr>
        <w:t>ptable</w:t>
      </w:r>
      <w:r>
        <w:t> : créer une nouvelle famille comptable et, éventuellement, autoriser les stocks négatifs sur cette famille comptable,</w:t>
      </w:r>
    </w:p>
    <w:p w14:paraId="78A2F294" w14:textId="280B37EC" w:rsidR="008703E9" w:rsidRPr="00D1549C" w:rsidRDefault="008703E9" w:rsidP="00D1549C">
      <w:r w:rsidRPr="00624671">
        <w:rPr>
          <w:b/>
        </w:rPr>
        <w:t>Stade vin :</w:t>
      </w:r>
      <w:r>
        <w:t xml:space="preserve"> </w:t>
      </w:r>
      <w:r w:rsidR="0076549B">
        <w:t>AUTRE</w:t>
      </w:r>
    </w:p>
    <w:p w14:paraId="56AEFC4E" w14:textId="27386439" w:rsidR="00830EC7" w:rsidRDefault="00830EC7" w:rsidP="00830EC7">
      <w:r w:rsidRPr="00624671">
        <w:rPr>
          <w:b/>
          <w:bCs/>
        </w:rPr>
        <w:t>Gestion en Régie</w:t>
      </w:r>
      <w:r>
        <w:t xml:space="preserve"> : </w:t>
      </w:r>
      <w:r w:rsidR="005F3ECD">
        <w:t>PAS DE RÉGIE</w:t>
      </w:r>
    </w:p>
    <w:p w14:paraId="6DB67A30" w14:textId="2632E4D6" w:rsidR="00660659" w:rsidRDefault="00660659" w:rsidP="00D1549C">
      <w:proofErr w:type="spellStart"/>
      <w:r w:rsidRPr="00624671">
        <w:rPr>
          <w:b/>
        </w:rPr>
        <w:t>Centil</w:t>
      </w:r>
      <w:proofErr w:type="spellEnd"/>
      <w:r w:rsidR="005F3ECD">
        <w:t xml:space="preserve"> : </w:t>
      </w:r>
      <w:r w:rsidR="00DE0F72">
        <w:t>0</w:t>
      </w:r>
    </w:p>
    <w:p w14:paraId="0981B672" w14:textId="203B951C" w:rsidR="005F3ECD" w:rsidRDefault="005F3ECD" w:rsidP="00D1549C">
      <w:r w:rsidRPr="005F3ECD">
        <w:rPr>
          <w:b/>
          <w:bCs/>
        </w:rPr>
        <w:t>Famille 1 </w:t>
      </w:r>
      <w:r>
        <w:t>: à compléter</w:t>
      </w:r>
    </w:p>
    <w:p w14:paraId="28D427FE" w14:textId="361C8D58" w:rsidR="005F3ECD" w:rsidRDefault="005F3ECD" w:rsidP="00D1549C">
      <w:r w:rsidRPr="005F3ECD">
        <w:rPr>
          <w:b/>
          <w:bCs/>
        </w:rPr>
        <w:t>Famille 2 :</w:t>
      </w:r>
      <w:r>
        <w:t xml:space="preserve"> créer une famille spécifique</w:t>
      </w:r>
    </w:p>
    <w:p w14:paraId="7F6C09AE" w14:textId="3AEE4506" w:rsidR="008366BD" w:rsidRPr="00624671" w:rsidRDefault="008366BD" w:rsidP="00831391">
      <w:pPr>
        <w:ind w:left="431"/>
        <w:rPr>
          <w:b/>
        </w:rPr>
      </w:pPr>
      <w:r w:rsidRPr="00624671">
        <w:rPr>
          <w:b/>
        </w:rPr>
        <w:t>&gt; Onglet Production</w:t>
      </w:r>
    </w:p>
    <w:p w14:paraId="21CE0749" w14:textId="542F99D5" w:rsidR="008366BD" w:rsidRDefault="008366BD" w:rsidP="00D1549C">
      <w:r>
        <w:t xml:space="preserve">Compléter la sous-liste </w:t>
      </w:r>
      <w:r w:rsidR="00F75CFD">
        <w:t>Nomenclature</w:t>
      </w:r>
      <w:r>
        <w:t xml:space="preserve"> des </w:t>
      </w:r>
      <w:r w:rsidR="00F75CFD">
        <w:t>composants</w:t>
      </w:r>
    </w:p>
    <w:p w14:paraId="06CAC6E9" w14:textId="231C44F6" w:rsidR="00F75CFD" w:rsidRPr="00D1549C" w:rsidRDefault="00BA467E" w:rsidP="00D1549C">
      <w:r>
        <w:rPr>
          <w:noProof/>
        </w:rPr>
        <w:drawing>
          <wp:inline distT="0" distB="0" distL="0" distR="0" wp14:anchorId="0E8E4811" wp14:editId="56287A4F">
            <wp:extent cx="4054389" cy="2390172"/>
            <wp:effectExtent l="0" t="0" r="3810" b="0"/>
            <wp:docPr id="15" name="Pictur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76"/>
                    <a:stretch>
                      <a:fillRect/>
                    </a:stretch>
                  </pic:blipFill>
                  <pic:spPr>
                    <a:xfrm>
                      <a:off x="0" y="0"/>
                      <a:ext cx="4065426" cy="2396679"/>
                    </a:xfrm>
                    <a:prstGeom prst="rect">
                      <a:avLst/>
                    </a:prstGeom>
                  </pic:spPr>
                </pic:pic>
              </a:graphicData>
            </a:graphic>
          </wp:inline>
        </w:drawing>
      </w:r>
    </w:p>
    <w:p w14:paraId="2EA9A086" w14:textId="77777777" w:rsidR="00816410" w:rsidRDefault="00816410" w:rsidP="00D1549C"/>
    <w:p w14:paraId="16556607" w14:textId="37049A3F" w:rsidR="00816410" w:rsidRPr="00D1549C" w:rsidRDefault="005F3ECD" w:rsidP="00D1549C">
      <w:r>
        <w:t>Créer une gamme commune spécifique au coffret et l’affecter aux coffrets.</w:t>
      </w:r>
    </w:p>
    <w:p w14:paraId="0B909354" w14:textId="61F4403F" w:rsidR="00A32AC0" w:rsidRDefault="00A32AC0" w:rsidP="00A32AC0">
      <w:pPr>
        <w:pStyle w:val="Heading1"/>
      </w:pPr>
      <w:bookmarkStart w:id="93" w:name="_Toc95233027"/>
      <w:r>
        <w:t>Workflow de validation</w:t>
      </w:r>
      <w:bookmarkEnd w:id="92"/>
      <w:bookmarkEnd w:id="93"/>
    </w:p>
    <w:p w14:paraId="4470A35B" w14:textId="77777777" w:rsidR="00A32AC0" w:rsidRDefault="00A32AC0" w:rsidP="00A32AC0">
      <w:r>
        <w:t>Le workflow de validation (ou flux de validation) permet d’informatiser le processus de validation des articles. On va pouvoir définir un certain nombre d’étapes de validation par les différents services impliqués, selon les familles d’articles, pour qu’un article puisse passer au statut ACTIF.</w:t>
      </w:r>
    </w:p>
    <w:p w14:paraId="3037A97C" w14:textId="77777777" w:rsidR="00A32AC0" w:rsidRDefault="00A32AC0" w:rsidP="00A32AC0">
      <w:r>
        <w:t>Pour ce faire, on va alors définir les services, ainsi que les statuts de l’article.</w:t>
      </w:r>
    </w:p>
    <w:p w14:paraId="626DC233" w14:textId="77777777" w:rsidR="00A32AC0" w:rsidRDefault="00A32AC0" w:rsidP="00A32AC0">
      <w:pPr>
        <w:pStyle w:val="Heading2"/>
      </w:pPr>
      <w:bookmarkStart w:id="94" w:name="_Étape_1_:"/>
      <w:bookmarkStart w:id="95" w:name="_Toc525229899"/>
      <w:bookmarkStart w:id="96" w:name="_Toc95233028"/>
      <w:bookmarkEnd w:id="94"/>
      <w:r>
        <w:t>Étape 1 : Activer la fonction</w:t>
      </w:r>
      <w:bookmarkEnd w:id="95"/>
      <w:bookmarkEnd w:id="96"/>
    </w:p>
    <w:p w14:paraId="27C01BA9" w14:textId="77777777" w:rsidR="00A32AC0" w:rsidRDefault="0057470B" w:rsidP="00A32AC0">
      <w:r>
        <w:t>Cette étape est effectuée par le</w:t>
      </w:r>
      <w:r w:rsidR="0077028F">
        <w:t xml:space="preserve"> consultant</w:t>
      </w:r>
      <w:r>
        <w:t xml:space="preserve"> SparkWine</w:t>
      </w:r>
      <w:r w:rsidR="0077028F">
        <w:t xml:space="preserve"> chargé du paramétrage</w:t>
      </w:r>
      <w:r>
        <w:t>.</w:t>
      </w:r>
    </w:p>
    <w:p w14:paraId="0FF1E2E9" w14:textId="77777777" w:rsidR="00A32AC0" w:rsidRDefault="00A32AC0" w:rsidP="00A32AC0">
      <w:pPr>
        <w:pStyle w:val="Heading2"/>
      </w:pPr>
      <w:bookmarkStart w:id="97" w:name="_Toc525229900"/>
      <w:bookmarkStart w:id="98" w:name="_Toc95233029"/>
      <w:r>
        <w:t>Étape 2 : Définir les groupes de validation</w:t>
      </w:r>
      <w:bookmarkEnd w:id="97"/>
      <w:bookmarkEnd w:id="98"/>
    </w:p>
    <w:p w14:paraId="4D9AC72E" w14:textId="77777777" w:rsidR="00A32AC0" w:rsidRPr="00D759CA" w:rsidRDefault="00A32AC0" w:rsidP="00A32AC0">
      <w:pPr>
        <w:rPr>
          <w:b/>
        </w:rPr>
      </w:pPr>
      <w:r w:rsidRPr="00D759CA">
        <w:rPr>
          <w:b/>
          <w:noProof/>
        </w:rPr>
        <w:drawing>
          <wp:anchor distT="0" distB="0" distL="114300" distR="114300" simplePos="0" relativeHeight="251658443" behindDoc="0" locked="0" layoutInCell="1" allowOverlap="1" wp14:anchorId="0F1CB1BD" wp14:editId="5ADB6963">
            <wp:simplePos x="0" y="0"/>
            <wp:positionH relativeFrom="margin">
              <wp:posOffset>2170982</wp:posOffset>
            </wp:positionH>
            <wp:positionV relativeFrom="paragraph">
              <wp:posOffset>220179</wp:posOffset>
            </wp:positionV>
            <wp:extent cx="3908066" cy="2719966"/>
            <wp:effectExtent l="0" t="0" r="0" b="444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908066" cy="2719966"/>
                    </a:xfrm>
                    <a:prstGeom prst="rect">
                      <a:avLst/>
                    </a:prstGeom>
                  </pic:spPr>
                </pic:pic>
              </a:graphicData>
            </a:graphic>
            <wp14:sizeRelH relativeFrom="page">
              <wp14:pctWidth>0</wp14:pctWidth>
            </wp14:sizeRelH>
            <wp14:sizeRelV relativeFrom="page">
              <wp14:pctHeight>0</wp14:pctHeight>
            </wp14:sizeRelV>
          </wp:anchor>
        </w:drawing>
      </w:r>
      <w:r w:rsidRPr="00D759CA">
        <w:rPr>
          <w:b/>
        </w:rPr>
        <w:t>À quoi servent les groupes de validation ?</w:t>
      </w:r>
    </w:p>
    <w:p w14:paraId="45D814F0" w14:textId="77777777" w:rsidR="00A32AC0" w:rsidRDefault="00A32AC0" w:rsidP="00A32AC0">
      <w:r>
        <w:t>Les groupes de validation vont correspondre aux services ayant droit de valider les articles. Ces groupes sont constitués d’utilisateurs ayant eux-mêmes le droit de valider un article.</w:t>
      </w:r>
    </w:p>
    <w:p w14:paraId="0DA8243E" w14:textId="77777777" w:rsidR="00A32AC0" w:rsidRDefault="00A32AC0" w:rsidP="00A32AC0">
      <w:r>
        <w:rPr>
          <w:noProof/>
        </w:rPr>
        <mc:AlternateContent>
          <mc:Choice Requires="wps">
            <w:drawing>
              <wp:anchor distT="0" distB="0" distL="114300" distR="114300" simplePos="0" relativeHeight="251658444" behindDoc="0" locked="0" layoutInCell="1" allowOverlap="1" wp14:anchorId="2E66F0FA" wp14:editId="3E3783E2">
                <wp:simplePos x="0" y="0"/>
                <wp:positionH relativeFrom="column">
                  <wp:posOffset>4051028</wp:posOffset>
                </wp:positionH>
                <wp:positionV relativeFrom="paragraph">
                  <wp:posOffset>592092</wp:posOffset>
                </wp:positionV>
                <wp:extent cx="1924215" cy="349857"/>
                <wp:effectExtent l="38100" t="38100" r="76200" b="69850"/>
                <wp:wrapNone/>
                <wp:docPr id="477" name="Rectangle 477"/>
                <wp:cNvGraphicFramePr/>
                <a:graphic xmlns:a="http://schemas.openxmlformats.org/drawingml/2006/main">
                  <a:graphicData uri="http://schemas.microsoft.com/office/word/2010/wordprocessingShape">
                    <wps:wsp>
                      <wps:cNvSpPr/>
                      <wps:spPr>
                        <a:xfrm>
                          <a:off x="0" y="0"/>
                          <a:ext cx="1924215" cy="349857"/>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1E6144" id="Rectangle 477" o:spid="_x0000_s1026" style="position:absolute;margin-left:319pt;margin-top:46.6pt;width:151.5pt;height:27.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" filled="f" strokecolor="#82d52f [3207]" strokeweight="1.75pt">
                <v:stroke joinstyle="round"/>
                <v:shadow on="t" color="black" opacity="26214f" origin="-.5,-.5" offset=".24944mm,.24944mm"/>
              </v:rect>
            </w:pict>
          </mc:Fallback>
        </mc:AlternateContent>
      </w:r>
      <w:r>
        <w:t>Ces groupes vont être affectés à la famille d’article 1, car en fonction du type d’article, tous les services n’auront pas forcément besoin d’effectuer une validation.</w:t>
      </w:r>
    </w:p>
    <w:p w14:paraId="068304F7" w14:textId="77777777" w:rsidR="00A32AC0" w:rsidRDefault="00A57C71" w:rsidP="00A32AC0">
      <w:r>
        <w:t>Un utilisateur qui ne fait pas partie d’un groupe de validation ne pourra pas valider un article.</w:t>
      </w:r>
    </w:p>
    <w:p w14:paraId="6B62322C" w14:textId="77777777" w:rsidR="00A32AC0" w:rsidRDefault="00A32AC0" w:rsidP="00A32AC0"/>
    <w:p w14:paraId="312BB5E6" w14:textId="77777777" w:rsidR="00A32AC0" w:rsidRDefault="00A32AC0" w:rsidP="00A32AC0"/>
    <w:p w14:paraId="74EE1264" w14:textId="77777777" w:rsidR="00A32AC0" w:rsidRDefault="00A32AC0" w:rsidP="00A32AC0">
      <w:r w:rsidRPr="00920665">
        <w:rPr>
          <w:b/>
        </w:rPr>
        <w:t>Pour définir vos groupes de validation</w:t>
      </w:r>
      <w:r>
        <w:t xml:space="preserve">, rendez-vous dans le menu GENERAL &gt; INTERNE &gt; </w:t>
      </w:r>
      <w:r w:rsidRPr="00920665">
        <w:rPr>
          <w:noProof/>
        </w:rPr>
        <w:drawing>
          <wp:inline distT="0" distB="0" distL="0" distR="0" wp14:anchorId="72CB3F81" wp14:editId="7A501FDC">
            <wp:extent cx="1440180" cy="118696"/>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60161" cy="169793"/>
                    </a:xfrm>
                    <a:prstGeom prst="rect">
                      <a:avLst/>
                    </a:prstGeom>
                  </pic:spPr>
                </pic:pic>
              </a:graphicData>
            </a:graphic>
          </wp:inline>
        </w:drawing>
      </w:r>
      <w:r>
        <w:t>.</w:t>
      </w:r>
    </w:p>
    <w:p w14:paraId="6C447E5C" w14:textId="77777777" w:rsidR="00A32AC0" w:rsidRDefault="00A32AC0" w:rsidP="00A32AC0">
      <w:r>
        <w:t>Pour créer un groupe, passez en mode création/ajout. Saisissez le nom de votre groupe et éventuellement un commentaire rappelant les tâches ou objets à valider de ce groupe, puis validez.</w:t>
      </w:r>
    </w:p>
    <w:p w14:paraId="368C35EB" w14:textId="77777777" w:rsidR="00B92C71" w:rsidRDefault="00B92C71" w:rsidP="00A32AC0">
      <w:pPr>
        <w:jc w:val="center"/>
      </w:pPr>
    </w:p>
    <w:p w14:paraId="1AB08F54" w14:textId="2E66BDCD" w:rsidR="00A32AC0" w:rsidRDefault="0011204F" w:rsidP="00A32AC0">
      <w:pPr>
        <w:jc w:val="center"/>
      </w:pPr>
      <w:r w:rsidRPr="0011204F">
        <w:rPr>
          <w:noProof/>
        </w:rPr>
        <w:drawing>
          <wp:inline distT="0" distB="0" distL="0" distR="0" wp14:anchorId="6EE33F9E" wp14:editId="1F0C849D">
            <wp:extent cx="4797181" cy="2460458"/>
            <wp:effectExtent l="0" t="0" r="381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34160" cy="2479425"/>
                    </a:xfrm>
                    <a:prstGeom prst="rect">
                      <a:avLst/>
                    </a:prstGeom>
                  </pic:spPr>
                </pic:pic>
              </a:graphicData>
            </a:graphic>
          </wp:inline>
        </w:drawing>
      </w:r>
    </w:p>
    <w:p w14:paraId="02773F65" w14:textId="77777777" w:rsidR="00A32AC0" w:rsidRDefault="00A32AC0" w:rsidP="00A32AC0">
      <w:r>
        <w:t>Les groupes correspondent généralement aux différents services d’une entreprise (Achats, Commercial, Gestion, Logistique, Stocks, Production, Régie, etc.).</w:t>
      </w:r>
    </w:p>
    <w:p w14:paraId="33C7A9CF" w14:textId="77777777" w:rsidR="00A32AC0" w:rsidRDefault="00A32AC0" w:rsidP="00A32AC0">
      <w:r>
        <w:t>Basculez les utilisateurs grâce au système liste gauche-liste droite.</w:t>
      </w:r>
    </w:p>
    <w:p w14:paraId="0DCA32CF" w14:textId="77777777" w:rsidR="00A32AC0" w:rsidRDefault="00A32AC0" w:rsidP="00A32AC0">
      <w:r>
        <w:t>Les utilisateurs affectés auront donc le droit de valider les articles pour lesquels leur groupe sera présent dans le workflow de validation.</w:t>
      </w:r>
    </w:p>
    <w:p w14:paraId="210BFA0E" w14:textId="77777777" w:rsidR="00A32AC0" w:rsidRDefault="00A32AC0" w:rsidP="00A32AC0">
      <w:r>
        <w:rPr>
          <w:noProof/>
        </w:rPr>
        <mc:AlternateContent>
          <mc:Choice Requires="wps">
            <w:drawing>
              <wp:anchor distT="0" distB="0" distL="114300" distR="114300" simplePos="0" relativeHeight="251658445" behindDoc="0" locked="0" layoutInCell="1" allowOverlap="1" wp14:anchorId="3E484A62" wp14:editId="765A7926">
                <wp:simplePos x="0" y="0"/>
                <wp:positionH relativeFrom="column">
                  <wp:posOffset>2868094</wp:posOffset>
                </wp:positionH>
                <wp:positionV relativeFrom="paragraph">
                  <wp:posOffset>1620353</wp:posOffset>
                </wp:positionV>
                <wp:extent cx="2596816" cy="787179"/>
                <wp:effectExtent l="38100" t="38100" r="70485" b="70485"/>
                <wp:wrapNone/>
                <wp:docPr id="478" name="Rectangle 478"/>
                <wp:cNvGraphicFramePr/>
                <a:graphic xmlns:a="http://schemas.openxmlformats.org/drawingml/2006/main">
                  <a:graphicData uri="http://schemas.microsoft.com/office/word/2010/wordprocessingShape">
                    <wps:wsp>
                      <wps:cNvSpPr/>
                      <wps:spPr>
                        <a:xfrm>
                          <a:off x="0" y="0"/>
                          <a:ext cx="2596816" cy="787179"/>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B9D71A6" id="Rectangle 478" o:spid="_x0000_s1026" style="position:absolute;margin-left:225.85pt;margin-top:127.6pt;width:204.45pt;height:62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" filled="f" strokecolor="#82d52f [3207]" strokeweight="1.75pt">
                <v:stroke joinstyle="round"/>
                <v:shadow on="t" color="black" opacity="26214f" origin="-.5,-.5" offset=".24944mm,.24944mm"/>
              </v:rect>
            </w:pict>
          </mc:Fallback>
        </mc:AlternateContent>
      </w:r>
      <w:r w:rsidR="004279C3" w:rsidRPr="004279C3">
        <w:rPr>
          <w:noProof/>
        </w:rPr>
        <w:t xml:space="preserve"> </w:t>
      </w:r>
      <w:r w:rsidR="004279C3" w:rsidRPr="004279C3">
        <w:rPr>
          <w:noProof/>
        </w:rPr>
        <w:drawing>
          <wp:inline distT="0" distB="0" distL="0" distR="0" wp14:anchorId="07E6A80F" wp14:editId="36CA07AA">
            <wp:extent cx="5550167" cy="2989210"/>
            <wp:effectExtent l="0" t="0" r="0" b="190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56000" cy="2992351"/>
                    </a:xfrm>
                    <a:prstGeom prst="rect">
                      <a:avLst/>
                    </a:prstGeom>
                  </pic:spPr>
                </pic:pic>
              </a:graphicData>
            </a:graphic>
          </wp:inline>
        </w:drawing>
      </w:r>
    </w:p>
    <w:p w14:paraId="6384B02B" w14:textId="77777777" w:rsidR="00A32AC0" w:rsidRDefault="00A32AC0" w:rsidP="00A32AC0"/>
    <w:p w14:paraId="74674D97" w14:textId="77777777" w:rsidR="00A32AC0" w:rsidRDefault="00A32AC0" w:rsidP="00A32AC0">
      <w:pPr>
        <w:pStyle w:val="Heading2"/>
      </w:pPr>
      <w:bookmarkStart w:id="99" w:name="_Toc525229901"/>
      <w:bookmarkStart w:id="100" w:name="_Toc95233030"/>
      <w:r>
        <w:t>Étape 3 : Affecter les groupes par famille d’article</w:t>
      </w:r>
      <w:bookmarkEnd w:id="99"/>
      <w:bookmarkEnd w:id="100"/>
    </w:p>
    <w:p w14:paraId="3A18903E" w14:textId="77777777" w:rsidR="00A32AC0" w:rsidRDefault="00A32AC0" w:rsidP="00A32AC0">
      <w:r>
        <w:t>Une fois vos différents groupes de validation paramétrés, vous allez pouvoir les affecter aux différentes familles de produit.</w:t>
      </w:r>
    </w:p>
    <w:p w14:paraId="5B627410" w14:textId="77777777" w:rsidR="00A32AC0" w:rsidRDefault="00A32AC0" w:rsidP="00A32AC0">
      <w:r>
        <w:t>Pour cela, rendez-vous dans la gestion des Famille d’article 1 (Menu GENERAL &gt; ARTICLE &gt; ACHAT &gt;</w:t>
      </w:r>
      <w:r w:rsidRPr="00FB339C">
        <w:rPr>
          <w:noProof/>
        </w:rPr>
        <w:drawing>
          <wp:inline distT="0" distB="0" distL="0" distR="0" wp14:anchorId="7F94D1C8" wp14:editId="0B40DB5F">
            <wp:extent cx="858741" cy="130112"/>
            <wp:effectExtent l="0" t="0" r="0" b="381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80524" cy="133413"/>
                    </a:xfrm>
                    <a:prstGeom prst="rect">
                      <a:avLst/>
                    </a:prstGeom>
                  </pic:spPr>
                </pic:pic>
              </a:graphicData>
            </a:graphic>
          </wp:inline>
        </w:drawing>
      </w:r>
      <w:r>
        <w:t>).Double-cliquez dans la sous-liste Groupes de validation liés puis choisissez dans la liste déroulante le groupe adéquat.</w:t>
      </w:r>
      <w:r w:rsidR="00A275EB">
        <w:t xml:space="preserve"> </w:t>
      </w:r>
      <w:r>
        <w:t>Ajoutez-en autant que nécessaire.</w:t>
      </w:r>
    </w:p>
    <w:p w14:paraId="6B0B65F9" w14:textId="77777777" w:rsidR="00A32AC0" w:rsidRDefault="00B236BC" w:rsidP="00A32AC0">
      <w:r w:rsidRPr="00E54813">
        <w:rPr>
          <w:noProof/>
        </w:rPr>
        <w:drawing>
          <wp:anchor distT="0" distB="0" distL="114300" distR="114300" simplePos="0" relativeHeight="251658447" behindDoc="0" locked="0" layoutInCell="1" allowOverlap="1" wp14:anchorId="522C8CC6" wp14:editId="122169CA">
            <wp:simplePos x="0" y="0"/>
            <wp:positionH relativeFrom="column">
              <wp:posOffset>3602589</wp:posOffset>
            </wp:positionH>
            <wp:positionV relativeFrom="paragraph">
              <wp:posOffset>2136775</wp:posOffset>
            </wp:positionV>
            <wp:extent cx="2512613" cy="973409"/>
            <wp:effectExtent l="0" t="0" r="254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512613" cy="97340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446" behindDoc="0" locked="0" layoutInCell="1" allowOverlap="1" wp14:anchorId="26E42667" wp14:editId="19A203DA">
                <wp:simplePos x="0" y="0"/>
                <wp:positionH relativeFrom="column">
                  <wp:posOffset>3269615</wp:posOffset>
                </wp:positionH>
                <wp:positionV relativeFrom="paragraph">
                  <wp:posOffset>2058771</wp:posOffset>
                </wp:positionV>
                <wp:extent cx="301625" cy="276860"/>
                <wp:effectExtent l="38100" t="38100" r="98425" b="104140"/>
                <wp:wrapNone/>
                <wp:docPr id="479" name="Freeform: Shape 479"/>
                <wp:cNvGraphicFramePr/>
                <a:graphic xmlns:a="http://schemas.openxmlformats.org/drawingml/2006/main">
                  <a:graphicData uri="http://schemas.microsoft.com/office/word/2010/wordprocessingShape">
                    <wps:wsp>
                      <wps:cNvSpPr/>
                      <wps:spPr>
                        <a:xfrm rot="10800000" flipV="1">
                          <a:off x="0" y="0"/>
                          <a:ext cx="301625" cy="27686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266C550" id="Forme libre : forme 479" o:spid="_x0000_s1026" style="position:absolute;margin-left:257.45pt;margin-top:162.1pt;width:23.75pt;height:21.8pt;rotation:180;flip:y;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301604,0;212897,165419;0,276860" o:connectangles="0,0,0"/>
              </v:shape>
            </w:pict>
          </mc:Fallback>
        </mc:AlternateContent>
      </w:r>
      <w:r>
        <w:rPr>
          <w:noProof/>
        </w:rPr>
        <mc:AlternateContent>
          <mc:Choice Requires="wps">
            <w:drawing>
              <wp:anchor distT="0" distB="0" distL="114300" distR="114300" simplePos="0" relativeHeight="251658448" behindDoc="0" locked="0" layoutInCell="1" allowOverlap="1" wp14:anchorId="777A9224" wp14:editId="34456803">
                <wp:simplePos x="0" y="0"/>
                <wp:positionH relativeFrom="column">
                  <wp:posOffset>1959710</wp:posOffset>
                </wp:positionH>
                <wp:positionV relativeFrom="paragraph">
                  <wp:posOffset>773263</wp:posOffset>
                </wp:positionV>
                <wp:extent cx="2121569" cy="452755"/>
                <wp:effectExtent l="38100" t="38100" r="69215" b="80645"/>
                <wp:wrapNone/>
                <wp:docPr id="480" name="Rectangle 480"/>
                <wp:cNvGraphicFramePr/>
                <a:graphic xmlns:a="http://schemas.openxmlformats.org/drawingml/2006/main">
                  <a:graphicData uri="http://schemas.microsoft.com/office/word/2010/wordprocessingShape">
                    <wps:wsp>
                      <wps:cNvSpPr/>
                      <wps:spPr>
                        <a:xfrm>
                          <a:off x="0" y="0"/>
                          <a:ext cx="2121569" cy="45275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132E4B" id="Rectangle 480" o:spid="_x0000_s1026" style="position:absolute;margin-left:154.3pt;margin-top:60.9pt;width:167.05pt;height:35.6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463" behindDoc="0" locked="0" layoutInCell="1" allowOverlap="1" wp14:anchorId="65B41B85" wp14:editId="4990B4C0">
                <wp:simplePos x="0" y="0"/>
                <wp:positionH relativeFrom="column">
                  <wp:posOffset>997118</wp:posOffset>
                </wp:positionH>
                <wp:positionV relativeFrom="paragraph">
                  <wp:posOffset>1626435</wp:posOffset>
                </wp:positionV>
                <wp:extent cx="1473534" cy="461176"/>
                <wp:effectExtent l="29845" t="46355" r="80645" b="80645"/>
                <wp:wrapNone/>
                <wp:docPr id="481" name="Freeform: Shape 481"/>
                <wp:cNvGraphicFramePr/>
                <a:graphic xmlns:a="http://schemas.openxmlformats.org/drawingml/2006/main">
                  <a:graphicData uri="http://schemas.microsoft.com/office/word/2010/wordprocessingShape">
                    <wps:wsp>
                      <wps:cNvSpPr/>
                      <wps:spPr>
                        <a:xfrm rot="16200000" flipV="1">
                          <a:off x="0" y="0"/>
                          <a:ext cx="1473534" cy="461176"/>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6C7650" id="Forme libre : forme 481" o:spid="_x0000_s1026" style="position:absolute;margin-left:78.5pt;margin-top:128.05pt;width:116.05pt;height:36.3pt;rotation:90;flip:y;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473431,0;1040068,275545;0,461176" o:connectangles="0,0,0"/>
              </v:shape>
            </w:pict>
          </mc:Fallback>
        </mc:AlternateContent>
      </w:r>
      <w:r w:rsidR="00A275EB" w:rsidRPr="00E54813">
        <w:rPr>
          <w:noProof/>
        </w:rPr>
        <w:drawing>
          <wp:anchor distT="0" distB="0" distL="114300" distR="114300" simplePos="0" relativeHeight="251658462" behindDoc="0" locked="0" layoutInCell="1" allowOverlap="1" wp14:anchorId="4F73181E" wp14:editId="0D712618">
            <wp:simplePos x="0" y="0"/>
            <wp:positionH relativeFrom="column">
              <wp:posOffset>-173288</wp:posOffset>
            </wp:positionH>
            <wp:positionV relativeFrom="paragraph">
              <wp:posOffset>2453072</wp:posOffset>
            </wp:positionV>
            <wp:extent cx="3009900" cy="618033"/>
            <wp:effectExtent l="76200" t="76200" r="133350" b="12509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009900" cy="618033"/>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sidR="00A32AC0" w:rsidRPr="006F5EF9">
        <w:rPr>
          <w:noProof/>
        </w:rPr>
        <w:drawing>
          <wp:inline distT="0" distB="0" distL="0" distR="0" wp14:anchorId="48CF2F79" wp14:editId="4F5D1D1B">
            <wp:extent cx="4138864" cy="2880598"/>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65893" cy="2899410"/>
                    </a:xfrm>
                    <a:prstGeom prst="rect">
                      <a:avLst/>
                    </a:prstGeom>
                  </pic:spPr>
                </pic:pic>
              </a:graphicData>
            </a:graphic>
          </wp:inline>
        </w:drawing>
      </w:r>
    </w:p>
    <w:p w14:paraId="2F53EB55" w14:textId="77777777" w:rsidR="00A32AC0" w:rsidRDefault="00A32AC0" w:rsidP="00A32AC0">
      <w:r w:rsidRPr="00E54813">
        <w:t xml:space="preserve"> </w:t>
      </w:r>
    </w:p>
    <w:p w14:paraId="4177E8AE" w14:textId="77777777" w:rsidR="00A32AC0" w:rsidRDefault="00A32AC0" w:rsidP="00A32AC0">
      <w:r>
        <w:t xml:space="preserve">Vous pouvez ensuite paramétrer les états de validation. En les modifiant, ils remplacent les états définis dans </w:t>
      </w:r>
      <w:hyperlink w:anchor="_Étape_1_:" w:history="1">
        <w:r w:rsidRPr="00E54813">
          <w:rPr>
            <w:rStyle w:val="Hyperlink"/>
          </w:rPr>
          <w:t>l’étape 1</w:t>
        </w:r>
      </w:hyperlink>
      <w:r>
        <w:t>. Si vous ne les renseignez pas, c’est le paramétrage par défaut qui s’appliquera.</w:t>
      </w:r>
    </w:p>
    <w:p w14:paraId="30263C05" w14:textId="77777777" w:rsidR="00A32AC0" w:rsidRDefault="00A32AC0" w:rsidP="00A32AC0">
      <w:pPr>
        <w:pStyle w:val="Heading2"/>
      </w:pPr>
      <w:bookmarkStart w:id="101" w:name="_Toc525229902"/>
      <w:bookmarkStart w:id="102" w:name="_Toc95233031"/>
      <w:r>
        <w:t>La validation</w:t>
      </w:r>
      <w:bookmarkEnd w:id="101"/>
      <w:bookmarkEnd w:id="102"/>
    </w:p>
    <w:p w14:paraId="45D9595E" w14:textId="77777777" w:rsidR="00A32AC0" w:rsidRDefault="00A32AC0" w:rsidP="00A32AC0">
      <w:r>
        <w:rPr>
          <w:noProof/>
        </w:rPr>
        <mc:AlternateContent>
          <mc:Choice Requires="wps">
            <w:drawing>
              <wp:anchor distT="0" distB="0" distL="114300" distR="114300" simplePos="0" relativeHeight="251658450" behindDoc="0" locked="0" layoutInCell="1" allowOverlap="1" wp14:anchorId="42328115" wp14:editId="268EC82A">
                <wp:simplePos x="0" y="0"/>
                <wp:positionH relativeFrom="column">
                  <wp:posOffset>1894568</wp:posOffset>
                </wp:positionH>
                <wp:positionV relativeFrom="paragraph">
                  <wp:posOffset>1054644</wp:posOffset>
                </wp:positionV>
                <wp:extent cx="568682" cy="213256"/>
                <wp:effectExtent l="38100" t="38100" r="60325" b="111125"/>
                <wp:wrapNone/>
                <wp:docPr id="482" name="Straight Arrow Connector 482"/>
                <wp:cNvGraphicFramePr/>
                <a:graphic xmlns:a="http://schemas.openxmlformats.org/drawingml/2006/main">
                  <a:graphicData uri="http://schemas.microsoft.com/office/word/2010/wordprocessingShape">
                    <wps:wsp>
                      <wps:cNvCnPr/>
                      <wps:spPr>
                        <a:xfrm flipH="1">
                          <a:off x="0" y="0"/>
                          <a:ext cx="568682" cy="213256"/>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B1FC31" id="Connecteur droit avec flèche 482" o:spid="_x0000_s1026" type="#_x0000_t32" style="position:absolute;margin-left:149.2pt;margin-top:83.05pt;width:44.8pt;height:16.8pt;flip:x;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449" behindDoc="0" locked="0" layoutInCell="1" allowOverlap="1" wp14:anchorId="4EA1BC50" wp14:editId="2DC226B9">
                <wp:simplePos x="0" y="0"/>
                <wp:positionH relativeFrom="column">
                  <wp:posOffset>2463800</wp:posOffset>
                </wp:positionH>
                <wp:positionV relativeFrom="paragraph">
                  <wp:posOffset>1015365</wp:posOffset>
                </wp:positionV>
                <wp:extent cx="667385" cy="71120"/>
                <wp:effectExtent l="38100" t="38100" r="75565" b="81280"/>
                <wp:wrapNone/>
                <wp:docPr id="483" name="Rectangle 483"/>
                <wp:cNvGraphicFramePr/>
                <a:graphic xmlns:a="http://schemas.openxmlformats.org/drawingml/2006/main">
                  <a:graphicData uri="http://schemas.microsoft.com/office/word/2010/wordprocessingShape">
                    <wps:wsp>
                      <wps:cNvSpPr/>
                      <wps:spPr>
                        <a:xfrm>
                          <a:off x="0" y="0"/>
                          <a:ext cx="667385" cy="7112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DD8889" id="Rectangle 483" o:spid="_x0000_s1026" style="position:absolute;margin-left:194pt;margin-top:79.95pt;width:52.55pt;height:5.6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" filled="f" strokecolor="#82d52f [3207]" strokeweight="1.75pt">
                <v:stroke joinstyle="round"/>
                <v:shadow on="t" color="black" opacity="26214f" origin="-.5,-.5" offset=".24944mm,.24944mm"/>
              </v:rect>
            </w:pict>
          </mc:Fallback>
        </mc:AlternateContent>
      </w:r>
      <w:r>
        <w:t>Dans SparkWine, les articles au statut « À VALIDER » apparaissent en orange dans la liste :</w:t>
      </w:r>
      <w:r w:rsidRPr="0063553C">
        <w:rPr>
          <w:noProof/>
        </w:rPr>
        <w:drawing>
          <wp:inline distT="0" distB="0" distL="0" distR="0" wp14:anchorId="0C5462FF" wp14:editId="1C6697AC">
            <wp:extent cx="5760720" cy="16632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46699"/>
                    <a:stretch/>
                  </pic:blipFill>
                  <pic:spPr bwMode="auto">
                    <a:xfrm>
                      <a:off x="0" y="0"/>
                      <a:ext cx="5760720" cy="1663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25D45">
        <w:rPr>
          <w:i/>
          <w:color w:val="24345B" w:themeColor="accent1" w:themeShade="80"/>
          <w:sz w:val="16"/>
        </w:rPr>
        <w:t>menu GENERAL &gt; ARTICLE &gt; Fiche article</w:t>
      </w:r>
    </w:p>
    <w:p w14:paraId="3E4644EA" w14:textId="77777777" w:rsidR="00A32AC0" w:rsidRDefault="00A32AC0" w:rsidP="00A32AC0"/>
    <w:p w14:paraId="28CE8FB7" w14:textId="77777777" w:rsidR="00A32AC0" w:rsidRDefault="00A32AC0" w:rsidP="00A32AC0">
      <w:r>
        <w:t>Pour valider l’article, rendez-vous dans l’onglet « Validation » de la fiche article.</w:t>
      </w:r>
    </w:p>
    <w:p w14:paraId="176C16A1" w14:textId="77777777" w:rsidR="00A32AC0" w:rsidRDefault="00A32AC0" w:rsidP="00A32AC0">
      <w:pPr>
        <w:jc w:val="center"/>
      </w:pPr>
      <w:r>
        <w:rPr>
          <w:noProof/>
        </w:rPr>
        <mc:AlternateContent>
          <mc:Choice Requires="wps">
            <w:drawing>
              <wp:anchor distT="0" distB="0" distL="114300" distR="114300" simplePos="0" relativeHeight="251658453" behindDoc="0" locked="0" layoutInCell="1" allowOverlap="1" wp14:anchorId="26D55C74" wp14:editId="6248A61B">
                <wp:simplePos x="0" y="0"/>
                <wp:positionH relativeFrom="column">
                  <wp:posOffset>3992245</wp:posOffset>
                </wp:positionH>
                <wp:positionV relativeFrom="paragraph">
                  <wp:posOffset>1516834</wp:posOffset>
                </wp:positionV>
                <wp:extent cx="584253" cy="235363"/>
                <wp:effectExtent l="38100" t="38100" r="82550" b="69850"/>
                <wp:wrapNone/>
                <wp:docPr id="484" name="Rectangle 484"/>
                <wp:cNvGraphicFramePr/>
                <a:graphic xmlns:a="http://schemas.openxmlformats.org/drawingml/2006/main">
                  <a:graphicData uri="http://schemas.microsoft.com/office/word/2010/wordprocessingShape">
                    <wps:wsp>
                      <wps:cNvSpPr/>
                      <wps:spPr>
                        <a:xfrm>
                          <a:off x="0" y="0"/>
                          <a:ext cx="584253" cy="235363"/>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8CFD7C" id="Rectangle 484" o:spid="_x0000_s1026" style="position:absolute;margin-left:314.35pt;margin-top:119.45pt;width:46pt;height:18.5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452" behindDoc="0" locked="0" layoutInCell="1" allowOverlap="1" wp14:anchorId="18193D17" wp14:editId="1B4968AF">
                <wp:simplePos x="0" y="0"/>
                <wp:positionH relativeFrom="column">
                  <wp:posOffset>1626870</wp:posOffset>
                </wp:positionH>
                <wp:positionV relativeFrom="paragraph">
                  <wp:posOffset>981075</wp:posOffset>
                </wp:positionV>
                <wp:extent cx="1020445" cy="123190"/>
                <wp:effectExtent l="38100" t="38100" r="103505" b="124460"/>
                <wp:wrapNone/>
                <wp:docPr id="485" name="Freeform: Shape 485"/>
                <wp:cNvGraphicFramePr/>
                <a:graphic xmlns:a="http://schemas.openxmlformats.org/drawingml/2006/main">
                  <a:graphicData uri="http://schemas.microsoft.com/office/word/2010/wordprocessingShape">
                    <wps:wsp>
                      <wps:cNvSpPr/>
                      <wps:spPr>
                        <a:xfrm rot="10800000" flipV="1">
                          <a:off x="0" y="0"/>
                          <a:ext cx="1020445" cy="12319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B15F85" id="Forme libre : forme 485" o:spid="_x0000_s1026" style="position:absolute;margin-left:128.1pt;margin-top:77.25pt;width:80.35pt;height:9.7pt;rotation:180;flip:y;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020373,0;720263,73604;0,123190" o:connectangles="0,0,0"/>
              </v:shape>
            </w:pict>
          </mc:Fallback>
        </mc:AlternateContent>
      </w:r>
      <w:r>
        <w:rPr>
          <w:noProof/>
        </w:rPr>
        <mc:AlternateContent>
          <mc:Choice Requires="wps">
            <w:drawing>
              <wp:anchor distT="0" distB="0" distL="114300" distR="114300" simplePos="0" relativeHeight="251658451" behindDoc="0" locked="0" layoutInCell="1" allowOverlap="1" wp14:anchorId="6A41C66E" wp14:editId="78666763">
                <wp:simplePos x="0" y="0"/>
                <wp:positionH relativeFrom="column">
                  <wp:posOffset>536575</wp:posOffset>
                </wp:positionH>
                <wp:positionV relativeFrom="paragraph">
                  <wp:posOffset>772160</wp:posOffset>
                </wp:positionV>
                <wp:extent cx="2039620" cy="657225"/>
                <wp:effectExtent l="38100" t="38100" r="74930" b="85725"/>
                <wp:wrapNone/>
                <wp:docPr id="486" name="Rectangle 486"/>
                <wp:cNvGraphicFramePr/>
                <a:graphic xmlns:a="http://schemas.openxmlformats.org/drawingml/2006/main">
                  <a:graphicData uri="http://schemas.microsoft.com/office/word/2010/wordprocessingShape">
                    <wps:wsp>
                      <wps:cNvSpPr/>
                      <wps:spPr>
                        <a:xfrm>
                          <a:off x="0" y="0"/>
                          <a:ext cx="2039620" cy="6572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6332DB" id="Rectangle 486" o:spid="_x0000_s1026" style="position:absolute;margin-left:42.25pt;margin-top:60.8pt;width:160.6pt;height:51.7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" filled="f" strokecolor="#82d52f [3207]" strokeweight="1.75pt">
                <v:stroke joinstyle="round"/>
                <v:shadow on="t" color="black" opacity="26214f" origin="-.5,-.5" offset=".24944mm,.24944mm"/>
              </v:rect>
            </w:pict>
          </mc:Fallback>
        </mc:AlternateContent>
      </w:r>
      <w:r w:rsidRPr="00325D45">
        <w:rPr>
          <w:noProof/>
        </w:rPr>
        <w:drawing>
          <wp:inline distT="0" distB="0" distL="0" distR="0" wp14:anchorId="0B9943B8" wp14:editId="11C79BF9">
            <wp:extent cx="4853376" cy="3049675"/>
            <wp:effectExtent l="0" t="0" r="444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b="30566"/>
                    <a:stretch/>
                  </pic:blipFill>
                  <pic:spPr bwMode="auto">
                    <a:xfrm>
                      <a:off x="0" y="0"/>
                      <a:ext cx="4864774" cy="3056837"/>
                    </a:xfrm>
                    <a:prstGeom prst="rect">
                      <a:avLst/>
                    </a:prstGeom>
                    <a:ln>
                      <a:noFill/>
                    </a:ln>
                    <a:extLst>
                      <a:ext uri="{53640926-AAD7-44D8-BBD7-CCE9431645EC}">
                        <a14:shadowObscured xmlns:a14="http://schemas.microsoft.com/office/drawing/2010/main"/>
                      </a:ext>
                    </a:extLst>
                  </pic:spPr>
                </pic:pic>
              </a:graphicData>
            </a:graphic>
          </wp:inline>
        </w:drawing>
      </w:r>
    </w:p>
    <w:p w14:paraId="28ACEC57" w14:textId="77777777" w:rsidR="00A32AC0" w:rsidRDefault="00A32AC0" w:rsidP="00A32AC0">
      <w:pPr>
        <w:jc w:val="center"/>
      </w:pPr>
    </w:p>
    <w:p w14:paraId="0CF394E2" w14:textId="77777777" w:rsidR="00A32AC0" w:rsidRDefault="00A32AC0" w:rsidP="00A32AC0">
      <w:r>
        <w:t xml:space="preserve">Double-cliquez sur votre groupe dans la sous-liste pour accéder à la validation puis cliquez sur </w:t>
      </w:r>
      <w:r w:rsidRPr="00325D45">
        <w:rPr>
          <w:noProof/>
        </w:rPr>
        <w:drawing>
          <wp:inline distT="0" distB="0" distL="0" distR="0" wp14:anchorId="31B766CA" wp14:editId="63EF2A39">
            <wp:extent cx="808641" cy="291402"/>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4926" cy="297271"/>
                    </a:xfrm>
                    <a:prstGeom prst="rect">
                      <a:avLst/>
                    </a:prstGeom>
                  </pic:spPr>
                </pic:pic>
              </a:graphicData>
            </a:graphic>
          </wp:inline>
        </w:drawing>
      </w:r>
      <w:r>
        <w:t>.</w:t>
      </w:r>
    </w:p>
    <w:p w14:paraId="77A35C51" w14:textId="77777777" w:rsidR="00A32AC0" w:rsidRDefault="00A32AC0" w:rsidP="00A32AC0">
      <w:r>
        <w:t xml:space="preserve">Si vous n’avez pas les droits pour valider (= si vous n’avez pas été ajouté dans le groupe), ce message d’erreur s’affichera : </w:t>
      </w:r>
    </w:p>
    <w:p w14:paraId="511994CC" w14:textId="77777777" w:rsidR="00A32AC0" w:rsidRDefault="00A32AC0" w:rsidP="00A32AC0">
      <w:r>
        <w:rPr>
          <w:noProof/>
        </w:rPr>
        <w:drawing>
          <wp:anchor distT="0" distB="0" distL="114300" distR="114300" simplePos="0" relativeHeight="251658461" behindDoc="0" locked="0" layoutInCell="1" allowOverlap="1" wp14:anchorId="6933BA8D" wp14:editId="00889801">
            <wp:simplePos x="0" y="0"/>
            <wp:positionH relativeFrom="column">
              <wp:posOffset>3728752</wp:posOffset>
            </wp:positionH>
            <wp:positionV relativeFrom="paragraph">
              <wp:posOffset>859759</wp:posOffset>
            </wp:positionV>
            <wp:extent cx="1207770" cy="875030"/>
            <wp:effectExtent l="0" t="0" r="0" b="127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207770" cy="8750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3C1D9B" wp14:editId="0448827A">
            <wp:extent cx="1909186" cy="871585"/>
            <wp:effectExtent l="0" t="0" r="0" b="508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34514" cy="883148"/>
                    </a:xfrm>
                    <a:prstGeom prst="rect">
                      <a:avLst/>
                    </a:prstGeom>
                  </pic:spPr>
                </pic:pic>
              </a:graphicData>
            </a:graphic>
          </wp:inline>
        </w:drawing>
      </w:r>
    </w:p>
    <w:p w14:paraId="5D6E3C3C" w14:textId="77777777" w:rsidR="00A32AC0" w:rsidRDefault="00A32AC0" w:rsidP="00A32AC0"/>
    <w:p w14:paraId="6909B9BD" w14:textId="77777777" w:rsidR="00A32AC0" w:rsidRDefault="00A32AC0" w:rsidP="00A32AC0">
      <w:r>
        <w:t xml:space="preserve">Si vous faites partie du groupe de validation, vous pouvez valider : </w:t>
      </w:r>
    </w:p>
    <w:p w14:paraId="35276FBD" w14:textId="77777777" w:rsidR="00A32AC0" w:rsidRDefault="00A32AC0" w:rsidP="00A32AC0"/>
    <w:p w14:paraId="44F6649A" w14:textId="77777777" w:rsidR="00A32AC0" w:rsidRDefault="00A32AC0" w:rsidP="00A32AC0"/>
    <w:p w14:paraId="3B7E319A" w14:textId="77777777" w:rsidR="00A32AC0" w:rsidRDefault="00A32AC0" w:rsidP="00A32AC0">
      <w:r>
        <w:rPr>
          <w:noProof/>
        </w:rPr>
        <mc:AlternateContent>
          <mc:Choice Requires="wps">
            <w:drawing>
              <wp:anchor distT="0" distB="0" distL="114300" distR="114300" simplePos="0" relativeHeight="251658457" behindDoc="0" locked="0" layoutInCell="1" allowOverlap="1" wp14:anchorId="6CC24604" wp14:editId="7404F8C8">
                <wp:simplePos x="0" y="0"/>
                <wp:positionH relativeFrom="column">
                  <wp:posOffset>1046026</wp:posOffset>
                </wp:positionH>
                <wp:positionV relativeFrom="paragraph">
                  <wp:posOffset>665571</wp:posOffset>
                </wp:positionV>
                <wp:extent cx="1606753" cy="703384"/>
                <wp:effectExtent l="38100" t="76200" r="0" b="59055"/>
                <wp:wrapNone/>
                <wp:docPr id="487" name="Freeform: Shape 487"/>
                <wp:cNvGraphicFramePr/>
                <a:graphic xmlns:a="http://schemas.openxmlformats.org/drawingml/2006/main">
                  <a:graphicData uri="http://schemas.microsoft.com/office/word/2010/wordprocessingShape">
                    <wps:wsp>
                      <wps:cNvSpPr/>
                      <wps:spPr>
                        <a:xfrm rot="10800000">
                          <a:off x="0" y="0"/>
                          <a:ext cx="1606753" cy="703384"/>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66F33A" id="Forme libre : forme 487" o:spid="_x0000_s1026" style="position:absolute;margin-left:82.35pt;margin-top:52.4pt;width:126.5pt;height:55.4pt;rotation:180;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606640,0;1134099,420260;0,703384" o:connectangles="0,0,0"/>
              </v:shape>
            </w:pict>
          </mc:Fallback>
        </mc:AlternateContent>
      </w:r>
      <w:r>
        <w:rPr>
          <w:noProof/>
        </w:rPr>
        <mc:AlternateContent>
          <mc:Choice Requires="wps">
            <w:drawing>
              <wp:anchor distT="0" distB="0" distL="114300" distR="114300" simplePos="0" relativeHeight="251658456" behindDoc="0" locked="0" layoutInCell="1" allowOverlap="1" wp14:anchorId="7DC8F37C" wp14:editId="2131CC5E">
                <wp:simplePos x="0" y="0"/>
                <wp:positionH relativeFrom="column">
                  <wp:posOffset>2764155</wp:posOffset>
                </wp:positionH>
                <wp:positionV relativeFrom="paragraph">
                  <wp:posOffset>1176655</wp:posOffset>
                </wp:positionV>
                <wp:extent cx="798195" cy="115570"/>
                <wp:effectExtent l="38100" t="38100" r="78105" b="74930"/>
                <wp:wrapNone/>
                <wp:docPr id="488" name="Rectangle 488"/>
                <wp:cNvGraphicFramePr/>
                <a:graphic xmlns:a="http://schemas.openxmlformats.org/drawingml/2006/main">
                  <a:graphicData uri="http://schemas.microsoft.com/office/word/2010/wordprocessingShape">
                    <wps:wsp>
                      <wps:cNvSpPr/>
                      <wps:spPr>
                        <a:xfrm>
                          <a:off x="0" y="0"/>
                          <a:ext cx="798195" cy="11557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38B221E" id="Rectangle 488" o:spid="_x0000_s1026" style="position:absolute;margin-left:217.65pt;margin-top:92.65pt;width:62.85pt;height:9.1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455" behindDoc="0" locked="0" layoutInCell="1" allowOverlap="1" wp14:anchorId="0E79F06B" wp14:editId="7708EA2C">
                <wp:simplePos x="0" y="0"/>
                <wp:positionH relativeFrom="column">
                  <wp:posOffset>2698750</wp:posOffset>
                </wp:positionH>
                <wp:positionV relativeFrom="paragraph">
                  <wp:posOffset>1438275</wp:posOffset>
                </wp:positionV>
                <wp:extent cx="1461770" cy="277495"/>
                <wp:effectExtent l="38100" t="38100" r="81280" b="84455"/>
                <wp:wrapNone/>
                <wp:docPr id="489" name="Rectangle 489"/>
                <wp:cNvGraphicFramePr/>
                <a:graphic xmlns:a="http://schemas.openxmlformats.org/drawingml/2006/main">
                  <a:graphicData uri="http://schemas.microsoft.com/office/word/2010/wordprocessingShape">
                    <wps:wsp>
                      <wps:cNvSpPr/>
                      <wps:spPr>
                        <a:xfrm>
                          <a:off x="0" y="0"/>
                          <a:ext cx="1461770" cy="27749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2B063C" id="Rectangle 489" o:spid="_x0000_s1026" style="position:absolute;margin-left:212.5pt;margin-top:113.25pt;width:115.1pt;height:21.8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454" behindDoc="0" locked="0" layoutInCell="1" allowOverlap="1" wp14:anchorId="2C0C87C2" wp14:editId="77C0D4FF">
                <wp:simplePos x="0" y="0"/>
                <wp:positionH relativeFrom="column">
                  <wp:posOffset>197485</wp:posOffset>
                </wp:positionH>
                <wp:positionV relativeFrom="paragraph">
                  <wp:posOffset>1301115</wp:posOffset>
                </wp:positionV>
                <wp:extent cx="2158365" cy="111125"/>
                <wp:effectExtent l="38100" t="38100" r="70485" b="79375"/>
                <wp:wrapNone/>
                <wp:docPr id="490" name="Rectangle 490"/>
                <wp:cNvGraphicFramePr/>
                <a:graphic xmlns:a="http://schemas.openxmlformats.org/drawingml/2006/main">
                  <a:graphicData uri="http://schemas.microsoft.com/office/word/2010/wordprocessingShape">
                    <wps:wsp>
                      <wps:cNvSpPr/>
                      <wps:spPr>
                        <a:xfrm>
                          <a:off x="0" y="0"/>
                          <a:ext cx="2158365" cy="1111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4D4C12" id="Rectangle 490" o:spid="_x0000_s1026" style="position:absolute;margin-left:15.55pt;margin-top:102.45pt;width:169.95pt;height:8.7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" filled="f" strokecolor="#82d52f [3207]" strokeweight="1.75pt">
                <v:stroke joinstyle="round"/>
                <v:shadow on="t" color="black" opacity="26214f" origin="-.5,-.5" offset=".24944mm,.24944mm"/>
              </v:rect>
            </w:pict>
          </mc:Fallback>
        </mc:AlternateContent>
      </w:r>
      <w:r>
        <w:t xml:space="preserve">Vous pouvez suivre qui a validé et quand grâce à la traçabilité associée à cette fonction : </w:t>
      </w:r>
      <w:r w:rsidRPr="00361FFB">
        <w:rPr>
          <w:noProof/>
        </w:rPr>
        <w:drawing>
          <wp:inline distT="0" distB="0" distL="0" distR="0" wp14:anchorId="3BB82B54" wp14:editId="2363168D">
            <wp:extent cx="5760720" cy="3136265"/>
            <wp:effectExtent l="0" t="0" r="0" b="698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136265"/>
                    </a:xfrm>
                    <a:prstGeom prst="rect">
                      <a:avLst/>
                    </a:prstGeom>
                  </pic:spPr>
                </pic:pic>
              </a:graphicData>
            </a:graphic>
          </wp:inline>
        </w:drawing>
      </w:r>
    </w:p>
    <w:p w14:paraId="7341A99F" w14:textId="77777777" w:rsidR="00A32AC0" w:rsidRDefault="00A32AC0" w:rsidP="00A32AC0"/>
    <w:p w14:paraId="3915404F" w14:textId="77777777" w:rsidR="00A32AC0" w:rsidRDefault="00A32AC0" w:rsidP="00A32AC0">
      <w:pPr>
        <w:rPr>
          <w:b/>
        </w:rPr>
      </w:pPr>
      <w:r w:rsidRPr="008A21BC">
        <w:rPr>
          <w:b/>
        </w:rPr>
        <w:t>Lorsque tous les groupes ont validé</w:t>
      </w:r>
      <w:r>
        <w:rPr>
          <w:b/>
        </w:rPr>
        <w:t>s</w:t>
      </w:r>
      <w:r w:rsidRPr="008A21BC">
        <w:rPr>
          <w:b/>
        </w:rPr>
        <w:t>, l’article change d’état et passe au statut ACTIF.</w:t>
      </w:r>
    </w:p>
    <w:p w14:paraId="7F50E0CD" w14:textId="77777777" w:rsidR="00A32AC0" w:rsidRPr="008A21BC" w:rsidRDefault="00A32AC0" w:rsidP="00A32AC0"/>
    <w:p w14:paraId="5CCD0AF6" w14:textId="77777777" w:rsidR="00A32AC0" w:rsidRDefault="00A32AC0" w:rsidP="00A32AC0">
      <w:pPr>
        <w:pStyle w:val="Heading1"/>
      </w:pPr>
      <w:bookmarkStart w:id="103" w:name="_Toc525229903"/>
      <w:bookmarkStart w:id="104" w:name="_Toc95233032"/>
      <w:r>
        <w:t>Traçabilité avancée des modifications article</w:t>
      </w:r>
      <w:bookmarkEnd w:id="103"/>
      <w:bookmarkEnd w:id="104"/>
    </w:p>
    <w:p w14:paraId="412A6E30" w14:textId="77777777" w:rsidR="003A5EDB" w:rsidRDefault="00E676AF" w:rsidP="003A5EDB">
      <w:pPr>
        <w:pStyle w:val="Heading2"/>
      </w:pPr>
      <w:bookmarkStart w:id="105" w:name="_Toc95233033"/>
      <w:r>
        <w:t>Qu’est-ce que c’est ?</w:t>
      </w:r>
      <w:bookmarkEnd w:id="105"/>
    </w:p>
    <w:p w14:paraId="13D1F3B8" w14:textId="77777777" w:rsidR="00A32AC0" w:rsidRDefault="00A32AC0" w:rsidP="00A32AC0">
      <w:r>
        <w:t>Il existe une fonction de traçabilité avancée sur la fiche article afin de pouvoir suivre et contrôler les changements effectués sur un article. Cette traçabilité se trouve dans l’onglet « Validation » de la fiche article.</w:t>
      </w:r>
    </w:p>
    <w:p w14:paraId="787F89DF" w14:textId="77777777" w:rsidR="00A32AC0" w:rsidRDefault="00A32AC0" w:rsidP="00A32AC0">
      <w:r>
        <w:rPr>
          <w:noProof/>
        </w:rPr>
        <mc:AlternateContent>
          <mc:Choice Requires="wps">
            <w:drawing>
              <wp:anchor distT="0" distB="0" distL="114300" distR="114300" simplePos="0" relativeHeight="251658459" behindDoc="0" locked="0" layoutInCell="1" allowOverlap="1" wp14:anchorId="2B64DB51" wp14:editId="573E7FD3">
                <wp:simplePos x="0" y="0"/>
                <wp:positionH relativeFrom="column">
                  <wp:posOffset>86451</wp:posOffset>
                </wp:positionH>
                <wp:positionV relativeFrom="paragraph">
                  <wp:posOffset>2133509</wp:posOffset>
                </wp:positionV>
                <wp:extent cx="5591908" cy="576775"/>
                <wp:effectExtent l="38100" t="38100" r="85090" b="71120"/>
                <wp:wrapNone/>
                <wp:docPr id="491" name="Rectangle 491"/>
                <wp:cNvGraphicFramePr/>
                <a:graphic xmlns:a="http://schemas.openxmlformats.org/drawingml/2006/main">
                  <a:graphicData uri="http://schemas.microsoft.com/office/word/2010/wordprocessingShape">
                    <wps:wsp>
                      <wps:cNvSpPr/>
                      <wps:spPr>
                        <a:xfrm>
                          <a:off x="0" y="0"/>
                          <a:ext cx="5591908" cy="57677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18DC0A" id="Rectangle 491" o:spid="_x0000_s1026" style="position:absolute;margin-left:6.8pt;margin-top:168pt;width:440.3pt;height:45.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458" behindDoc="0" locked="0" layoutInCell="1" allowOverlap="1" wp14:anchorId="13BAB3D9" wp14:editId="7C923869">
                <wp:simplePos x="0" y="0"/>
                <wp:positionH relativeFrom="column">
                  <wp:posOffset>2483485</wp:posOffset>
                </wp:positionH>
                <wp:positionV relativeFrom="paragraph">
                  <wp:posOffset>193675</wp:posOffset>
                </wp:positionV>
                <wp:extent cx="351155" cy="126365"/>
                <wp:effectExtent l="38100" t="38100" r="67945" b="83185"/>
                <wp:wrapNone/>
                <wp:docPr id="492" name="Rectangle 492"/>
                <wp:cNvGraphicFramePr/>
                <a:graphic xmlns:a="http://schemas.openxmlformats.org/drawingml/2006/main">
                  <a:graphicData uri="http://schemas.microsoft.com/office/word/2010/wordprocessingShape">
                    <wps:wsp>
                      <wps:cNvSpPr/>
                      <wps:spPr>
                        <a:xfrm>
                          <a:off x="0" y="0"/>
                          <a:ext cx="351155" cy="12636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E1A5F98" id="Rectangle 492" o:spid="_x0000_s1026" style="position:absolute;margin-left:195.55pt;margin-top:15.25pt;width:27.65pt;height:9.9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" filled="f" strokecolor="#82d52f [3207]" strokeweight="1.75pt">
                <v:stroke joinstyle="round"/>
                <v:shadow on="t" color="black" opacity="26214f" origin="-.5,-.5" offset=".24944mm,.24944mm"/>
              </v:rect>
            </w:pict>
          </mc:Fallback>
        </mc:AlternateContent>
      </w:r>
      <w:r w:rsidRPr="00D3655E">
        <w:rPr>
          <w:noProof/>
        </w:rPr>
        <w:drawing>
          <wp:inline distT="0" distB="0" distL="0" distR="0" wp14:anchorId="108B1746" wp14:editId="4308871C">
            <wp:extent cx="5760720" cy="2893926"/>
            <wp:effectExtent l="0" t="0" r="0" b="190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44490"/>
                    <a:stretch/>
                  </pic:blipFill>
                  <pic:spPr bwMode="auto">
                    <a:xfrm>
                      <a:off x="0" y="0"/>
                      <a:ext cx="5760720" cy="2893926"/>
                    </a:xfrm>
                    <a:prstGeom prst="rect">
                      <a:avLst/>
                    </a:prstGeom>
                    <a:ln>
                      <a:noFill/>
                    </a:ln>
                    <a:extLst>
                      <a:ext uri="{53640926-AAD7-44D8-BBD7-CCE9431645EC}">
                        <a14:shadowObscured xmlns:a14="http://schemas.microsoft.com/office/drawing/2010/main"/>
                      </a:ext>
                    </a:extLst>
                  </pic:spPr>
                </pic:pic>
              </a:graphicData>
            </a:graphic>
          </wp:inline>
        </w:drawing>
      </w:r>
    </w:p>
    <w:p w14:paraId="4FD91A69" w14:textId="77777777" w:rsidR="00A32AC0" w:rsidRDefault="00A32AC0" w:rsidP="00A32AC0"/>
    <w:p w14:paraId="56D70549" w14:textId="77777777" w:rsidR="00A32AC0" w:rsidRDefault="00A32AC0" w:rsidP="00A32AC0">
      <w:pPr>
        <w:pStyle w:val="Heading2"/>
      </w:pPr>
      <w:bookmarkStart w:id="106" w:name="_Toc525229905"/>
      <w:bookmarkStart w:id="107" w:name="_Toc95233034"/>
      <w:r>
        <w:t>Afficher la traçabilité</w:t>
      </w:r>
      <w:bookmarkEnd w:id="106"/>
      <w:bookmarkEnd w:id="107"/>
    </w:p>
    <w:p w14:paraId="11F2A4E1" w14:textId="77777777" w:rsidR="00A32AC0" w:rsidRDefault="00A32AC0" w:rsidP="00A32AC0">
      <w:r w:rsidRPr="006A557A">
        <w:rPr>
          <w:noProof/>
        </w:rPr>
        <w:drawing>
          <wp:anchor distT="0" distB="0" distL="114300" distR="114300" simplePos="0" relativeHeight="251658460" behindDoc="0" locked="0" layoutInCell="1" allowOverlap="1" wp14:anchorId="39341D3B" wp14:editId="1F523508">
            <wp:simplePos x="0" y="0"/>
            <wp:positionH relativeFrom="column">
              <wp:posOffset>5493910</wp:posOffset>
            </wp:positionH>
            <wp:positionV relativeFrom="paragraph">
              <wp:posOffset>339868</wp:posOffset>
            </wp:positionV>
            <wp:extent cx="731520" cy="359410"/>
            <wp:effectExtent l="0" t="0" r="0" b="254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19010" t="14206" r="14309" b="1251"/>
                    <a:stretch/>
                  </pic:blipFill>
                  <pic:spPr bwMode="auto">
                    <a:xfrm>
                      <a:off x="0" y="0"/>
                      <a:ext cx="731520" cy="35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Pour optimiser les performances de l’outil, la traçabilité n’est pas automatiquement chargée lorsque vous affichez une fiche article (la traçabilité peut compter des centaines de lignes).</w:t>
      </w:r>
    </w:p>
    <w:p w14:paraId="24ABF9AC" w14:textId="77777777" w:rsidR="00A32AC0" w:rsidRDefault="00A32AC0" w:rsidP="00A32AC0">
      <w:r>
        <w:t>Pour afficher la traçabilité, double-cliquez dans la sous-liste « vue des modifications article », cliquez sur  lorsque cette fenêtre apparaît :</w:t>
      </w:r>
    </w:p>
    <w:p w14:paraId="7495FC38" w14:textId="77777777" w:rsidR="00A32AC0" w:rsidRDefault="00A32AC0" w:rsidP="00A32AC0">
      <w:r w:rsidRPr="006A557A">
        <w:rPr>
          <w:noProof/>
        </w:rPr>
        <w:drawing>
          <wp:inline distT="0" distB="0" distL="0" distR="0" wp14:anchorId="2FC92A28" wp14:editId="5363077D">
            <wp:extent cx="3121335" cy="1504528"/>
            <wp:effectExtent l="0" t="0" r="3175" b="63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47639" cy="1517207"/>
                    </a:xfrm>
                    <a:prstGeom prst="rect">
                      <a:avLst/>
                    </a:prstGeom>
                  </pic:spPr>
                </pic:pic>
              </a:graphicData>
            </a:graphic>
          </wp:inline>
        </w:drawing>
      </w:r>
    </w:p>
    <w:p w14:paraId="38F9EE26" w14:textId="77777777" w:rsidR="00A32AC0" w:rsidRDefault="00A32AC0" w:rsidP="00A32AC0">
      <w:r>
        <w:t>Vous pouvez alors visualiser les évolutions de votre article, qui les a effectuées, et quand.</w:t>
      </w:r>
    </w:p>
    <w:p w14:paraId="673200BE" w14:textId="77777777" w:rsidR="00A32AC0" w:rsidRPr="006A557A" w:rsidRDefault="00A32AC0" w:rsidP="00A32AC0">
      <w:r>
        <w:rPr>
          <w:noProof/>
        </w:rPr>
        <w:drawing>
          <wp:inline distT="0" distB="0" distL="0" distR="0" wp14:anchorId="192320C7" wp14:editId="73AD2804">
            <wp:extent cx="5760720" cy="69532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695325"/>
                    </a:xfrm>
                    <a:prstGeom prst="rect">
                      <a:avLst/>
                    </a:prstGeom>
                  </pic:spPr>
                </pic:pic>
              </a:graphicData>
            </a:graphic>
          </wp:inline>
        </w:drawing>
      </w:r>
    </w:p>
    <w:p w14:paraId="04536A2B" w14:textId="77777777" w:rsidR="00A32AC0" w:rsidRDefault="00A32AC0" w:rsidP="00A32AC0"/>
    <w:p w14:paraId="59E42460" w14:textId="77777777" w:rsidR="00BF72B9" w:rsidRPr="003067A5" w:rsidRDefault="00BF72B9" w:rsidP="003067A5"/>
    <w:sectPr w:rsidR="00BF72B9" w:rsidRPr="003067A5" w:rsidSect="006720E4">
      <w:footerReference w:type="default" r:id="rId95"/>
      <w:headerReference w:type="first" r:id="rId96"/>
      <w:footerReference w:type="first" r:id="rId97"/>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E1FF7" w14:textId="77777777" w:rsidR="00CF07BF" w:rsidRDefault="00CF07BF" w:rsidP="00262B7C">
      <w:pPr>
        <w:spacing w:after="0" w:line="240" w:lineRule="auto"/>
      </w:pPr>
      <w:r>
        <w:separator/>
      </w:r>
    </w:p>
  </w:endnote>
  <w:endnote w:type="continuationSeparator" w:id="0">
    <w:p w14:paraId="3AB16D9D" w14:textId="77777777" w:rsidR="00CF07BF" w:rsidRDefault="00CF07BF" w:rsidP="00262B7C">
      <w:pPr>
        <w:spacing w:after="0" w:line="240" w:lineRule="auto"/>
      </w:pPr>
      <w:r>
        <w:continuationSeparator/>
      </w:r>
    </w:p>
  </w:endnote>
  <w:endnote w:type="continuationNotice" w:id="1">
    <w:p w14:paraId="3F9B8405" w14:textId="77777777" w:rsidR="00CF07BF" w:rsidRDefault="00CF07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37E93607" w:rsidR="00390B71" w:rsidRPr="000348F5" w:rsidRDefault="00390B71" w:rsidP="000348F5">
    <w:pPr>
      <w:pStyle w:val="Footer"/>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r w:rsidRPr="002E23EA">
      <w:rPr>
        <w:noProof/>
        <w:color w:val="A6A6A6" w:themeColor="accent3"/>
        <w:sz w:val="19"/>
        <w:szCs w:val="19"/>
      </w:rPr>
      <w:drawing>
        <wp:anchor distT="0" distB="0" distL="114300" distR="114300" simplePos="0" relativeHeight="251658241" behindDoc="0" locked="0" layoutInCell="1" allowOverlap="1" wp14:anchorId="6F554581" wp14:editId="35585B6D">
          <wp:simplePos x="0" y="0"/>
          <wp:positionH relativeFrom="margin">
            <wp:align>left</wp:align>
          </wp:positionH>
          <wp:positionV relativeFrom="paragraph">
            <wp:posOffset>-154832</wp:posOffset>
          </wp:positionV>
          <wp:extent cx="747084" cy="15505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sdt>
      <w:sdtPr>
        <w:rPr>
          <w:b/>
          <w:color w:val="7C7C7C" w:themeColor="accent3" w:themeShade="BF"/>
          <w:sz w:val="19"/>
          <w:szCs w:val="19"/>
        </w:rPr>
        <w:alias w:val="Titre "/>
        <w:tag w:val=""/>
        <w:id w:val="-1534105537"/>
        <w:dataBinding w:prefixMappings="xmlns:ns0='http://purl.org/dc/elements/1.1/' xmlns:ns1='http://schemas.openxmlformats.org/package/2006/metadata/core-properties' " w:xpath="/ns1:coreProperties[1]/ns0:title[1]" w:storeItemID="{6C3C8BC8-F283-45AE-878A-BAB7291924A1}"/>
        <w:text/>
      </w:sdtPr>
      <w:sdtContent>
        <w:r w:rsidR="00EC0199">
          <w:rPr>
            <w:b/>
            <w:color w:val="7C7C7C" w:themeColor="accent3" w:themeShade="BF"/>
            <w:sz w:val="19"/>
            <w:szCs w:val="19"/>
          </w:rPr>
          <w:t>Article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292981960"/>
        <w:dataBinding w:prefixMappings="xmlns:ns0='http://purl.org/dc/elements/1.1/' xmlns:ns1='http://schemas.openxmlformats.org/package/2006/metadata/core-properties' " w:xpath="/ns1:coreProperties[1]/ns0:subject[1]" w:storeItemID="{6C3C8BC8-F283-45AE-878A-BAB7291924A1}"/>
        <w:text/>
      </w:sdtPr>
      <w:sdtContent>
        <w:r w:rsidR="00F16F62">
          <w:rPr>
            <w:b/>
            <w:color w:val="7C7C7C" w:themeColor="accent3" w:themeShade="BF"/>
            <w:sz w:val="19"/>
            <w:szCs w:val="19"/>
          </w:rPr>
          <w:t>Référentiels / SparkWine</w:t>
        </w:r>
      </w:sdtContent>
    </w:sdt>
    <w:r w:rsidRPr="002E23EA">
      <w:rPr>
        <w:color w:val="7C7C7C" w:themeColor="accent3" w:themeShade="BF"/>
        <w:sz w:val="19"/>
        <w:szCs w:val="19"/>
      </w:rPr>
      <w:t xml:space="preserve"> | </w:t>
    </w:r>
    <w:sdt>
      <w:sdtPr>
        <w:rPr>
          <w:color w:val="82D52F" w:themeColor="accent4"/>
          <w:sz w:val="19"/>
          <w:szCs w:val="19"/>
        </w:rPr>
        <w:id w:val="1670904905"/>
        <w:docPartObj>
          <w:docPartGallery w:val="Page Numbers (Top of Page)"/>
          <w:docPartUnique/>
        </w:docPartObj>
      </w:sdt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F2F0" w14:textId="77777777" w:rsidR="00390B71" w:rsidRDefault="00390B71" w:rsidP="000348F5">
    <w:pPr>
      <w:pStyle w:val="Footer"/>
    </w:pPr>
    <w:r>
      <w:rPr>
        <w:noProof/>
      </w:rPr>
      <mc:AlternateContent>
        <mc:Choice Requires="wps">
          <w:drawing>
            <wp:anchor distT="0" distB="0" distL="114300" distR="114300" simplePos="0" relativeHeight="251658242" behindDoc="0" locked="0" layoutInCell="1" allowOverlap="1" wp14:anchorId="62F2A91E" wp14:editId="124ECC20">
              <wp:simplePos x="0" y="0"/>
              <wp:positionH relativeFrom="column">
                <wp:posOffset>-461645</wp:posOffset>
              </wp:positionH>
              <wp:positionV relativeFrom="paragraph">
                <wp:posOffset>-2527935</wp:posOffset>
              </wp:positionV>
              <wp:extent cx="2971800" cy="24765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345CBC48" w14:textId="77777777" w:rsidR="00390B71" w:rsidRPr="00DD2573" w:rsidRDefault="00390B71"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2A91E" id="_x0000_t202" coordsize="21600,21600" o:spt="202" path="m,l,21600r21600,l21600,xe">
              <v:stroke joinstyle="miter"/>
              <v:path gradientshapeok="t" o:connecttype="rect"/>
            </v:shapetype>
            <v:shape id="Text Box 513" o:spid="_x0000_s1118" type="#_x0000_t202" style="position:absolute;margin-left:-36.35pt;margin-top:-199.05pt;width:234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345CBC48" w14:textId="77777777" w:rsidR="00390B71" w:rsidRPr="00DD2573" w:rsidRDefault="00390B71"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73F9B480" wp14:editId="4D8E7A46">
              <wp:simplePos x="0" y="0"/>
              <wp:positionH relativeFrom="column">
                <wp:posOffset>1286510</wp:posOffset>
              </wp:positionH>
              <wp:positionV relativeFrom="paragraph">
                <wp:posOffset>-589915</wp:posOffset>
              </wp:positionV>
              <wp:extent cx="4893310" cy="84836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4D68B1DE" w14:textId="77777777" w:rsidR="00390B71" w:rsidRPr="00DD2573" w:rsidRDefault="00390B71" w:rsidP="000348F5">
                          <w:pPr>
                            <w:pStyle w:val="NoSpacing"/>
                            <w:jc w:val="right"/>
                            <w:rPr>
                              <w:b/>
                              <w:color w:val="535353" w:themeColor="accent3" w:themeShade="80"/>
                            </w:rPr>
                          </w:pPr>
                          <w:r w:rsidRPr="00DD2573">
                            <w:rPr>
                              <w:b/>
                              <w:color w:val="535353" w:themeColor="accent3" w:themeShade="80"/>
                            </w:rPr>
                            <w:t>SAS Greenspark</w:t>
                          </w:r>
                        </w:p>
                        <w:p w14:paraId="447C711B" w14:textId="77777777" w:rsidR="00390B71" w:rsidRPr="00BB79BD" w:rsidRDefault="00390B71" w:rsidP="000348F5">
                          <w:pPr>
                            <w:pStyle w:val="NoSpacing"/>
                            <w:jc w:val="right"/>
                            <w:rPr>
                              <w:color w:val="A6A6A6" w:themeColor="accent3"/>
                            </w:rPr>
                          </w:pPr>
                          <w:r w:rsidRPr="00BB79BD">
                            <w:rPr>
                              <w:color w:val="A6A6A6" w:themeColor="accent3"/>
                            </w:rPr>
                            <w:t>16 Rue Nationale 71420 Génelard FRANCE</w:t>
                          </w:r>
                        </w:p>
                        <w:p w14:paraId="750C0261" w14:textId="77777777" w:rsidR="00390B71" w:rsidRPr="00BB79BD" w:rsidRDefault="00390B71" w:rsidP="000348F5">
                          <w:pPr>
                            <w:pStyle w:val="NoSpacing"/>
                            <w:jc w:val="right"/>
                            <w:rPr>
                              <w:color w:val="A6A6A6" w:themeColor="accent3"/>
                            </w:rPr>
                          </w:pPr>
                        </w:p>
                        <w:p w14:paraId="68C440D1" w14:textId="77777777" w:rsidR="00390B71" w:rsidRPr="00BB79BD" w:rsidRDefault="00390B71" w:rsidP="000348F5">
                          <w:pPr>
                            <w:pStyle w:val="NoSpacing"/>
                            <w:jc w:val="right"/>
                            <w:rPr>
                              <w:color w:val="535353" w:themeColor="accent3" w:themeShade="80"/>
                            </w:rPr>
                          </w:pPr>
                          <w:r>
                            <w:rPr>
                              <w:noProof/>
                            </w:rPr>
                            <w:drawing>
                              <wp:inline distT="0" distB="0" distL="0" distR="0" wp14:anchorId="7066736C" wp14:editId="2566DDB6">
                                <wp:extent cx="142875" cy="14287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7654631C" wp14:editId="1E6B1AC4">
                                <wp:extent cx="175325" cy="144000"/>
                                <wp:effectExtent l="0" t="0" r="0" b="889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0DEE92C5" wp14:editId="14814093">
                                <wp:extent cx="142875" cy="1428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B480" id="Text Box 514" o:spid="_x0000_s1119" type="#_x0000_t202" style="position:absolute;margin-left:101.3pt;margin-top:-46.45pt;width:385.3pt;height:6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4D68B1DE" w14:textId="77777777" w:rsidR="00390B71" w:rsidRPr="00DD2573" w:rsidRDefault="00390B71" w:rsidP="000348F5">
                    <w:pPr>
                      <w:pStyle w:val="NoSpacing"/>
                      <w:jc w:val="right"/>
                      <w:rPr>
                        <w:b/>
                        <w:color w:val="535353" w:themeColor="accent3" w:themeShade="80"/>
                      </w:rPr>
                    </w:pPr>
                    <w:r w:rsidRPr="00DD2573">
                      <w:rPr>
                        <w:b/>
                        <w:color w:val="535353" w:themeColor="accent3" w:themeShade="80"/>
                      </w:rPr>
                      <w:t>SAS Greenspark</w:t>
                    </w:r>
                  </w:p>
                  <w:p w14:paraId="447C711B" w14:textId="77777777" w:rsidR="00390B71" w:rsidRPr="00BB79BD" w:rsidRDefault="00390B71" w:rsidP="000348F5">
                    <w:pPr>
                      <w:pStyle w:val="NoSpacing"/>
                      <w:jc w:val="right"/>
                      <w:rPr>
                        <w:color w:val="A6A6A6" w:themeColor="accent3"/>
                      </w:rPr>
                    </w:pPr>
                    <w:r w:rsidRPr="00BB79BD">
                      <w:rPr>
                        <w:color w:val="A6A6A6" w:themeColor="accent3"/>
                      </w:rPr>
                      <w:t>16 Rue Nationale 71420 Génelard FRANCE</w:t>
                    </w:r>
                  </w:p>
                  <w:p w14:paraId="750C0261" w14:textId="77777777" w:rsidR="00390B71" w:rsidRPr="00BB79BD" w:rsidRDefault="00390B71" w:rsidP="000348F5">
                    <w:pPr>
                      <w:pStyle w:val="NoSpacing"/>
                      <w:jc w:val="right"/>
                      <w:rPr>
                        <w:color w:val="A6A6A6" w:themeColor="accent3"/>
                      </w:rPr>
                    </w:pPr>
                  </w:p>
                  <w:p w14:paraId="68C440D1" w14:textId="77777777" w:rsidR="00390B71" w:rsidRPr="00BB79BD" w:rsidRDefault="00390B71" w:rsidP="000348F5">
                    <w:pPr>
                      <w:pStyle w:val="NoSpacing"/>
                      <w:jc w:val="right"/>
                      <w:rPr>
                        <w:color w:val="535353" w:themeColor="accent3" w:themeShade="80"/>
                      </w:rPr>
                    </w:pPr>
                    <w:r>
                      <w:rPr>
                        <w:noProof/>
                      </w:rPr>
                      <w:drawing>
                        <wp:inline distT="0" distB="0" distL="0" distR="0" wp14:anchorId="7066736C" wp14:editId="2566DDB6">
                          <wp:extent cx="142875" cy="14287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7654631C" wp14:editId="1E6B1AC4">
                          <wp:extent cx="175325" cy="144000"/>
                          <wp:effectExtent l="0" t="0" r="0" b="889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0DEE92C5" wp14:editId="14814093">
                          <wp:extent cx="142875" cy="1428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3" behindDoc="1" locked="0" layoutInCell="1" allowOverlap="1" wp14:anchorId="6DF5BF4C" wp14:editId="07B8A7B8">
          <wp:simplePos x="0" y="0"/>
          <wp:positionH relativeFrom="margin">
            <wp:posOffset>-459740</wp:posOffset>
          </wp:positionH>
          <wp:positionV relativeFrom="paragraph">
            <wp:posOffset>-1772285</wp:posOffset>
          </wp:positionV>
          <wp:extent cx="3220720" cy="1347470"/>
          <wp:effectExtent l="0" t="0" r="0" b="508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390B71" w:rsidRDefault="00390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9A06B" w14:textId="77777777" w:rsidR="00CF07BF" w:rsidRDefault="00CF07BF" w:rsidP="00262B7C">
      <w:pPr>
        <w:spacing w:after="0" w:line="240" w:lineRule="auto"/>
      </w:pPr>
      <w:r>
        <w:separator/>
      </w:r>
    </w:p>
  </w:footnote>
  <w:footnote w:type="continuationSeparator" w:id="0">
    <w:p w14:paraId="2606E88D" w14:textId="77777777" w:rsidR="00CF07BF" w:rsidRDefault="00CF07BF" w:rsidP="00262B7C">
      <w:pPr>
        <w:spacing w:after="0" w:line="240" w:lineRule="auto"/>
      </w:pPr>
      <w:r>
        <w:continuationSeparator/>
      </w:r>
    </w:p>
  </w:footnote>
  <w:footnote w:type="continuationNotice" w:id="1">
    <w:p w14:paraId="0DC25579" w14:textId="77777777" w:rsidR="00CF07BF" w:rsidRDefault="00CF07BF">
      <w:pPr>
        <w:spacing w:after="0" w:line="240" w:lineRule="auto"/>
      </w:pPr>
    </w:p>
  </w:footnote>
  <w:footnote w:id="2">
    <w:p w14:paraId="4DB69E74" w14:textId="3EDCB7A0" w:rsidR="0016289D" w:rsidRPr="00DD7732" w:rsidRDefault="00AC2485" w:rsidP="00AC2485">
      <w:pPr>
        <w:rPr>
          <w:i/>
          <w:noProof/>
          <w:sz w:val="14"/>
        </w:rPr>
      </w:pPr>
      <w:r w:rsidRPr="00DD7732">
        <w:rPr>
          <w:i/>
          <w:sz w:val="14"/>
        </w:rPr>
        <w:footnoteRef/>
      </w:r>
      <w:r w:rsidRPr="00DD7732">
        <w:rPr>
          <w:i/>
          <w:sz w:val="14"/>
        </w:rPr>
        <w:t xml:space="preserve"> Saisissez le code </w:t>
      </w:r>
      <w:r w:rsidRPr="00DD7732">
        <w:rPr>
          <w:i/>
          <w:noProof/>
          <w:sz w:val="14"/>
        </w:rPr>
        <w:t xml:space="preserve">selon les règles de codification définie dans votre étude de cadrage. Attention, cette codification n’est </w:t>
      </w:r>
      <w:r w:rsidRPr="00930B35">
        <w:rPr>
          <w:i/>
          <w:noProof/>
          <w:sz w:val="14"/>
          <w:u w:val="single"/>
        </w:rPr>
        <w:t>pas automatique</w:t>
      </w:r>
      <w:r w:rsidRPr="00DD7732">
        <w:rPr>
          <w:i/>
          <w:noProof/>
          <w:sz w:val="14"/>
        </w:rPr>
        <w:t>, il faut la saisir manuellement (pour l’Appellation Légale ainsi que pour la Base Vin).</w:t>
      </w:r>
    </w:p>
  </w:footnote>
  <w:footnote w:id="3">
    <w:p w14:paraId="5A7112ED" w14:textId="77777777" w:rsidR="00DF066F" w:rsidRPr="00BF4A26" w:rsidRDefault="00DF066F" w:rsidP="00DF066F">
      <w:pPr>
        <w:rPr>
          <w:i/>
          <w:noProof/>
          <w:sz w:val="16"/>
        </w:rPr>
      </w:pPr>
      <w:r w:rsidRPr="005223A8">
        <w:rPr>
          <w:vertAlign w:val="superscript"/>
        </w:rPr>
        <w:footnoteRef/>
      </w:r>
      <w:r>
        <w:t xml:space="preserve"> </w:t>
      </w:r>
      <w:r w:rsidRPr="00BF4A26">
        <w:rPr>
          <w:i/>
          <w:noProof/>
          <w:sz w:val="16"/>
        </w:rPr>
        <w:t>Vous pouvez créer de nouvelles Appellations</w:t>
      </w:r>
      <w:r>
        <w:rPr>
          <w:i/>
          <w:noProof/>
          <w:sz w:val="16"/>
        </w:rPr>
        <w:t>, Bases Vins, F</w:t>
      </w:r>
      <w:r w:rsidRPr="00BF4A26">
        <w:rPr>
          <w:i/>
          <w:noProof/>
          <w:sz w:val="16"/>
        </w:rPr>
        <w:t>amilles à tout moment</w:t>
      </w:r>
      <w:r>
        <w:rPr>
          <w:i/>
          <w:noProof/>
          <w:sz w:val="16"/>
        </w:rPr>
        <w:t xml:space="preserve"> pour compléter vos besoins</w:t>
      </w:r>
      <w:r w:rsidRPr="00BF4A26">
        <w:rPr>
          <w:i/>
          <w:noProof/>
          <w:sz w:val="16"/>
        </w:rPr>
        <w:t>.</w:t>
      </w:r>
    </w:p>
  </w:footnote>
  <w:footnote w:id="4">
    <w:p w14:paraId="08331ED7" w14:textId="77777777" w:rsidR="00181DCB" w:rsidRDefault="00181DCB" w:rsidP="00181DCB">
      <w:r w:rsidRPr="00F6380C">
        <w:rPr>
          <w:vertAlign w:val="superscript"/>
        </w:rPr>
        <w:footnoteRef/>
      </w:r>
      <w:r>
        <w:t xml:space="preserve"> </w:t>
      </w:r>
      <w:r w:rsidRPr="002A5A59">
        <w:rPr>
          <w:i/>
          <w:noProof/>
          <w:sz w:val="16"/>
        </w:rPr>
        <w:t>Voir le Guide d’Utilisateur dédié</w:t>
      </w:r>
      <w:r>
        <w:rPr>
          <w:i/>
          <w:noProof/>
          <w:sz w:val="16"/>
        </w:rPr>
        <w:t xml:space="preserve"> aux Prix de Revient.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7710DEB7" w:rsidR="00390B71" w:rsidRDefault="00390B71" w:rsidP="000348F5">
    <w:pPr>
      <w:pStyle w:val="Header"/>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78225486" wp14:editId="58118D0B">
          <wp:simplePos x="0" y="0"/>
          <wp:positionH relativeFrom="page">
            <wp:align>left</wp:align>
          </wp:positionH>
          <wp:positionV relativeFrom="paragraph">
            <wp:posOffset>2950845</wp:posOffset>
          </wp:positionV>
          <wp:extent cx="7567930" cy="4094480"/>
          <wp:effectExtent l="0" t="0" r="0" b="1270"/>
          <wp:wrapNone/>
          <wp:docPr id="512" name="Picture 512">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00301B03">
      <w:rPr>
        <w:color w:val="A6A6A6" w:themeColor="accent3"/>
        <w:sz w:val="18"/>
      </w:rPr>
      <w:t>V2</w:t>
    </w:r>
    <w:r w:rsidR="00BD3227">
      <w:rPr>
        <w:color w:val="A6A6A6" w:themeColor="accent3"/>
        <w:sz w:val="18"/>
      </w:rPr>
      <w:t>1</w:t>
    </w:r>
    <w:r w:rsidR="00301B03">
      <w:rPr>
        <w:color w:val="A6A6A6" w:themeColor="accent3"/>
        <w:sz w:val="18"/>
      </w:rPr>
      <w:t>.</w:t>
    </w:r>
    <w:r w:rsidR="00BD3227">
      <w:rPr>
        <w:color w:val="A6A6A6" w:themeColor="accent3"/>
        <w:sz w:val="18"/>
      </w:rPr>
      <w:t>35</w:t>
    </w:r>
  </w:p>
  <w:p w14:paraId="677F8137" w14:textId="789F1652" w:rsidR="00BD3227" w:rsidRDefault="00BD3227" w:rsidP="00BD3227">
    <w:pPr>
      <w:pStyle w:val="Header"/>
      <w:jc w:val="right"/>
      <w:rPr>
        <w:color w:val="A6A6A6" w:themeColor="accent3"/>
        <w:sz w:val="18"/>
      </w:rPr>
    </w:pPr>
    <w:r>
      <w:rPr>
        <w:color w:val="A6A6A6" w:themeColor="accent3"/>
        <w:sz w:val="18"/>
      </w:rPr>
      <w:t>09</w:t>
    </w:r>
    <w:r w:rsidR="00301B03">
      <w:rPr>
        <w:color w:val="A6A6A6" w:themeColor="accent3"/>
        <w:sz w:val="18"/>
      </w:rPr>
      <w:t>.202</w:t>
    </w:r>
    <w:r>
      <w:rPr>
        <w:color w:val="A6A6A6" w:themeColor="accent3"/>
        <w:sz w:val="18"/>
      </w:rPr>
      <w:t>1</w:t>
    </w:r>
  </w:p>
  <w:p w14:paraId="267919D2" w14:textId="77777777" w:rsidR="00301B03" w:rsidRPr="000348F5" w:rsidRDefault="00301B03" w:rsidP="000348F5">
    <w:pPr>
      <w:pStyle w:val="Header"/>
      <w:jc w:val="right"/>
      <w:rPr>
        <w:color w:val="A6A6A6" w:themeColor="accent3"/>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F2CB9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33814"/>
    <w:multiLevelType w:val="hybridMultilevel"/>
    <w:tmpl w:val="8CAE829E"/>
    <w:lvl w:ilvl="0" w:tplc="040C000F">
      <w:start w:val="1"/>
      <w:numFmt w:val="decimal"/>
      <w:lvlText w:val="%1."/>
      <w:lvlJc w:val="left"/>
      <w:pPr>
        <w:ind w:left="720" w:hanging="360"/>
      </w:pPr>
      <w:rPr>
        <w:rFonts w:hint="default"/>
      </w:rPr>
    </w:lvl>
    <w:lvl w:ilvl="1" w:tplc="4EDCE72C">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7853C9"/>
    <w:multiLevelType w:val="hybridMultilevel"/>
    <w:tmpl w:val="342E483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8F5BA3"/>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561F94"/>
    <w:multiLevelType w:val="hybridMultilevel"/>
    <w:tmpl w:val="6BA638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E94F4B"/>
    <w:multiLevelType w:val="hybridMultilevel"/>
    <w:tmpl w:val="666E0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7D2A39"/>
    <w:multiLevelType w:val="hybridMultilevel"/>
    <w:tmpl w:val="0820FC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C156AAE"/>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D196274"/>
    <w:multiLevelType w:val="hybridMultilevel"/>
    <w:tmpl w:val="7FF6A542"/>
    <w:lvl w:ilvl="0" w:tplc="1FCC57B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F31875"/>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5FA0828"/>
    <w:multiLevelType w:val="hybridMultilevel"/>
    <w:tmpl w:val="1B4A609A"/>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E63C86"/>
    <w:multiLevelType w:val="hybridMultilevel"/>
    <w:tmpl w:val="3D348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1B12DBE"/>
    <w:multiLevelType w:val="hybridMultilevel"/>
    <w:tmpl w:val="8B0A71EC"/>
    <w:lvl w:ilvl="0" w:tplc="7400A41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6554FC"/>
    <w:multiLevelType w:val="multilevel"/>
    <w:tmpl w:val="80CA23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89D248D"/>
    <w:multiLevelType w:val="hybridMultilevel"/>
    <w:tmpl w:val="F7D449FC"/>
    <w:lvl w:ilvl="0" w:tplc="040C000F">
      <w:start w:val="1"/>
      <w:numFmt w:val="decimal"/>
      <w:lvlText w:val="%1."/>
      <w:lvlJc w:val="left"/>
      <w:pPr>
        <w:ind w:left="851" w:hanging="360"/>
      </w:pPr>
    </w:lvl>
    <w:lvl w:ilvl="1" w:tplc="040C0019" w:tentative="1">
      <w:start w:val="1"/>
      <w:numFmt w:val="lowerLetter"/>
      <w:lvlText w:val="%2."/>
      <w:lvlJc w:val="left"/>
      <w:pPr>
        <w:ind w:left="1571" w:hanging="360"/>
      </w:p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19" w15:restartNumberingAfterBreak="0">
    <w:nsid w:val="692E4CFD"/>
    <w:multiLevelType w:val="hybridMultilevel"/>
    <w:tmpl w:val="79EE1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D55A63"/>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DA7E09"/>
    <w:multiLevelType w:val="hybridMultilevel"/>
    <w:tmpl w:val="ABEE4B1E"/>
    <w:lvl w:ilvl="0" w:tplc="EBF2414A">
      <w:start w:val="1"/>
      <w:numFmt w:val="bullet"/>
      <w:lvlText w:val="-"/>
      <w:lvlJc w:val="left"/>
      <w:pPr>
        <w:ind w:left="720" w:hanging="360"/>
      </w:pPr>
      <w:rPr>
        <w:rFonts w:ascii="Calibri" w:eastAsiaTheme="minorEastAsia" w:hAnsi="Calibri" w:cs="Calibri" w:hint="default"/>
      </w:r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45B18B5"/>
    <w:multiLevelType w:val="hybridMultilevel"/>
    <w:tmpl w:val="3238F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4C4551E"/>
    <w:multiLevelType w:val="hybridMultilevel"/>
    <w:tmpl w:val="626084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9243B3"/>
    <w:multiLevelType w:val="hybridMultilevel"/>
    <w:tmpl w:val="9FA4BF56"/>
    <w:lvl w:ilvl="0" w:tplc="040C000F">
      <w:start w:val="1"/>
      <w:numFmt w:val="decimal"/>
      <w:lvlText w:val="%1."/>
      <w:lvlJc w:val="left"/>
      <w:pPr>
        <w:ind w:left="720" w:hanging="360"/>
      </w:p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78164D2"/>
    <w:multiLevelType w:val="hybridMultilevel"/>
    <w:tmpl w:val="6D667CBE"/>
    <w:lvl w:ilvl="0" w:tplc="A240E71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82C7C5F"/>
    <w:multiLevelType w:val="hybridMultilevel"/>
    <w:tmpl w:val="63923766"/>
    <w:lvl w:ilvl="0" w:tplc="9DA0B4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2A5D82"/>
    <w:multiLevelType w:val="hybridMultilevel"/>
    <w:tmpl w:val="FDE27C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C07683C"/>
    <w:multiLevelType w:val="hybridMultilevel"/>
    <w:tmpl w:val="06707406"/>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7D7473"/>
    <w:multiLevelType w:val="hybridMultilevel"/>
    <w:tmpl w:val="B8E00F48"/>
    <w:lvl w:ilvl="0" w:tplc="427A9EA6">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01182B"/>
    <w:multiLevelType w:val="hybridMultilevel"/>
    <w:tmpl w:val="1D5CD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74068049">
    <w:abstractNumId w:val="13"/>
  </w:num>
  <w:num w:numId="2" w16cid:durableId="2109961625">
    <w:abstractNumId w:val="5"/>
  </w:num>
  <w:num w:numId="3" w16cid:durableId="1869567963">
    <w:abstractNumId w:val="21"/>
  </w:num>
  <w:num w:numId="4" w16cid:durableId="2071071865">
    <w:abstractNumId w:val="16"/>
  </w:num>
  <w:num w:numId="5" w16cid:durableId="1756390158">
    <w:abstractNumId w:val="17"/>
  </w:num>
  <w:num w:numId="6" w16cid:durableId="2024551493">
    <w:abstractNumId w:val="12"/>
  </w:num>
  <w:num w:numId="7" w16cid:durableId="989946943">
    <w:abstractNumId w:val="26"/>
  </w:num>
  <w:num w:numId="8" w16cid:durableId="530411302">
    <w:abstractNumId w:val="24"/>
  </w:num>
  <w:num w:numId="9" w16cid:durableId="849217811">
    <w:abstractNumId w:val="27"/>
  </w:num>
  <w:num w:numId="10" w16cid:durableId="1653678567">
    <w:abstractNumId w:val="1"/>
  </w:num>
  <w:num w:numId="11" w16cid:durableId="357656553">
    <w:abstractNumId w:val="31"/>
  </w:num>
  <w:num w:numId="12" w16cid:durableId="1288244246">
    <w:abstractNumId w:val="15"/>
  </w:num>
  <w:num w:numId="13" w16cid:durableId="981891238">
    <w:abstractNumId w:val="14"/>
  </w:num>
  <w:num w:numId="14" w16cid:durableId="1222987100">
    <w:abstractNumId w:val="3"/>
  </w:num>
  <w:num w:numId="15" w16cid:durableId="15804855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2930138">
    <w:abstractNumId w:val="8"/>
  </w:num>
  <w:num w:numId="17" w16cid:durableId="1144080561">
    <w:abstractNumId w:val="25"/>
  </w:num>
  <w:num w:numId="18" w16cid:durableId="1044523603">
    <w:abstractNumId w:val="17"/>
  </w:num>
  <w:num w:numId="19" w16cid:durableId="987630869">
    <w:abstractNumId w:val="17"/>
  </w:num>
  <w:num w:numId="20" w16cid:durableId="1594048298">
    <w:abstractNumId w:val="19"/>
  </w:num>
  <w:num w:numId="21" w16cid:durableId="671761453">
    <w:abstractNumId w:val="7"/>
  </w:num>
  <w:num w:numId="22" w16cid:durableId="2133478581">
    <w:abstractNumId w:val="4"/>
  </w:num>
  <w:num w:numId="23" w16cid:durableId="1008867472">
    <w:abstractNumId w:val="30"/>
  </w:num>
  <w:num w:numId="24" w16cid:durableId="2061975990">
    <w:abstractNumId w:val="11"/>
  </w:num>
  <w:num w:numId="25" w16cid:durableId="1636596126">
    <w:abstractNumId w:val="29"/>
  </w:num>
  <w:num w:numId="26" w16cid:durableId="800653458">
    <w:abstractNumId w:val="20"/>
  </w:num>
  <w:num w:numId="27" w16cid:durableId="903296395">
    <w:abstractNumId w:val="22"/>
  </w:num>
  <w:num w:numId="28" w16cid:durableId="1650554797">
    <w:abstractNumId w:val="10"/>
  </w:num>
  <w:num w:numId="29" w16cid:durableId="321659626">
    <w:abstractNumId w:val="6"/>
  </w:num>
  <w:num w:numId="30" w16cid:durableId="1517692970">
    <w:abstractNumId w:val="18"/>
  </w:num>
  <w:num w:numId="31" w16cid:durableId="337193885">
    <w:abstractNumId w:val="2"/>
  </w:num>
  <w:num w:numId="32" w16cid:durableId="1534615733">
    <w:abstractNumId w:val="23"/>
  </w:num>
  <w:num w:numId="33" w16cid:durableId="2133211278">
    <w:abstractNumId w:val="9"/>
  </w:num>
  <w:num w:numId="34" w16cid:durableId="1989818650">
    <w:abstractNumId w:val="0"/>
  </w:num>
  <w:num w:numId="35" w16cid:durableId="17233664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25E2"/>
    <w:rsid w:val="00006F32"/>
    <w:rsid w:val="000122B7"/>
    <w:rsid w:val="00013711"/>
    <w:rsid w:val="000156F4"/>
    <w:rsid w:val="000209C1"/>
    <w:rsid w:val="00021B6A"/>
    <w:rsid w:val="000262BD"/>
    <w:rsid w:val="000272BC"/>
    <w:rsid w:val="000348F5"/>
    <w:rsid w:val="00036A0C"/>
    <w:rsid w:val="00040282"/>
    <w:rsid w:val="00043B3B"/>
    <w:rsid w:val="00045354"/>
    <w:rsid w:val="00047553"/>
    <w:rsid w:val="000478C1"/>
    <w:rsid w:val="00047FB7"/>
    <w:rsid w:val="00053E62"/>
    <w:rsid w:val="00054B73"/>
    <w:rsid w:val="00056643"/>
    <w:rsid w:val="00060962"/>
    <w:rsid w:val="00063D32"/>
    <w:rsid w:val="00072C4A"/>
    <w:rsid w:val="00074154"/>
    <w:rsid w:val="00077FF7"/>
    <w:rsid w:val="0008010B"/>
    <w:rsid w:val="00080CC3"/>
    <w:rsid w:val="00080D9A"/>
    <w:rsid w:val="00086028"/>
    <w:rsid w:val="000909A7"/>
    <w:rsid w:val="000A1107"/>
    <w:rsid w:val="000A12E9"/>
    <w:rsid w:val="000A2857"/>
    <w:rsid w:val="000B496A"/>
    <w:rsid w:val="000B4FE8"/>
    <w:rsid w:val="000B5A70"/>
    <w:rsid w:val="000B5CAB"/>
    <w:rsid w:val="000B72F9"/>
    <w:rsid w:val="000C2EF3"/>
    <w:rsid w:val="000C3420"/>
    <w:rsid w:val="000D2B85"/>
    <w:rsid w:val="000D361F"/>
    <w:rsid w:val="000D6639"/>
    <w:rsid w:val="000D6A9D"/>
    <w:rsid w:val="000E2F34"/>
    <w:rsid w:val="000F04DA"/>
    <w:rsid w:val="000F310E"/>
    <w:rsid w:val="000F7B21"/>
    <w:rsid w:val="00100C1F"/>
    <w:rsid w:val="00106786"/>
    <w:rsid w:val="00106F11"/>
    <w:rsid w:val="00110822"/>
    <w:rsid w:val="0011128A"/>
    <w:rsid w:val="0011204F"/>
    <w:rsid w:val="00113A89"/>
    <w:rsid w:val="0011527C"/>
    <w:rsid w:val="001152F6"/>
    <w:rsid w:val="001200CC"/>
    <w:rsid w:val="001213C2"/>
    <w:rsid w:val="00125413"/>
    <w:rsid w:val="00125972"/>
    <w:rsid w:val="0013289B"/>
    <w:rsid w:val="00137ABA"/>
    <w:rsid w:val="0014787B"/>
    <w:rsid w:val="0015114B"/>
    <w:rsid w:val="001519FF"/>
    <w:rsid w:val="0016289D"/>
    <w:rsid w:val="00162C5B"/>
    <w:rsid w:val="00166DC6"/>
    <w:rsid w:val="00167BC5"/>
    <w:rsid w:val="00171037"/>
    <w:rsid w:val="001726B2"/>
    <w:rsid w:val="00177F06"/>
    <w:rsid w:val="00181DCB"/>
    <w:rsid w:val="00182AF7"/>
    <w:rsid w:val="00193953"/>
    <w:rsid w:val="00195621"/>
    <w:rsid w:val="00195DB2"/>
    <w:rsid w:val="00196A90"/>
    <w:rsid w:val="001975F1"/>
    <w:rsid w:val="00197F76"/>
    <w:rsid w:val="001A4248"/>
    <w:rsid w:val="001A6826"/>
    <w:rsid w:val="001B1199"/>
    <w:rsid w:val="001B7EBA"/>
    <w:rsid w:val="001C3B5F"/>
    <w:rsid w:val="001C3D6F"/>
    <w:rsid w:val="001E0385"/>
    <w:rsid w:val="001E45C2"/>
    <w:rsid w:val="001E607A"/>
    <w:rsid w:val="001E6655"/>
    <w:rsid w:val="001F0477"/>
    <w:rsid w:val="001F26A0"/>
    <w:rsid w:val="0020038F"/>
    <w:rsid w:val="0020327E"/>
    <w:rsid w:val="002036C5"/>
    <w:rsid w:val="00204FB1"/>
    <w:rsid w:val="00207648"/>
    <w:rsid w:val="00212B28"/>
    <w:rsid w:val="0022071D"/>
    <w:rsid w:val="0022085B"/>
    <w:rsid w:val="00220C9F"/>
    <w:rsid w:val="00220EEC"/>
    <w:rsid w:val="0022457A"/>
    <w:rsid w:val="0022754D"/>
    <w:rsid w:val="002306C2"/>
    <w:rsid w:val="002329B6"/>
    <w:rsid w:val="00232A6A"/>
    <w:rsid w:val="00232C0A"/>
    <w:rsid w:val="00240DBF"/>
    <w:rsid w:val="00244E72"/>
    <w:rsid w:val="002454D3"/>
    <w:rsid w:val="002524E5"/>
    <w:rsid w:val="002531F7"/>
    <w:rsid w:val="002573CD"/>
    <w:rsid w:val="00262B7C"/>
    <w:rsid w:val="00265700"/>
    <w:rsid w:val="00265992"/>
    <w:rsid w:val="002704E9"/>
    <w:rsid w:val="0028104E"/>
    <w:rsid w:val="00285B54"/>
    <w:rsid w:val="0028643C"/>
    <w:rsid w:val="00294B4D"/>
    <w:rsid w:val="002A10D5"/>
    <w:rsid w:val="002A5A59"/>
    <w:rsid w:val="002A5C82"/>
    <w:rsid w:val="002B03C8"/>
    <w:rsid w:val="002B200F"/>
    <w:rsid w:val="002B3482"/>
    <w:rsid w:val="002B788E"/>
    <w:rsid w:val="002C31CB"/>
    <w:rsid w:val="002C6FB6"/>
    <w:rsid w:val="002C7680"/>
    <w:rsid w:val="002C7E1E"/>
    <w:rsid w:val="002D36F5"/>
    <w:rsid w:val="002D4211"/>
    <w:rsid w:val="002D587A"/>
    <w:rsid w:val="002E00E5"/>
    <w:rsid w:val="002E1DA9"/>
    <w:rsid w:val="002E5973"/>
    <w:rsid w:val="002F12B0"/>
    <w:rsid w:val="002F2C8F"/>
    <w:rsid w:val="002F456D"/>
    <w:rsid w:val="002F58D4"/>
    <w:rsid w:val="002F609D"/>
    <w:rsid w:val="002F7200"/>
    <w:rsid w:val="002F7A64"/>
    <w:rsid w:val="00301B03"/>
    <w:rsid w:val="00302031"/>
    <w:rsid w:val="00302D89"/>
    <w:rsid w:val="00305329"/>
    <w:rsid w:val="003067A5"/>
    <w:rsid w:val="00315BB1"/>
    <w:rsid w:val="00320218"/>
    <w:rsid w:val="00323167"/>
    <w:rsid w:val="00323537"/>
    <w:rsid w:val="00323580"/>
    <w:rsid w:val="003258C1"/>
    <w:rsid w:val="00327ED6"/>
    <w:rsid w:val="00330855"/>
    <w:rsid w:val="003315BD"/>
    <w:rsid w:val="003343D3"/>
    <w:rsid w:val="00334C86"/>
    <w:rsid w:val="003401A1"/>
    <w:rsid w:val="00341F6A"/>
    <w:rsid w:val="00345E68"/>
    <w:rsid w:val="00346407"/>
    <w:rsid w:val="003466BD"/>
    <w:rsid w:val="00346ADC"/>
    <w:rsid w:val="0035624E"/>
    <w:rsid w:val="00357FC0"/>
    <w:rsid w:val="003612D9"/>
    <w:rsid w:val="00361ACA"/>
    <w:rsid w:val="00362557"/>
    <w:rsid w:val="00370D9F"/>
    <w:rsid w:val="00371827"/>
    <w:rsid w:val="00374219"/>
    <w:rsid w:val="003759EF"/>
    <w:rsid w:val="00377C81"/>
    <w:rsid w:val="0038459D"/>
    <w:rsid w:val="00385F48"/>
    <w:rsid w:val="0038658F"/>
    <w:rsid w:val="00390B71"/>
    <w:rsid w:val="00390FE2"/>
    <w:rsid w:val="003971C1"/>
    <w:rsid w:val="003A01E7"/>
    <w:rsid w:val="003A0366"/>
    <w:rsid w:val="003A07B5"/>
    <w:rsid w:val="003A0AE0"/>
    <w:rsid w:val="003A1DEB"/>
    <w:rsid w:val="003A28D9"/>
    <w:rsid w:val="003A36D2"/>
    <w:rsid w:val="003A5EDB"/>
    <w:rsid w:val="003A7357"/>
    <w:rsid w:val="003B482F"/>
    <w:rsid w:val="003B616F"/>
    <w:rsid w:val="003C104A"/>
    <w:rsid w:val="003C3701"/>
    <w:rsid w:val="003C410D"/>
    <w:rsid w:val="003C4AD9"/>
    <w:rsid w:val="003C4F9A"/>
    <w:rsid w:val="003C6373"/>
    <w:rsid w:val="003C6FBA"/>
    <w:rsid w:val="003D4B6E"/>
    <w:rsid w:val="003D4E63"/>
    <w:rsid w:val="003E044E"/>
    <w:rsid w:val="003E1817"/>
    <w:rsid w:val="003E33B5"/>
    <w:rsid w:val="003E3409"/>
    <w:rsid w:val="003E654B"/>
    <w:rsid w:val="003E7215"/>
    <w:rsid w:val="003F052A"/>
    <w:rsid w:val="003F3723"/>
    <w:rsid w:val="003F5857"/>
    <w:rsid w:val="00401912"/>
    <w:rsid w:val="00403631"/>
    <w:rsid w:val="00404F86"/>
    <w:rsid w:val="004066F3"/>
    <w:rsid w:val="00414043"/>
    <w:rsid w:val="00415462"/>
    <w:rsid w:val="00423103"/>
    <w:rsid w:val="00423B7B"/>
    <w:rsid w:val="00423D64"/>
    <w:rsid w:val="0042485A"/>
    <w:rsid w:val="004279C3"/>
    <w:rsid w:val="00427BD0"/>
    <w:rsid w:val="004347DD"/>
    <w:rsid w:val="0043743F"/>
    <w:rsid w:val="00437A2E"/>
    <w:rsid w:val="00440509"/>
    <w:rsid w:val="00441494"/>
    <w:rsid w:val="0044485A"/>
    <w:rsid w:val="00445625"/>
    <w:rsid w:val="00450E5F"/>
    <w:rsid w:val="00451B5E"/>
    <w:rsid w:val="0045227E"/>
    <w:rsid w:val="0046055D"/>
    <w:rsid w:val="0047366C"/>
    <w:rsid w:val="00484CC3"/>
    <w:rsid w:val="00487B3B"/>
    <w:rsid w:val="00487D90"/>
    <w:rsid w:val="00494BE2"/>
    <w:rsid w:val="004A089D"/>
    <w:rsid w:val="004A456D"/>
    <w:rsid w:val="004A5454"/>
    <w:rsid w:val="004B270A"/>
    <w:rsid w:val="004B33D0"/>
    <w:rsid w:val="004C658B"/>
    <w:rsid w:val="004C77A8"/>
    <w:rsid w:val="004D62A7"/>
    <w:rsid w:val="004D7A7A"/>
    <w:rsid w:val="004E1F01"/>
    <w:rsid w:val="00501AE5"/>
    <w:rsid w:val="00503523"/>
    <w:rsid w:val="0050388C"/>
    <w:rsid w:val="00503B3A"/>
    <w:rsid w:val="005106AA"/>
    <w:rsid w:val="00513494"/>
    <w:rsid w:val="0051542B"/>
    <w:rsid w:val="005168CC"/>
    <w:rsid w:val="005213F0"/>
    <w:rsid w:val="005223A8"/>
    <w:rsid w:val="00523B18"/>
    <w:rsid w:val="00533060"/>
    <w:rsid w:val="00536510"/>
    <w:rsid w:val="005403BE"/>
    <w:rsid w:val="00543BF6"/>
    <w:rsid w:val="00545B4B"/>
    <w:rsid w:val="00546B62"/>
    <w:rsid w:val="00547BD7"/>
    <w:rsid w:val="00554648"/>
    <w:rsid w:val="00562AFA"/>
    <w:rsid w:val="005653C4"/>
    <w:rsid w:val="0056585E"/>
    <w:rsid w:val="005667F8"/>
    <w:rsid w:val="00566D33"/>
    <w:rsid w:val="00570480"/>
    <w:rsid w:val="00570BF9"/>
    <w:rsid w:val="0057156C"/>
    <w:rsid w:val="0057219F"/>
    <w:rsid w:val="0057470B"/>
    <w:rsid w:val="00575546"/>
    <w:rsid w:val="00581BC0"/>
    <w:rsid w:val="00585AAF"/>
    <w:rsid w:val="00586407"/>
    <w:rsid w:val="005866CB"/>
    <w:rsid w:val="005874C6"/>
    <w:rsid w:val="005924F8"/>
    <w:rsid w:val="0059570B"/>
    <w:rsid w:val="00596762"/>
    <w:rsid w:val="005A0FAE"/>
    <w:rsid w:val="005A31F9"/>
    <w:rsid w:val="005A464C"/>
    <w:rsid w:val="005B3292"/>
    <w:rsid w:val="005B696C"/>
    <w:rsid w:val="005B79E9"/>
    <w:rsid w:val="005C58F2"/>
    <w:rsid w:val="005C75BC"/>
    <w:rsid w:val="005D00BB"/>
    <w:rsid w:val="005D6159"/>
    <w:rsid w:val="005D6425"/>
    <w:rsid w:val="005D78C0"/>
    <w:rsid w:val="005E22C3"/>
    <w:rsid w:val="005F04E4"/>
    <w:rsid w:val="005F2454"/>
    <w:rsid w:val="005F3ECD"/>
    <w:rsid w:val="005F42E3"/>
    <w:rsid w:val="00600254"/>
    <w:rsid w:val="00602AC0"/>
    <w:rsid w:val="00602CB7"/>
    <w:rsid w:val="0060493D"/>
    <w:rsid w:val="00604FAC"/>
    <w:rsid w:val="00616C67"/>
    <w:rsid w:val="00616D67"/>
    <w:rsid w:val="00617876"/>
    <w:rsid w:val="00617EBC"/>
    <w:rsid w:val="00621724"/>
    <w:rsid w:val="00624671"/>
    <w:rsid w:val="00630393"/>
    <w:rsid w:val="00630481"/>
    <w:rsid w:val="00631219"/>
    <w:rsid w:val="00631C4A"/>
    <w:rsid w:val="0063505F"/>
    <w:rsid w:val="00643F5B"/>
    <w:rsid w:val="00644583"/>
    <w:rsid w:val="006514AB"/>
    <w:rsid w:val="006525A2"/>
    <w:rsid w:val="00652B10"/>
    <w:rsid w:val="00654563"/>
    <w:rsid w:val="00655F44"/>
    <w:rsid w:val="00657668"/>
    <w:rsid w:val="00660659"/>
    <w:rsid w:val="00661783"/>
    <w:rsid w:val="00661CDE"/>
    <w:rsid w:val="00664E2D"/>
    <w:rsid w:val="006665EF"/>
    <w:rsid w:val="00667427"/>
    <w:rsid w:val="006679E9"/>
    <w:rsid w:val="00671481"/>
    <w:rsid w:val="006720E4"/>
    <w:rsid w:val="006739FF"/>
    <w:rsid w:val="00673F16"/>
    <w:rsid w:val="00677D0C"/>
    <w:rsid w:val="00682A6E"/>
    <w:rsid w:val="0068574B"/>
    <w:rsid w:val="006862B2"/>
    <w:rsid w:val="00693C40"/>
    <w:rsid w:val="006A060F"/>
    <w:rsid w:val="006A0A64"/>
    <w:rsid w:val="006A10F2"/>
    <w:rsid w:val="006A18DF"/>
    <w:rsid w:val="006A1CAD"/>
    <w:rsid w:val="006A290E"/>
    <w:rsid w:val="006A3829"/>
    <w:rsid w:val="006A70D6"/>
    <w:rsid w:val="006A7F2C"/>
    <w:rsid w:val="006C0A64"/>
    <w:rsid w:val="006C2073"/>
    <w:rsid w:val="006C3166"/>
    <w:rsid w:val="006C3AA2"/>
    <w:rsid w:val="006C4E27"/>
    <w:rsid w:val="006D15D3"/>
    <w:rsid w:val="006D2266"/>
    <w:rsid w:val="006D3568"/>
    <w:rsid w:val="006D406A"/>
    <w:rsid w:val="006D4883"/>
    <w:rsid w:val="006D4B18"/>
    <w:rsid w:val="006E16C1"/>
    <w:rsid w:val="006E2724"/>
    <w:rsid w:val="006E2A12"/>
    <w:rsid w:val="006E4B5E"/>
    <w:rsid w:val="006E6DD2"/>
    <w:rsid w:val="006F1A87"/>
    <w:rsid w:val="00701E4E"/>
    <w:rsid w:val="00715A64"/>
    <w:rsid w:val="00717065"/>
    <w:rsid w:val="00721095"/>
    <w:rsid w:val="00731814"/>
    <w:rsid w:val="00733348"/>
    <w:rsid w:val="00733407"/>
    <w:rsid w:val="00733FCC"/>
    <w:rsid w:val="0073688D"/>
    <w:rsid w:val="0074554F"/>
    <w:rsid w:val="0075480E"/>
    <w:rsid w:val="00756D64"/>
    <w:rsid w:val="0076549B"/>
    <w:rsid w:val="0077028F"/>
    <w:rsid w:val="00771E3B"/>
    <w:rsid w:val="00773AB2"/>
    <w:rsid w:val="00773C4E"/>
    <w:rsid w:val="00782454"/>
    <w:rsid w:val="00786550"/>
    <w:rsid w:val="007866CD"/>
    <w:rsid w:val="00790BF1"/>
    <w:rsid w:val="00791C31"/>
    <w:rsid w:val="00793A8B"/>
    <w:rsid w:val="007943D9"/>
    <w:rsid w:val="007A09E5"/>
    <w:rsid w:val="007A0BD0"/>
    <w:rsid w:val="007A3511"/>
    <w:rsid w:val="007B2A79"/>
    <w:rsid w:val="007B4406"/>
    <w:rsid w:val="007B6209"/>
    <w:rsid w:val="007B7E63"/>
    <w:rsid w:val="007C0DEA"/>
    <w:rsid w:val="007C282C"/>
    <w:rsid w:val="007C53EA"/>
    <w:rsid w:val="007D1186"/>
    <w:rsid w:val="007D3FE8"/>
    <w:rsid w:val="007D649D"/>
    <w:rsid w:val="007D7447"/>
    <w:rsid w:val="007E0549"/>
    <w:rsid w:val="007E6AFC"/>
    <w:rsid w:val="007F2D6F"/>
    <w:rsid w:val="007F4E86"/>
    <w:rsid w:val="007F5AB4"/>
    <w:rsid w:val="007F732F"/>
    <w:rsid w:val="0080054F"/>
    <w:rsid w:val="00804049"/>
    <w:rsid w:val="00804C8D"/>
    <w:rsid w:val="0081182E"/>
    <w:rsid w:val="0081558E"/>
    <w:rsid w:val="00816410"/>
    <w:rsid w:val="0082378B"/>
    <w:rsid w:val="0082479E"/>
    <w:rsid w:val="0082697F"/>
    <w:rsid w:val="00830EC7"/>
    <w:rsid w:val="00831391"/>
    <w:rsid w:val="00833EAE"/>
    <w:rsid w:val="008344C8"/>
    <w:rsid w:val="00835CD5"/>
    <w:rsid w:val="008366BD"/>
    <w:rsid w:val="00836F45"/>
    <w:rsid w:val="0084123A"/>
    <w:rsid w:val="00842200"/>
    <w:rsid w:val="00843520"/>
    <w:rsid w:val="00843DFD"/>
    <w:rsid w:val="0084599D"/>
    <w:rsid w:val="00846D47"/>
    <w:rsid w:val="00846D4B"/>
    <w:rsid w:val="00854EDD"/>
    <w:rsid w:val="00861FB4"/>
    <w:rsid w:val="008620CD"/>
    <w:rsid w:val="008627A2"/>
    <w:rsid w:val="00866175"/>
    <w:rsid w:val="00866641"/>
    <w:rsid w:val="008703E9"/>
    <w:rsid w:val="00870791"/>
    <w:rsid w:val="00873122"/>
    <w:rsid w:val="00874D6D"/>
    <w:rsid w:val="0087700A"/>
    <w:rsid w:val="00882AEF"/>
    <w:rsid w:val="008837AB"/>
    <w:rsid w:val="00884800"/>
    <w:rsid w:val="00893867"/>
    <w:rsid w:val="008A1B3D"/>
    <w:rsid w:val="008A5178"/>
    <w:rsid w:val="008B1449"/>
    <w:rsid w:val="008B3590"/>
    <w:rsid w:val="008B44F9"/>
    <w:rsid w:val="008B4913"/>
    <w:rsid w:val="008C3E80"/>
    <w:rsid w:val="008D2F32"/>
    <w:rsid w:val="008E20CE"/>
    <w:rsid w:val="008E513C"/>
    <w:rsid w:val="008F0A6B"/>
    <w:rsid w:val="008F1C12"/>
    <w:rsid w:val="008F1DAA"/>
    <w:rsid w:val="008F37F5"/>
    <w:rsid w:val="008F75D9"/>
    <w:rsid w:val="009048AF"/>
    <w:rsid w:val="00905747"/>
    <w:rsid w:val="0091187C"/>
    <w:rsid w:val="00911B96"/>
    <w:rsid w:val="0091402C"/>
    <w:rsid w:val="00917A59"/>
    <w:rsid w:val="00917DC5"/>
    <w:rsid w:val="00923661"/>
    <w:rsid w:val="00926EF6"/>
    <w:rsid w:val="00926F0D"/>
    <w:rsid w:val="00930B35"/>
    <w:rsid w:val="00930CD6"/>
    <w:rsid w:val="00931126"/>
    <w:rsid w:val="00931580"/>
    <w:rsid w:val="00945063"/>
    <w:rsid w:val="00947D6E"/>
    <w:rsid w:val="009533A7"/>
    <w:rsid w:val="009540C7"/>
    <w:rsid w:val="0095679C"/>
    <w:rsid w:val="00956A61"/>
    <w:rsid w:val="00961857"/>
    <w:rsid w:val="00970093"/>
    <w:rsid w:val="009743B0"/>
    <w:rsid w:val="009753CE"/>
    <w:rsid w:val="009765C6"/>
    <w:rsid w:val="0098061C"/>
    <w:rsid w:val="009833B5"/>
    <w:rsid w:val="0099400A"/>
    <w:rsid w:val="00996BA0"/>
    <w:rsid w:val="009A0908"/>
    <w:rsid w:val="009A6BE4"/>
    <w:rsid w:val="009A7EC3"/>
    <w:rsid w:val="009B29DE"/>
    <w:rsid w:val="009B7219"/>
    <w:rsid w:val="009D098F"/>
    <w:rsid w:val="009D29EA"/>
    <w:rsid w:val="009D2B52"/>
    <w:rsid w:val="009D4938"/>
    <w:rsid w:val="009D694D"/>
    <w:rsid w:val="009E1D57"/>
    <w:rsid w:val="009E209E"/>
    <w:rsid w:val="009E631A"/>
    <w:rsid w:val="009E6804"/>
    <w:rsid w:val="009E69B7"/>
    <w:rsid w:val="009E6D31"/>
    <w:rsid w:val="009F0FD1"/>
    <w:rsid w:val="009F36CE"/>
    <w:rsid w:val="009F4B2C"/>
    <w:rsid w:val="009F57E6"/>
    <w:rsid w:val="009F6822"/>
    <w:rsid w:val="00A02638"/>
    <w:rsid w:val="00A02CA1"/>
    <w:rsid w:val="00A1070D"/>
    <w:rsid w:val="00A1232A"/>
    <w:rsid w:val="00A15A0A"/>
    <w:rsid w:val="00A20055"/>
    <w:rsid w:val="00A23E79"/>
    <w:rsid w:val="00A275EB"/>
    <w:rsid w:val="00A32AC0"/>
    <w:rsid w:val="00A3677F"/>
    <w:rsid w:val="00A41956"/>
    <w:rsid w:val="00A4659F"/>
    <w:rsid w:val="00A47C53"/>
    <w:rsid w:val="00A512A6"/>
    <w:rsid w:val="00A532B6"/>
    <w:rsid w:val="00A548F5"/>
    <w:rsid w:val="00A57C71"/>
    <w:rsid w:val="00A7059E"/>
    <w:rsid w:val="00A708BD"/>
    <w:rsid w:val="00A71BE3"/>
    <w:rsid w:val="00A75E59"/>
    <w:rsid w:val="00A76517"/>
    <w:rsid w:val="00A77E3C"/>
    <w:rsid w:val="00A844BC"/>
    <w:rsid w:val="00A84B17"/>
    <w:rsid w:val="00A91957"/>
    <w:rsid w:val="00A942E2"/>
    <w:rsid w:val="00AA124E"/>
    <w:rsid w:val="00AA13DA"/>
    <w:rsid w:val="00AA69A0"/>
    <w:rsid w:val="00AA7602"/>
    <w:rsid w:val="00AB0F94"/>
    <w:rsid w:val="00AB3CD6"/>
    <w:rsid w:val="00AB7E7C"/>
    <w:rsid w:val="00AC1F72"/>
    <w:rsid w:val="00AC2485"/>
    <w:rsid w:val="00AC3DCC"/>
    <w:rsid w:val="00AC6941"/>
    <w:rsid w:val="00AD4ACD"/>
    <w:rsid w:val="00AD5130"/>
    <w:rsid w:val="00AD7AA1"/>
    <w:rsid w:val="00AD7D5D"/>
    <w:rsid w:val="00AE588A"/>
    <w:rsid w:val="00AF0573"/>
    <w:rsid w:val="00AF1657"/>
    <w:rsid w:val="00AF3E1E"/>
    <w:rsid w:val="00B02856"/>
    <w:rsid w:val="00B122C3"/>
    <w:rsid w:val="00B129E6"/>
    <w:rsid w:val="00B13552"/>
    <w:rsid w:val="00B13CDA"/>
    <w:rsid w:val="00B2262E"/>
    <w:rsid w:val="00B2286C"/>
    <w:rsid w:val="00B22F16"/>
    <w:rsid w:val="00B236BC"/>
    <w:rsid w:val="00B257E8"/>
    <w:rsid w:val="00B30FD6"/>
    <w:rsid w:val="00B32B93"/>
    <w:rsid w:val="00B333EE"/>
    <w:rsid w:val="00B34294"/>
    <w:rsid w:val="00B35FCA"/>
    <w:rsid w:val="00B37EF4"/>
    <w:rsid w:val="00B40494"/>
    <w:rsid w:val="00B44B36"/>
    <w:rsid w:val="00B502B1"/>
    <w:rsid w:val="00B533F0"/>
    <w:rsid w:val="00B53941"/>
    <w:rsid w:val="00B55B81"/>
    <w:rsid w:val="00B64392"/>
    <w:rsid w:val="00B65040"/>
    <w:rsid w:val="00B65F0F"/>
    <w:rsid w:val="00B7028A"/>
    <w:rsid w:val="00B75A4C"/>
    <w:rsid w:val="00B7781E"/>
    <w:rsid w:val="00B82615"/>
    <w:rsid w:val="00B905EA"/>
    <w:rsid w:val="00B92C71"/>
    <w:rsid w:val="00B9606D"/>
    <w:rsid w:val="00B96392"/>
    <w:rsid w:val="00BA1732"/>
    <w:rsid w:val="00BA199D"/>
    <w:rsid w:val="00BA467E"/>
    <w:rsid w:val="00BA7E89"/>
    <w:rsid w:val="00BB1259"/>
    <w:rsid w:val="00BB1981"/>
    <w:rsid w:val="00BB1CC4"/>
    <w:rsid w:val="00BB4138"/>
    <w:rsid w:val="00BB4A1F"/>
    <w:rsid w:val="00BC4B4C"/>
    <w:rsid w:val="00BC5D8F"/>
    <w:rsid w:val="00BD3227"/>
    <w:rsid w:val="00BD542C"/>
    <w:rsid w:val="00BE099A"/>
    <w:rsid w:val="00BE6705"/>
    <w:rsid w:val="00BF20F9"/>
    <w:rsid w:val="00BF2B80"/>
    <w:rsid w:val="00BF2D10"/>
    <w:rsid w:val="00BF4A26"/>
    <w:rsid w:val="00BF68E0"/>
    <w:rsid w:val="00BF72B9"/>
    <w:rsid w:val="00C0537C"/>
    <w:rsid w:val="00C10481"/>
    <w:rsid w:val="00C1377E"/>
    <w:rsid w:val="00C13B58"/>
    <w:rsid w:val="00C24003"/>
    <w:rsid w:val="00C24A9F"/>
    <w:rsid w:val="00C26661"/>
    <w:rsid w:val="00C26D01"/>
    <w:rsid w:val="00C278EA"/>
    <w:rsid w:val="00C31DBD"/>
    <w:rsid w:val="00C32276"/>
    <w:rsid w:val="00C35DF1"/>
    <w:rsid w:val="00C36BB4"/>
    <w:rsid w:val="00C40E92"/>
    <w:rsid w:val="00C431C7"/>
    <w:rsid w:val="00C45137"/>
    <w:rsid w:val="00C53E1A"/>
    <w:rsid w:val="00C547DC"/>
    <w:rsid w:val="00C565EF"/>
    <w:rsid w:val="00C66C0A"/>
    <w:rsid w:val="00C7028E"/>
    <w:rsid w:val="00C708BB"/>
    <w:rsid w:val="00C70BCF"/>
    <w:rsid w:val="00C74278"/>
    <w:rsid w:val="00C81610"/>
    <w:rsid w:val="00C825D1"/>
    <w:rsid w:val="00C8693E"/>
    <w:rsid w:val="00C93707"/>
    <w:rsid w:val="00C93EFF"/>
    <w:rsid w:val="00C950F4"/>
    <w:rsid w:val="00C96028"/>
    <w:rsid w:val="00C96F8C"/>
    <w:rsid w:val="00C97442"/>
    <w:rsid w:val="00CA1572"/>
    <w:rsid w:val="00CA1955"/>
    <w:rsid w:val="00CA2BDD"/>
    <w:rsid w:val="00CA52DA"/>
    <w:rsid w:val="00CA6F56"/>
    <w:rsid w:val="00CB21B1"/>
    <w:rsid w:val="00CB27D5"/>
    <w:rsid w:val="00CB70B1"/>
    <w:rsid w:val="00CC563A"/>
    <w:rsid w:val="00CC7A7E"/>
    <w:rsid w:val="00CD59BC"/>
    <w:rsid w:val="00CD7824"/>
    <w:rsid w:val="00CD7D5A"/>
    <w:rsid w:val="00CE0B53"/>
    <w:rsid w:val="00CE3B50"/>
    <w:rsid w:val="00CE7110"/>
    <w:rsid w:val="00CF03FD"/>
    <w:rsid w:val="00CF07BF"/>
    <w:rsid w:val="00CF399F"/>
    <w:rsid w:val="00CF412E"/>
    <w:rsid w:val="00CF5130"/>
    <w:rsid w:val="00D00A91"/>
    <w:rsid w:val="00D0519C"/>
    <w:rsid w:val="00D07052"/>
    <w:rsid w:val="00D070D7"/>
    <w:rsid w:val="00D102E0"/>
    <w:rsid w:val="00D10357"/>
    <w:rsid w:val="00D12EC5"/>
    <w:rsid w:val="00D1549C"/>
    <w:rsid w:val="00D20A61"/>
    <w:rsid w:val="00D20F3B"/>
    <w:rsid w:val="00D27294"/>
    <w:rsid w:val="00D32D8E"/>
    <w:rsid w:val="00D3316C"/>
    <w:rsid w:val="00D37486"/>
    <w:rsid w:val="00D37956"/>
    <w:rsid w:val="00D3796F"/>
    <w:rsid w:val="00D37DC5"/>
    <w:rsid w:val="00D47CA2"/>
    <w:rsid w:val="00D50D89"/>
    <w:rsid w:val="00D514D8"/>
    <w:rsid w:val="00D517FE"/>
    <w:rsid w:val="00D53847"/>
    <w:rsid w:val="00D55B32"/>
    <w:rsid w:val="00D67A7F"/>
    <w:rsid w:val="00D72403"/>
    <w:rsid w:val="00D73EB7"/>
    <w:rsid w:val="00D77FDD"/>
    <w:rsid w:val="00D84802"/>
    <w:rsid w:val="00D84CFC"/>
    <w:rsid w:val="00D866E7"/>
    <w:rsid w:val="00D86DE0"/>
    <w:rsid w:val="00D87CF4"/>
    <w:rsid w:val="00D932A2"/>
    <w:rsid w:val="00D93C09"/>
    <w:rsid w:val="00D93F3A"/>
    <w:rsid w:val="00D941DC"/>
    <w:rsid w:val="00D96F0F"/>
    <w:rsid w:val="00D970EF"/>
    <w:rsid w:val="00DA3E3D"/>
    <w:rsid w:val="00DA4082"/>
    <w:rsid w:val="00DA4952"/>
    <w:rsid w:val="00DA5D52"/>
    <w:rsid w:val="00DB2E31"/>
    <w:rsid w:val="00DB424D"/>
    <w:rsid w:val="00DC186B"/>
    <w:rsid w:val="00DC6383"/>
    <w:rsid w:val="00DD0B6D"/>
    <w:rsid w:val="00DD2405"/>
    <w:rsid w:val="00DD3C4A"/>
    <w:rsid w:val="00DD7732"/>
    <w:rsid w:val="00DE0F72"/>
    <w:rsid w:val="00DE3056"/>
    <w:rsid w:val="00DE3F5F"/>
    <w:rsid w:val="00DF066F"/>
    <w:rsid w:val="00DF24B7"/>
    <w:rsid w:val="00DF658E"/>
    <w:rsid w:val="00E00A9B"/>
    <w:rsid w:val="00E03D71"/>
    <w:rsid w:val="00E067BD"/>
    <w:rsid w:val="00E079A9"/>
    <w:rsid w:val="00E15B58"/>
    <w:rsid w:val="00E1777F"/>
    <w:rsid w:val="00E20F46"/>
    <w:rsid w:val="00E23B31"/>
    <w:rsid w:val="00E3245C"/>
    <w:rsid w:val="00E40618"/>
    <w:rsid w:val="00E41F25"/>
    <w:rsid w:val="00E45923"/>
    <w:rsid w:val="00E50BCE"/>
    <w:rsid w:val="00E51C77"/>
    <w:rsid w:val="00E54001"/>
    <w:rsid w:val="00E5536C"/>
    <w:rsid w:val="00E565C7"/>
    <w:rsid w:val="00E65FB8"/>
    <w:rsid w:val="00E676AF"/>
    <w:rsid w:val="00E74020"/>
    <w:rsid w:val="00E741A6"/>
    <w:rsid w:val="00E74866"/>
    <w:rsid w:val="00E761CA"/>
    <w:rsid w:val="00E76A85"/>
    <w:rsid w:val="00E87962"/>
    <w:rsid w:val="00E9023F"/>
    <w:rsid w:val="00E95C93"/>
    <w:rsid w:val="00E9660F"/>
    <w:rsid w:val="00EA4D5B"/>
    <w:rsid w:val="00EB365C"/>
    <w:rsid w:val="00EB4E5B"/>
    <w:rsid w:val="00EB557C"/>
    <w:rsid w:val="00EB55AD"/>
    <w:rsid w:val="00EB5D89"/>
    <w:rsid w:val="00EC0199"/>
    <w:rsid w:val="00EC226F"/>
    <w:rsid w:val="00EC2724"/>
    <w:rsid w:val="00ED2064"/>
    <w:rsid w:val="00ED2347"/>
    <w:rsid w:val="00EE2C87"/>
    <w:rsid w:val="00EE4586"/>
    <w:rsid w:val="00EE5596"/>
    <w:rsid w:val="00EE57B0"/>
    <w:rsid w:val="00EE643E"/>
    <w:rsid w:val="00EE6697"/>
    <w:rsid w:val="00EF2846"/>
    <w:rsid w:val="00F03822"/>
    <w:rsid w:val="00F044FC"/>
    <w:rsid w:val="00F05E1C"/>
    <w:rsid w:val="00F07F8B"/>
    <w:rsid w:val="00F12A8E"/>
    <w:rsid w:val="00F1347C"/>
    <w:rsid w:val="00F14797"/>
    <w:rsid w:val="00F147BB"/>
    <w:rsid w:val="00F16F62"/>
    <w:rsid w:val="00F20C0E"/>
    <w:rsid w:val="00F2371B"/>
    <w:rsid w:val="00F31A82"/>
    <w:rsid w:val="00F3369D"/>
    <w:rsid w:val="00F373D4"/>
    <w:rsid w:val="00F37618"/>
    <w:rsid w:val="00F4120F"/>
    <w:rsid w:val="00F41B9D"/>
    <w:rsid w:val="00F441B3"/>
    <w:rsid w:val="00F457B2"/>
    <w:rsid w:val="00F479B0"/>
    <w:rsid w:val="00F51C21"/>
    <w:rsid w:val="00F526EB"/>
    <w:rsid w:val="00F54D72"/>
    <w:rsid w:val="00F5559D"/>
    <w:rsid w:val="00F60E97"/>
    <w:rsid w:val="00F61BDB"/>
    <w:rsid w:val="00F6380C"/>
    <w:rsid w:val="00F64F3F"/>
    <w:rsid w:val="00F74A4A"/>
    <w:rsid w:val="00F75CFD"/>
    <w:rsid w:val="00F87C50"/>
    <w:rsid w:val="00F92625"/>
    <w:rsid w:val="00F931D2"/>
    <w:rsid w:val="00FA5C24"/>
    <w:rsid w:val="00FB1504"/>
    <w:rsid w:val="00FB4C91"/>
    <w:rsid w:val="00FB57A1"/>
    <w:rsid w:val="00FB5AEB"/>
    <w:rsid w:val="00FB60EE"/>
    <w:rsid w:val="00FC1049"/>
    <w:rsid w:val="00FD0B8B"/>
    <w:rsid w:val="00FE140F"/>
    <w:rsid w:val="00FE5B1B"/>
    <w:rsid w:val="00FF2FB2"/>
    <w:rsid w:val="1A2B7AFE"/>
    <w:rsid w:val="5692BC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C515A3F4-FA63-4B0E-84E2-B45CAA15C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E62"/>
  </w:style>
  <w:style w:type="paragraph" w:styleId="Heading1">
    <w:name w:val="heading 1"/>
    <w:basedOn w:val="Normal"/>
    <w:next w:val="Normal"/>
    <w:link w:val="Heading1Ch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Heading2">
    <w:name w:val="heading 2"/>
    <w:basedOn w:val="Normal"/>
    <w:next w:val="Normal"/>
    <w:link w:val="Heading2Ch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Heading3">
    <w:name w:val="heading 3"/>
    <w:basedOn w:val="Normal"/>
    <w:next w:val="Normal"/>
    <w:link w:val="Heading3Char"/>
    <w:uiPriority w:val="9"/>
    <w:unhideWhenUsed/>
    <w:qFormat/>
    <w:rsid w:val="00A47C53"/>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Heading4">
    <w:name w:val="heading 4"/>
    <w:basedOn w:val="Normal"/>
    <w:next w:val="Normal"/>
    <w:link w:val="Heading4Char"/>
    <w:uiPriority w:val="9"/>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Heading6">
    <w:name w:val="heading 6"/>
    <w:basedOn w:val="Normal"/>
    <w:next w:val="Normal"/>
    <w:link w:val="Heading6Ch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Heading7">
    <w:name w:val="heading 7"/>
    <w:basedOn w:val="Normal"/>
    <w:next w:val="Normal"/>
    <w:link w:val="Heading7Ch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Heading8">
    <w:name w:val="heading 8"/>
    <w:basedOn w:val="Normal"/>
    <w:next w:val="Normal"/>
    <w:link w:val="Heading8Ch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Heading9">
    <w:name w:val="heading 9"/>
    <w:basedOn w:val="Normal"/>
    <w:next w:val="Normal"/>
    <w:link w:val="Heading9Ch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BC0"/>
    <w:rPr>
      <w:color w:val="808080"/>
    </w:rPr>
  </w:style>
  <w:style w:type="paragraph" w:styleId="Header">
    <w:name w:val="header"/>
    <w:basedOn w:val="Normal"/>
    <w:link w:val="HeaderChar"/>
    <w:uiPriority w:val="99"/>
    <w:unhideWhenUsed/>
    <w:rsid w:val="00262B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B7C"/>
  </w:style>
  <w:style w:type="paragraph" w:styleId="Footer">
    <w:name w:val="footer"/>
    <w:basedOn w:val="Normal"/>
    <w:link w:val="FooterChar"/>
    <w:uiPriority w:val="99"/>
    <w:unhideWhenUsed/>
    <w:rsid w:val="00262B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B7C"/>
  </w:style>
  <w:style w:type="table" w:styleId="TableGrid">
    <w:name w:val="Table Grid"/>
    <w:basedOn w:val="Table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857"/>
    <w:pPr>
      <w:ind w:left="720"/>
      <w:contextualSpacing/>
    </w:pPr>
  </w:style>
  <w:style w:type="character" w:customStyle="1" w:styleId="Heading1Char">
    <w:name w:val="Heading 1 Char"/>
    <w:basedOn w:val="DefaultParagraphFont"/>
    <w:link w:val="Heading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Heading2Char">
    <w:name w:val="Heading 2 Char"/>
    <w:basedOn w:val="DefaultParagraphFont"/>
    <w:link w:val="Heading2"/>
    <w:uiPriority w:val="9"/>
    <w:rsid w:val="000348F5"/>
    <w:rPr>
      <w:rFonts w:asciiTheme="majorHAnsi" w:eastAsiaTheme="majorEastAsia" w:hAnsiTheme="majorHAnsi" w:cstheme="majorBidi"/>
      <w:b/>
      <w:color w:val="404040" w:themeColor="text1" w:themeTint="BF"/>
      <w:sz w:val="21"/>
      <w:szCs w:val="21"/>
    </w:rPr>
  </w:style>
  <w:style w:type="character" w:customStyle="1" w:styleId="Heading3Char">
    <w:name w:val="Heading 3 Char"/>
    <w:basedOn w:val="DefaultParagraphFont"/>
    <w:link w:val="Heading3"/>
    <w:uiPriority w:val="9"/>
    <w:rsid w:val="00A47C53"/>
    <w:rPr>
      <w:rFonts w:asciiTheme="majorHAnsi" w:eastAsiaTheme="majorEastAsia" w:hAnsiTheme="majorHAnsi" w:cstheme="majorBidi"/>
      <w:b/>
      <w:color w:val="82D52F" w:themeColor="accent4"/>
      <w:sz w:val="21"/>
      <w:szCs w:val="21"/>
    </w:rPr>
  </w:style>
  <w:style w:type="character" w:customStyle="1" w:styleId="Heading4Char">
    <w:name w:val="Heading 4 Char"/>
    <w:basedOn w:val="DefaultParagraphFont"/>
    <w:link w:val="Heading4"/>
    <w:uiPriority w:val="9"/>
    <w:rsid w:val="008E20C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E20CE"/>
    <w:rPr>
      <w:rFonts w:asciiTheme="majorHAnsi" w:eastAsiaTheme="majorEastAsia" w:hAnsiTheme="majorHAnsi" w:cstheme="majorBidi"/>
      <w:color w:val="3C3E3C" w:themeColor="text2"/>
      <w:sz w:val="22"/>
      <w:szCs w:val="22"/>
    </w:rPr>
  </w:style>
  <w:style w:type="character" w:customStyle="1" w:styleId="Heading6Char">
    <w:name w:val="Heading 6 Char"/>
    <w:basedOn w:val="DefaultParagraphFont"/>
    <w:link w:val="Heading6"/>
    <w:uiPriority w:val="9"/>
    <w:semiHidden/>
    <w:rsid w:val="008E20CE"/>
    <w:rPr>
      <w:rFonts w:asciiTheme="majorHAnsi" w:eastAsiaTheme="majorEastAsia" w:hAnsiTheme="majorHAnsi" w:cstheme="majorBidi"/>
      <w:i/>
      <w:iCs/>
      <w:color w:val="3C3E3C" w:themeColor="text2"/>
      <w:sz w:val="21"/>
      <w:szCs w:val="21"/>
    </w:rPr>
  </w:style>
  <w:style w:type="character" w:customStyle="1" w:styleId="Heading7Char">
    <w:name w:val="Heading 7 Char"/>
    <w:basedOn w:val="DefaultParagraphFont"/>
    <w:link w:val="Heading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Heading8Char">
    <w:name w:val="Heading 8 Char"/>
    <w:basedOn w:val="DefaultParagraphFont"/>
    <w:link w:val="Heading8"/>
    <w:uiPriority w:val="9"/>
    <w:semiHidden/>
    <w:rsid w:val="008E20CE"/>
    <w:rPr>
      <w:rFonts w:asciiTheme="majorHAnsi" w:eastAsiaTheme="majorEastAsia" w:hAnsiTheme="majorHAnsi" w:cstheme="majorBidi"/>
      <w:b/>
      <w:bCs/>
      <w:color w:val="3C3E3C" w:themeColor="text2"/>
    </w:rPr>
  </w:style>
  <w:style w:type="character" w:customStyle="1" w:styleId="Heading9Char">
    <w:name w:val="Heading 9 Char"/>
    <w:basedOn w:val="DefaultParagraphFont"/>
    <w:link w:val="Heading9"/>
    <w:uiPriority w:val="9"/>
    <w:semiHidden/>
    <w:rsid w:val="008E20CE"/>
    <w:rPr>
      <w:rFonts w:asciiTheme="majorHAnsi" w:eastAsiaTheme="majorEastAsia" w:hAnsiTheme="majorHAnsi" w:cstheme="majorBidi"/>
      <w:b/>
      <w:bCs/>
      <w:i/>
      <w:iCs/>
      <w:color w:val="3C3E3C" w:themeColor="text2"/>
    </w:rPr>
  </w:style>
  <w:style w:type="paragraph" w:styleId="Caption">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leChar">
    <w:name w:val="Title Char"/>
    <w:basedOn w:val="DefaultParagraphFont"/>
    <w:link w:val="Titl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ubtitle">
    <w:name w:val="Subtitle"/>
    <w:basedOn w:val="Normal"/>
    <w:next w:val="Normal"/>
    <w:link w:val="SubtitleCh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E20CE"/>
    <w:rPr>
      <w:rFonts w:asciiTheme="majorHAnsi" w:eastAsiaTheme="majorEastAsia" w:hAnsiTheme="majorHAnsi" w:cstheme="majorBidi"/>
      <w:sz w:val="24"/>
      <w:szCs w:val="24"/>
    </w:rPr>
  </w:style>
  <w:style w:type="character" w:styleId="Strong">
    <w:name w:val="Strong"/>
    <w:basedOn w:val="DefaultParagraphFont"/>
    <w:uiPriority w:val="22"/>
    <w:qFormat/>
    <w:rsid w:val="008E20CE"/>
    <w:rPr>
      <w:b/>
      <w:bCs/>
    </w:rPr>
  </w:style>
  <w:style w:type="character" w:styleId="Emphasis">
    <w:name w:val="Emphasis"/>
    <w:basedOn w:val="DefaultParagraphFont"/>
    <w:uiPriority w:val="20"/>
    <w:qFormat/>
    <w:rsid w:val="008E20CE"/>
    <w:rPr>
      <w:i/>
      <w:iCs/>
    </w:rPr>
  </w:style>
  <w:style w:type="paragraph" w:styleId="NoSpacing">
    <w:name w:val="No Spacing"/>
    <w:uiPriority w:val="1"/>
    <w:qFormat/>
    <w:rsid w:val="008E20CE"/>
    <w:pPr>
      <w:spacing w:after="0" w:line="240" w:lineRule="auto"/>
    </w:pPr>
  </w:style>
  <w:style w:type="paragraph" w:styleId="Quote">
    <w:name w:val="Quote"/>
    <w:basedOn w:val="Normal"/>
    <w:next w:val="Normal"/>
    <w:link w:val="QuoteChar"/>
    <w:uiPriority w:val="29"/>
    <w:qFormat/>
    <w:rsid w:val="008E20C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E20CE"/>
    <w:rPr>
      <w:i/>
      <w:iCs/>
      <w:color w:val="404040" w:themeColor="text1" w:themeTint="BF"/>
    </w:rPr>
  </w:style>
  <w:style w:type="paragraph" w:styleId="IntenseQuote">
    <w:name w:val="Intense Quote"/>
    <w:basedOn w:val="Normal"/>
    <w:next w:val="Normal"/>
    <w:link w:val="IntenseQuoteCh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IntenseQuoteChar">
    <w:name w:val="Intense Quote Char"/>
    <w:basedOn w:val="DefaultParagraphFont"/>
    <w:link w:val="IntenseQuote"/>
    <w:uiPriority w:val="30"/>
    <w:rsid w:val="008E20CE"/>
    <w:rPr>
      <w:rFonts w:asciiTheme="majorHAnsi" w:eastAsiaTheme="majorEastAsia" w:hAnsiTheme="majorHAnsi" w:cstheme="majorBidi"/>
      <w:color w:val="486AB6" w:themeColor="accent1"/>
      <w:sz w:val="28"/>
      <w:szCs w:val="28"/>
    </w:rPr>
  </w:style>
  <w:style w:type="character" w:styleId="SubtleEmphasis">
    <w:name w:val="Subtle Emphasis"/>
    <w:basedOn w:val="DefaultParagraphFont"/>
    <w:uiPriority w:val="19"/>
    <w:qFormat/>
    <w:rsid w:val="008E20CE"/>
    <w:rPr>
      <w:i/>
      <w:iCs/>
      <w:color w:val="404040" w:themeColor="text1" w:themeTint="BF"/>
    </w:rPr>
  </w:style>
  <w:style w:type="character" w:styleId="IntenseEmphasis">
    <w:name w:val="Intense Emphasis"/>
    <w:basedOn w:val="DefaultParagraphFont"/>
    <w:uiPriority w:val="21"/>
    <w:qFormat/>
    <w:rsid w:val="008E20CE"/>
    <w:rPr>
      <w:b/>
      <w:bCs/>
      <w:i/>
      <w:iCs/>
    </w:rPr>
  </w:style>
  <w:style w:type="character" w:styleId="SubtleReference">
    <w:name w:val="Subtle Reference"/>
    <w:basedOn w:val="DefaultParagraphFont"/>
    <w:uiPriority w:val="31"/>
    <w:qFormat/>
    <w:rsid w:val="008E20C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20CE"/>
    <w:rPr>
      <w:b/>
      <w:bCs/>
      <w:smallCaps/>
      <w:spacing w:val="5"/>
      <w:u w:val="single"/>
    </w:rPr>
  </w:style>
  <w:style w:type="character" w:styleId="BookTitle">
    <w:name w:val="Book Title"/>
    <w:basedOn w:val="DefaultParagraphFont"/>
    <w:uiPriority w:val="33"/>
    <w:qFormat/>
    <w:rsid w:val="008E20CE"/>
    <w:rPr>
      <w:b/>
      <w:bCs/>
      <w:smallCaps/>
    </w:rPr>
  </w:style>
  <w:style w:type="paragraph" w:styleId="TOCHeading">
    <w:name w:val="TOC Heading"/>
    <w:basedOn w:val="Heading1"/>
    <w:next w:val="Normal"/>
    <w:uiPriority w:val="39"/>
    <w:unhideWhenUsed/>
    <w:qFormat/>
    <w:rsid w:val="008E20CE"/>
    <w:pPr>
      <w:outlineLvl w:val="9"/>
    </w:pPr>
  </w:style>
  <w:style w:type="paragraph" w:styleId="TOC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OC2">
    <w:name w:val="toc 2"/>
    <w:basedOn w:val="Normal"/>
    <w:next w:val="Normal"/>
    <w:autoRedefine/>
    <w:uiPriority w:val="39"/>
    <w:unhideWhenUsed/>
    <w:rsid w:val="008A5178"/>
    <w:pPr>
      <w:spacing w:after="100"/>
      <w:ind w:left="200"/>
    </w:pPr>
  </w:style>
  <w:style w:type="paragraph" w:styleId="TOC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Hyperlink">
    <w:name w:val="Hyperlink"/>
    <w:basedOn w:val="DefaultParagraphFon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FootnoteText">
    <w:name w:val="footnote text"/>
    <w:basedOn w:val="Normal"/>
    <w:link w:val="FootnoteTextChar"/>
    <w:uiPriority w:val="99"/>
    <w:unhideWhenUsed/>
    <w:rsid w:val="000D361F"/>
    <w:pPr>
      <w:spacing w:after="0" w:line="240" w:lineRule="auto"/>
    </w:pPr>
  </w:style>
  <w:style w:type="character" w:customStyle="1" w:styleId="FootnoteTextChar">
    <w:name w:val="Footnote Text Char"/>
    <w:basedOn w:val="DefaultParagraphFont"/>
    <w:link w:val="FootnoteText"/>
    <w:uiPriority w:val="99"/>
    <w:rsid w:val="000D361F"/>
  </w:style>
  <w:style w:type="character" w:styleId="FootnoteReference">
    <w:name w:val="footnote reference"/>
    <w:basedOn w:val="DefaultParagraphFont"/>
    <w:uiPriority w:val="99"/>
    <w:semiHidden/>
    <w:unhideWhenUsed/>
    <w:rsid w:val="000D361F"/>
    <w:rPr>
      <w:vertAlign w:val="superscript"/>
    </w:rPr>
  </w:style>
  <w:style w:type="character" w:styleId="UnresolvedMention">
    <w:name w:val="Unresolved Mention"/>
    <w:basedOn w:val="DefaultParagraphFont"/>
    <w:uiPriority w:val="99"/>
    <w:unhideWhenUsed/>
    <w:rsid w:val="005F2454"/>
    <w:rPr>
      <w:color w:val="808080"/>
      <w:shd w:val="clear" w:color="auto" w:fill="E6E6E6"/>
    </w:rPr>
  </w:style>
  <w:style w:type="paragraph" w:styleId="ListBullet">
    <w:name w:val="List Bullet"/>
    <w:basedOn w:val="Normal"/>
    <w:uiPriority w:val="99"/>
    <w:unhideWhenUsed/>
    <w:rsid w:val="006D406A"/>
    <w:pPr>
      <w:numPr>
        <w:numId w:val="34"/>
      </w:numPr>
      <w:contextualSpacing/>
    </w:pPr>
  </w:style>
  <w:style w:type="character" w:styleId="CommentReference">
    <w:name w:val="annotation reference"/>
    <w:basedOn w:val="DefaultParagraphFont"/>
    <w:uiPriority w:val="99"/>
    <w:semiHidden/>
    <w:unhideWhenUsed/>
    <w:rsid w:val="009765C6"/>
    <w:rPr>
      <w:sz w:val="16"/>
      <w:szCs w:val="16"/>
    </w:rPr>
  </w:style>
  <w:style w:type="paragraph" w:styleId="CommentText">
    <w:name w:val="annotation text"/>
    <w:basedOn w:val="Normal"/>
    <w:link w:val="CommentTextChar"/>
    <w:uiPriority w:val="99"/>
    <w:semiHidden/>
    <w:unhideWhenUsed/>
    <w:rsid w:val="009765C6"/>
    <w:pPr>
      <w:spacing w:line="240" w:lineRule="auto"/>
    </w:pPr>
  </w:style>
  <w:style w:type="character" w:customStyle="1" w:styleId="CommentTextChar">
    <w:name w:val="Comment Text Char"/>
    <w:basedOn w:val="DefaultParagraphFont"/>
    <w:link w:val="CommentText"/>
    <w:uiPriority w:val="99"/>
    <w:semiHidden/>
    <w:rsid w:val="009765C6"/>
  </w:style>
  <w:style w:type="paragraph" w:styleId="CommentSubject">
    <w:name w:val="annotation subject"/>
    <w:basedOn w:val="CommentText"/>
    <w:next w:val="CommentText"/>
    <w:link w:val="CommentSubjectChar"/>
    <w:uiPriority w:val="99"/>
    <w:semiHidden/>
    <w:unhideWhenUsed/>
    <w:rsid w:val="009765C6"/>
    <w:rPr>
      <w:b/>
      <w:bCs/>
    </w:rPr>
  </w:style>
  <w:style w:type="character" w:customStyle="1" w:styleId="CommentSubjectChar">
    <w:name w:val="Comment Subject Char"/>
    <w:basedOn w:val="CommentTextChar"/>
    <w:link w:val="CommentSubject"/>
    <w:uiPriority w:val="99"/>
    <w:semiHidden/>
    <w:rsid w:val="009765C6"/>
    <w:rPr>
      <w:b/>
      <w:bCs/>
    </w:rPr>
  </w:style>
  <w:style w:type="character" w:styleId="Mention">
    <w:name w:val="Mention"/>
    <w:basedOn w:val="DefaultParagraphFont"/>
    <w:uiPriority w:val="99"/>
    <w:unhideWhenUsed/>
    <w:rsid w:val="009765C6"/>
    <w:rPr>
      <w:color w:val="2B579A"/>
      <w:shd w:val="clear" w:color="auto" w:fill="E1DFDD"/>
    </w:rPr>
  </w:style>
  <w:style w:type="paragraph" w:styleId="Revision">
    <w:name w:val="Revision"/>
    <w:hidden/>
    <w:uiPriority w:val="99"/>
    <w:semiHidden/>
    <w:rsid w:val="00BB41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190913">
      <w:bodyDiv w:val="1"/>
      <w:marLeft w:val="0"/>
      <w:marRight w:val="0"/>
      <w:marTop w:val="0"/>
      <w:marBottom w:val="0"/>
      <w:divBdr>
        <w:top w:val="none" w:sz="0" w:space="0" w:color="auto"/>
        <w:left w:val="none" w:sz="0" w:space="0" w:color="auto"/>
        <w:bottom w:val="none" w:sz="0" w:space="0" w:color="auto"/>
        <w:right w:val="none" w:sz="0" w:space="0" w:color="auto"/>
      </w:divBdr>
    </w:div>
    <w:div w:id="171168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cid:image001.jpg@01D85FDB.E4E3A3B0" TargetMode="External"/><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4.png"/></Relationships>
</file>

<file path=word/_rels/footer2.xml.rels><?xml version="1.0" encoding="UTF-8" standalone="yes"?>
<Relationships xmlns="http://schemas.openxmlformats.org/package/2006/relationships"><Relationship Id="rId3" Type="http://schemas.openxmlformats.org/officeDocument/2006/relationships/image" Target="media/image88.png"/><Relationship Id="rId2" Type="http://schemas.openxmlformats.org/officeDocument/2006/relationships/image" Target="media/image87.png"/><Relationship Id="rId1" Type="http://schemas.openxmlformats.org/officeDocument/2006/relationships/image" Target="media/image86.png"/><Relationship Id="rId4" Type="http://schemas.openxmlformats.org/officeDocument/2006/relationships/image" Target="media/image8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PlaceholderText"/>
            </w:rPr>
            <w:t>[Titre ]</w:t>
          </w:r>
        </w:p>
      </w:docPartBody>
    </w:docPart>
    <w:docPart>
      <w:docPartPr>
        <w:name w:val="9074DAD774214E538584F9CAF285D98D"/>
        <w:category>
          <w:name w:val="Général"/>
          <w:gallery w:val="placeholder"/>
        </w:category>
        <w:types>
          <w:type w:val="bbPlcHdr"/>
        </w:types>
        <w:behaviors>
          <w:behavior w:val="content"/>
        </w:behaviors>
        <w:guid w:val="{39621FE8-5D5C-4895-BE69-36126371F9C7}"/>
      </w:docPartPr>
      <w:docPartBody>
        <w:p w:rsidR="00B3153B" w:rsidRDefault="00A02CA1">
          <w:pPr>
            <w:pStyle w:val="9074DAD774214E538584F9CAF285D98D"/>
          </w:pPr>
          <w:r w:rsidRPr="00E92500">
            <w:rPr>
              <w:rStyle w:val="PlaceholderText"/>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275A6"/>
    <w:rsid w:val="00047449"/>
    <w:rsid w:val="00051725"/>
    <w:rsid w:val="00057B7F"/>
    <w:rsid w:val="000B0924"/>
    <w:rsid w:val="000C3D28"/>
    <w:rsid w:val="001C0A0D"/>
    <w:rsid w:val="003379F0"/>
    <w:rsid w:val="00380E4A"/>
    <w:rsid w:val="00397336"/>
    <w:rsid w:val="003B52E7"/>
    <w:rsid w:val="00425041"/>
    <w:rsid w:val="00433894"/>
    <w:rsid w:val="00446142"/>
    <w:rsid w:val="004836C3"/>
    <w:rsid w:val="004837B3"/>
    <w:rsid w:val="00521E07"/>
    <w:rsid w:val="00540AD1"/>
    <w:rsid w:val="0054179D"/>
    <w:rsid w:val="005620C8"/>
    <w:rsid w:val="00595707"/>
    <w:rsid w:val="007153D4"/>
    <w:rsid w:val="007645C2"/>
    <w:rsid w:val="007F00E7"/>
    <w:rsid w:val="007F5A5B"/>
    <w:rsid w:val="00804F17"/>
    <w:rsid w:val="00831F58"/>
    <w:rsid w:val="0086132D"/>
    <w:rsid w:val="00872524"/>
    <w:rsid w:val="0089608F"/>
    <w:rsid w:val="008D041A"/>
    <w:rsid w:val="00922D3E"/>
    <w:rsid w:val="00932AF1"/>
    <w:rsid w:val="009B7BB6"/>
    <w:rsid w:val="009D1B1E"/>
    <w:rsid w:val="009F10DC"/>
    <w:rsid w:val="00A02CA1"/>
    <w:rsid w:val="00A77DA9"/>
    <w:rsid w:val="00B3153B"/>
    <w:rsid w:val="00B5484E"/>
    <w:rsid w:val="00BB6F3A"/>
    <w:rsid w:val="00C21277"/>
    <w:rsid w:val="00C32276"/>
    <w:rsid w:val="00C348A2"/>
    <w:rsid w:val="00C53BA0"/>
    <w:rsid w:val="00C84D4E"/>
    <w:rsid w:val="00C87E5A"/>
    <w:rsid w:val="00C949DC"/>
    <w:rsid w:val="00CB2F68"/>
    <w:rsid w:val="00CF58D4"/>
    <w:rsid w:val="00D12556"/>
    <w:rsid w:val="00D513EA"/>
    <w:rsid w:val="00DA6BFB"/>
    <w:rsid w:val="00E11BAA"/>
    <w:rsid w:val="00E30283"/>
    <w:rsid w:val="00E72303"/>
    <w:rsid w:val="00E76CD8"/>
    <w:rsid w:val="00E958AE"/>
    <w:rsid w:val="00EB3B9F"/>
    <w:rsid w:val="00ED1F4C"/>
    <w:rsid w:val="00EF3CBF"/>
    <w:rsid w:val="00F05996"/>
    <w:rsid w:val="00F9604E"/>
    <w:rsid w:val="00FC0A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D28"/>
    <w:rPr>
      <w:color w:val="808080"/>
    </w:rPr>
  </w:style>
  <w:style w:type="paragraph" w:customStyle="1" w:styleId="9074DAD774214E538584F9CAF285D98D">
    <w:name w:val="9074DAD774214E538584F9CAF285D9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A063D-8714-4421-B7E2-9D2B3137ADBC}"/>
</file>

<file path=customXml/itemProps2.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3.xml><?xml version="1.0" encoding="utf-8"?>
<ds:datastoreItem xmlns:ds="http://schemas.openxmlformats.org/officeDocument/2006/customXml" ds:itemID="{7A55EDEE-17C0-482E-9343-4129D13D5A64}">
  <ds:schemaRefs>
    <ds:schemaRef ds:uri="http://schemas.openxmlformats.org/officeDocument/2006/bibliography"/>
  </ds:schemaRefs>
</ds:datastoreItem>
</file>

<file path=customXml/itemProps4.xml><?xml version="1.0" encoding="utf-8"?>
<ds:datastoreItem xmlns:ds="http://schemas.openxmlformats.org/officeDocument/2006/customXml" ds:itemID="{C58911F7-D4A3-43EA-A690-AC24F13ACB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5235</Words>
  <Characters>29840</Characters>
  <Application>Microsoft Office Word</Application>
  <DocSecurity>4</DocSecurity>
  <Lines>248</Lines>
  <Paragraphs>70</Paragraphs>
  <ScaleCrop>false</ScaleCrop>
  <HeadingPairs>
    <vt:vector size="2" baseType="variant">
      <vt:variant>
        <vt:lpstr>Titre</vt:lpstr>
      </vt:variant>
      <vt:variant>
        <vt:i4>1</vt:i4>
      </vt:variant>
    </vt:vector>
  </HeadingPairs>
  <TitlesOfParts>
    <vt:vector size="1" baseType="lpstr">
      <vt:lpstr>Article</vt:lpstr>
    </vt:vector>
  </TitlesOfParts>
  <Company/>
  <LinksUpToDate>false</LinksUpToDate>
  <CharactersWithSpaces>35005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Référentiels / SparkWine</dc:subject>
  <dc:creator>Claire Borecki</dc:creator>
  <cp:keywords/>
  <dc:description/>
  <cp:lastModifiedBy>Anne LINA</cp:lastModifiedBy>
  <cp:revision>16</cp:revision>
  <cp:lastPrinted>2023-01-19T19:29:00Z</cp:lastPrinted>
  <dcterms:created xsi:type="dcterms:W3CDTF">2022-03-17T17:33:00Z</dcterms:created>
  <dcterms:modified xsi:type="dcterms:W3CDTF">2023-03-31T16:41:00Z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4096">
    <vt:lpwstr>29</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